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79A4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879A5" w14:textId="4D2FADCC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831497">
        <w:rPr>
          <w:rFonts w:ascii="Times New Roman" w:hAnsi="Times New Roman" w:cs="Times New Roman"/>
          <w:b/>
          <w:sz w:val="24"/>
          <w:szCs w:val="24"/>
        </w:rPr>
        <w:t>21-2122</w:t>
      </w:r>
    </w:p>
    <w:p w14:paraId="5AB879A6" w14:textId="52E9508D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831497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831497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5FC5B2BB" w14:textId="609F789E" w:rsidR="00831497" w:rsidRPr="00831497" w:rsidRDefault="00831497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497">
        <w:rPr>
          <w:rFonts w:ascii="Times New Roman" w:hAnsi="Times New Roman" w:cs="Times New Roman"/>
          <w:bCs/>
          <w:sz w:val="24"/>
          <w:szCs w:val="24"/>
        </w:rPr>
        <w:t xml:space="preserve">Hasman Tomáš                        92120766                             </w:t>
      </w:r>
      <w:r w:rsidR="002E0A73">
        <w:rPr>
          <w:rFonts w:ascii="Times New Roman" w:hAnsi="Times New Roman" w:cs="Times New Roman"/>
          <w:bCs/>
          <w:sz w:val="24"/>
          <w:szCs w:val="24"/>
        </w:rPr>
        <w:t>3</w:t>
      </w:r>
      <w:r w:rsidRPr="00831497">
        <w:rPr>
          <w:rFonts w:ascii="Times New Roman" w:hAnsi="Times New Roman" w:cs="Times New Roman"/>
          <w:bCs/>
          <w:sz w:val="24"/>
          <w:szCs w:val="24"/>
        </w:rPr>
        <w:t xml:space="preserve"> SU                                                      poplatek 150,- Kč</w:t>
      </w:r>
    </w:p>
    <w:p w14:paraId="5AB879A7" w14:textId="7E9DB245" w:rsidR="00E60300" w:rsidRPr="00831497" w:rsidRDefault="00831497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497">
        <w:rPr>
          <w:rFonts w:ascii="Times New Roman" w:hAnsi="Times New Roman" w:cs="Times New Roman"/>
          <w:bCs/>
          <w:sz w:val="24"/>
          <w:szCs w:val="24"/>
        </w:rPr>
        <w:t>Pavelka Jan                              90111323                             1 SU                                                      poplatek 150,- Kč</w:t>
      </w:r>
    </w:p>
    <w:p w14:paraId="5AB879A8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879A9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879AA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5AB879AB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5AB879AC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79AF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5AB879B0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79AD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5AB879AE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79B1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AB879BB" wp14:editId="5AB879BC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5AB879B2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5AB879B3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5AB879B4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5AB879B5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5AB879B6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5AB879B7" w14:textId="24447BAC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2E0A73">
      <w:rPr>
        <w:noProof/>
        <w:spacing w:val="60"/>
        <w:sz w:val="18"/>
      </w:rPr>
      <w:t>8. června 2022</w:t>
    </w:r>
    <w:r>
      <w:rPr>
        <w:spacing w:val="60"/>
        <w:sz w:val="18"/>
      </w:rPr>
      <w:fldChar w:fldCharType="end"/>
    </w:r>
  </w:p>
  <w:p w14:paraId="5AB879B8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5AB879B9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5AB879BA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25972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attachedTemplate r:id="rId1"/>
  <w:defaultTabStop w:val="992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2E0A73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31497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5AB879A4"/>
  <w15:docId w15:val="{7C9329A2-B24B-4C03-91C0-809831BC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3</cp:revision>
  <dcterms:created xsi:type="dcterms:W3CDTF">2022-06-04T18:30:00Z</dcterms:created>
  <dcterms:modified xsi:type="dcterms:W3CDTF">2022-06-08T14:19:00Z</dcterms:modified>
</cp:coreProperties>
</file>