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0B2" w:rsidRDefault="00135B75">
      <w:r w:rsidRPr="00135B75">
        <w:rPr>
          <w:noProof/>
          <w:lang w:eastAsia="cs-CZ"/>
        </w:rPr>
        <w:drawing>
          <wp:inline distT="0" distB="0" distL="0" distR="0">
            <wp:extent cx="5653865" cy="1356620"/>
            <wp:effectExtent l="0" t="0" r="444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114" cy="135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265" w:rsidRDefault="00130265"/>
    <w:tbl>
      <w:tblPr>
        <w:tblStyle w:val="Mkatabulky"/>
        <w:tblpPr w:leftFromText="141" w:rightFromText="141" w:vertAnchor="text" w:horzAnchor="margin" w:tblpXSpec="right" w:tblpY="302"/>
        <w:tblW w:w="0" w:type="auto"/>
        <w:tblLook w:val="04A0" w:firstRow="1" w:lastRow="0" w:firstColumn="1" w:lastColumn="0" w:noHBand="0" w:noVBand="1"/>
      </w:tblPr>
      <w:tblGrid>
        <w:gridCol w:w="4667"/>
      </w:tblGrid>
      <w:tr w:rsidR="00130265" w:rsidTr="00130265">
        <w:trPr>
          <w:trHeight w:val="2117"/>
        </w:trPr>
        <w:tc>
          <w:tcPr>
            <w:tcW w:w="4667" w:type="dxa"/>
          </w:tcPr>
          <w:p w:rsidR="007C36B9" w:rsidRDefault="007C36B9" w:rsidP="001302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36B9" w:rsidRDefault="007C36B9" w:rsidP="0013026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130265" w:rsidRDefault="007C36B9" w:rsidP="0013026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Okresní fotbalový svaz</w:t>
            </w:r>
          </w:p>
          <w:p w:rsidR="007C36B9" w:rsidRDefault="007C36B9" w:rsidP="001302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36B9" w:rsidRDefault="007C36B9" w:rsidP="0013026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L O U N Y </w:t>
            </w:r>
          </w:p>
        </w:tc>
      </w:tr>
    </w:tbl>
    <w:p w:rsidR="00130265" w:rsidRPr="007C36B9" w:rsidRDefault="00130265">
      <w:pPr>
        <w:rPr>
          <w:rFonts w:ascii="Arial" w:hAnsi="Arial" w:cs="Arial"/>
          <w:b/>
          <w:sz w:val="24"/>
          <w:szCs w:val="24"/>
        </w:rPr>
      </w:pPr>
      <w:r w:rsidRPr="00130265">
        <w:rPr>
          <w:rFonts w:ascii="Arial" w:hAnsi="Arial" w:cs="Arial"/>
          <w:b/>
          <w:sz w:val="24"/>
          <w:szCs w:val="24"/>
        </w:rPr>
        <w:t>Vyřizuje:</w:t>
      </w:r>
      <w:r w:rsidR="00E9325F">
        <w:rPr>
          <w:rFonts w:ascii="Arial" w:hAnsi="Arial" w:cs="Arial"/>
          <w:b/>
          <w:sz w:val="24"/>
          <w:szCs w:val="24"/>
        </w:rPr>
        <w:t xml:space="preserve"> </w:t>
      </w:r>
      <w:r w:rsidR="007C36B9">
        <w:rPr>
          <w:rFonts w:ascii="Arial" w:hAnsi="Arial" w:cs="Arial"/>
          <w:b/>
          <w:sz w:val="24"/>
          <w:szCs w:val="24"/>
        </w:rPr>
        <w:t>Kalista Petr</w:t>
      </w:r>
    </w:p>
    <w:p w:rsidR="00130265" w:rsidRDefault="0013026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Dne:</w:t>
      </w:r>
      <w:r w:rsidR="007C36B9">
        <w:rPr>
          <w:rFonts w:ascii="Arial" w:hAnsi="Arial" w:cs="Arial"/>
          <w:b/>
          <w:sz w:val="24"/>
          <w:szCs w:val="24"/>
        </w:rPr>
        <w:t xml:space="preserve"> 29.8.2022</w:t>
      </w:r>
    </w:p>
    <w:p w:rsidR="00130265" w:rsidRPr="00130265" w:rsidRDefault="0013026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Věc:  </w:t>
      </w:r>
      <w:r w:rsidR="007C36B9">
        <w:rPr>
          <w:rFonts w:ascii="Arial" w:hAnsi="Arial" w:cs="Arial"/>
          <w:b/>
          <w:sz w:val="24"/>
          <w:szCs w:val="24"/>
        </w:rPr>
        <w:t>Zápis KR č.1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</w:t>
      </w:r>
    </w:p>
    <w:p w:rsidR="00130265" w:rsidRDefault="00130265">
      <w:pPr>
        <w:rPr>
          <w:rFonts w:ascii="Arial" w:hAnsi="Arial" w:cs="Arial"/>
          <w:b/>
          <w:sz w:val="24"/>
          <w:szCs w:val="24"/>
        </w:rPr>
      </w:pPr>
    </w:p>
    <w:p w:rsidR="00130265" w:rsidRDefault="00130265">
      <w:pPr>
        <w:rPr>
          <w:rFonts w:ascii="Arial" w:hAnsi="Arial" w:cs="Arial"/>
          <w:b/>
          <w:sz w:val="24"/>
          <w:szCs w:val="24"/>
        </w:rPr>
      </w:pPr>
    </w:p>
    <w:p w:rsidR="00130265" w:rsidRDefault="00130265">
      <w:pPr>
        <w:rPr>
          <w:rFonts w:ascii="Arial" w:hAnsi="Arial" w:cs="Arial"/>
          <w:b/>
          <w:sz w:val="24"/>
          <w:szCs w:val="24"/>
        </w:rPr>
      </w:pPr>
    </w:p>
    <w:p w:rsidR="00130265" w:rsidRDefault="00130265">
      <w:pPr>
        <w:rPr>
          <w:rFonts w:ascii="Arial" w:hAnsi="Arial" w:cs="Arial"/>
          <w:b/>
          <w:sz w:val="24"/>
          <w:szCs w:val="24"/>
        </w:rPr>
      </w:pPr>
    </w:p>
    <w:p w:rsidR="00130265" w:rsidRDefault="00270C7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</w:t>
      </w:r>
      <w:r w:rsidRPr="00270C7B">
        <w:rPr>
          <w:rFonts w:ascii="Arial" w:hAnsi="Arial" w:cs="Arial"/>
          <w:b/>
          <w:sz w:val="24"/>
          <w:szCs w:val="24"/>
          <w:u w:val="single"/>
        </w:rPr>
        <w:t xml:space="preserve">Zápis z jednání </w:t>
      </w:r>
      <w:r>
        <w:rPr>
          <w:rFonts w:ascii="Arial" w:hAnsi="Arial" w:cs="Arial"/>
          <w:b/>
          <w:sz w:val="24"/>
          <w:szCs w:val="24"/>
          <w:u w:val="single"/>
        </w:rPr>
        <w:t xml:space="preserve">komise rozhodčích </w:t>
      </w:r>
      <w:r w:rsidRPr="00270C7B">
        <w:rPr>
          <w:rFonts w:ascii="Arial" w:hAnsi="Arial" w:cs="Arial"/>
          <w:b/>
          <w:sz w:val="24"/>
          <w:szCs w:val="24"/>
          <w:u w:val="single"/>
        </w:rPr>
        <w:t>OFS Louny č.1 – on-line</w:t>
      </w:r>
    </w:p>
    <w:p w:rsidR="00270C7B" w:rsidRPr="00270C7B" w:rsidRDefault="00270C7B">
      <w:pPr>
        <w:rPr>
          <w:rFonts w:ascii="Arial" w:hAnsi="Arial" w:cs="Arial"/>
          <w:b/>
          <w:sz w:val="24"/>
          <w:szCs w:val="24"/>
        </w:rPr>
      </w:pPr>
    </w:p>
    <w:p w:rsidR="00270C7B" w:rsidRDefault="00270C7B">
      <w:pPr>
        <w:rPr>
          <w:rFonts w:ascii="Arial" w:hAnsi="Arial" w:cs="Arial"/>
          <w:sz w:val="24"/>
          <w:szCs w:val="24"/>
        </w:rPr>
      </w:pPr>
      <w:r w:rsidRPr="00270C7B">
        <w:rPr>
          <w:rFonts w:ascii="Arial" w:hAnsi="Arial" w:cs="Arial"/>
          <w:b/>
          <w:sz w:val="24"/>
          <w:szCs w:val="24"/>
        </w:rPr>
        <w:t>Přítomni :</w:t>
      </w:r>
      <w:r>
        <w:rPr>
          <w:rFonts w:ascii="Arial" w:hAnsi="Arial" w:cs="Arial"/>
          <w:sz w:val="24"/>
          <w:szCs w:val="24"/>
        </w:rPr>
        <w:t xml:space="preserve"> Kalista, Suchánek, Svoboda</w:t>
      </w:r>
    </w:p>
    <w:p w:rsidR="001759B1" w:rsidRDefault="001759B1" w:rsidP="00443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Program : </w:t>
      </w:r>
      <w:r>
        <w:rPr>
          <w:rFonts w:ascii="Arial" w:hAnsi="Arial" w:cs="Arial"/>
          <w:sz w:val="24"/>
          <w:szCs w:val="24"/>
        </w:rPr>
        <w:t>1. Zhodnocení výkonu rozhodčích v 1. a 2.kole mistrov</w:t>
      </w:r>
      <w:r w:rsidR="00443F3E">
        <w:rPr>
          <w:rFonts w:ascii="Arial" w:hAnsi="Arial" w:cs="Arial"/>
          <w:sz w:val="24"/>
          <w:szCs w:val="24"/>
        </w:rPr>
        <w:t>ských utkán</w:t>
      </w:r>
    </w:p>
    <w:p w:rsidR="00443F3E" w:rsidRDefault="00443F3E" w:rsidP="00443F3E">
      <w:pPr>
        <w:tabs>
          <w:tab w:val="left" w:pos="68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2. Došlá pošta.</w:t>
      </w:r>
      <w:r>
        <w:rPr>
          <w:rFonts w:ascii="Arial" w:hAnsi="Arial" w:cs="Arial"/>
          <w:sz w:val="24"/>
          <w:szCs w:val="24"/>
        </w:rPr>
        <w:tab/>
      </w:r>
    </w:p>
    <w:p w:rsidR="00443F3E" w:rsidRDefault="00443F3E" w:rsidP="00443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3. Různé organizační věci KR.</w:t>
      </w:r>
    </w:p>
    <w:p w:rsidR="00443F3E" w:rsidRDefault="00443F3E" w:rsidP="00443F3E">
      <w:pPr>
        <w:rPr>
          <w:rFonts w:ascii="Arial" w:hAnsi="Arial" w:cs="Arial"/>
          <w:sz w:val="24"/>
          <w:szCs w:val="24"/>
        </w:rPr>
      </w:pPr>
    </w:p>
    <w:p w:rsidR="00443F3E" w:rsidRDefault="00443F3E" w:rsidP="00443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 bodu 1 </w:t>
      </w:r>
      <w:r w:rsidR="0003543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všechna mistrovská utkání řízená OFS Louny obsazena rozhodčími</w:t>
      </w:r>
    </w:p>
    <w:p w:rsidR="00443F3E" w:rsidRDefault="00443F3E" w:rsidP="00443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-   nebyly zjištěny žádné vážnější nedostatky ze strany rozhodčích</w:t>
      </w:r>
    </w:p>
    <w:p w:rsidR="00443F3E" w:rsidRDefault="00443F3E" w:rsidP="00443F3E">
      <w:pPr>
        <w:rPr>
          <w:rFonts w:ascii="Arial" w:hAnsi="Arial" w:cs="Arial"/>
          <w:sz w:val="24"/>
          <w:szCs w:val="24"/>
        </w:rPr>
      </w:pPr>
    </w:p>
    <w:p w:rsidR="005515F5" w:rsidRDefault="00443F3E" w:rsidP="00443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 bodu 2 </w:t>
      </w:r>
      <w:r w:rsidR="0003543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žádost KR ÚKFS </w:t>
      </w:r>
      <w:r w:rsidR="005515F5">
        <w:rPr>
          <w:rFonts w:ascii="Arial" w:hAnsi="Arial" w:cs="Arial"/>
          <w:sz w:val="24"/>
          <w:szCs w:val="24"/>
        </w:rPr>
        <w:t xml:space="preserve">o nominaci rozhodčího do krajských soutěží             </w:t>
      </w:r>
    </w:p>
    <w:p w:rsidR="005515F5" w:rsidRDefault="005515F5" w:rsidP="00443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- KR nedoporučila žádného rozhodčího s ohledem na kritický nedostatek</w:t>
      </w:r>
    </w:p>
    <w:p w:rsidR="005515F5" w:rsidRDefault="005515F5" w:rsidP="00443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okresních rozhodčích  - odpověď na ÚKFS odeslána s tím, že bude</w:t>
      </w:r>
    </w:p>
    <w:p w:rsidR="0003543A" w:rsidRDefault="005515F5" w:rsidP="00443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nominace zvážena po podzímní části soutě</w:t>
      </w:r>
      <w:r w:rsidR="0003543A">
        <w:rPr>
          <w:rFonts w:ascii="Arial" w:hAnsi="Arial" w:cs="Arial"/>
          <w:sz w:val="24"/>
          <w:szCs w:val="24"/>
        </w:rPr>
        <w:t>ž</w:t>
      </w:r>
      <w:r>
        <w:rPr>
          <w:rFonts w:ascii="Arial" w:hAnsi="Arial" w:cs="Arial"/>
          <w:sz w:val="24"/>
          <w:szCs w:val="24"/>
        </w:rPr>
        <w:t>í 2022/2023</w:t>
      </w:r>
    </w:p>
    <w:p w:rsidR="00443F3E" w:rsidRDefault="0003543A" w:rsidP="00443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 bodu 3 – zaslána žádost na FAČR o startovací balíčky pro nové rozhodčí</w:t>
      </w:r>
      <w:r w:rsidR="005515F5"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03543A" w:rsidRDefault="0003543A" w:rsidP="000354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</w:p>
    <w:p w:rsidR="00270C7B" w:rsidRPr="00270C7B" w:rsidRDefault="0003543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03543A">
        <w:rPr>
          <w:rFonts w:ascii="Arial" w:hAnsi="Arial" w:cs="Arial"/>
          <w:sz w:val="24"/>
          <w:szCs w:val="24"/>
        </w:rPr>
        <w:t xml:space="preserve"> Předseda KR OFS Louny </w:t>
      </w:r>
      <w:r>
        <w:rPr>
          <w:rFonts w:ascii="Arial" w:hAnsi="Arial" w:cs="Arial"/>
          <w:sz w:val="24"/>
          <w:szCs w:val="24"/>
        </w:rPr>
        <w:t>: Petr Kalista</w:t>
      </w:r>
      <w:bookmarkStart w:id="0" w:name="_GoBack"/>
      <w:bookmarkEnd w:id="0"/>
    </w:p>
    <w:sectPr w:rsidR="00270C7B" w:rsidRPr="00270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46F" w:rsidRDefault="00B6646F" w:rsidP="0003543A">
      <w:pPr>
        <w:spacing w:after="0" w:line="240" w:lineRule="auto"/>
      </w:pPr>
      <w:r>
        <w:separator/>
      </w:r>
    </w:p>
  </w:endnote>
  <w:endnote w:type="continuationSeparator" w:id="0">
    <w:p w:rsidR="00B6646F" w:rsidRDefault="00B6646F" w:rsidP="00035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46F" w:rsidRDefault="00B6646F" w:rsidP="0003543A">
      <w:pPr>
        <w:spacing w:after="0" w:line="240" w:lineRule="auto"/>
      </w:pPr>
      <w:r>
        <w:separator/>
      </w:r>
    </w:p>
  </w:footnote>
  <w:footnote w:type="continuationSeparator" w:id="0">
    <w:p w:rsidR="00B6646F" w:rsidRDefault="00B6646F" w:rsidP="00035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57DB6"/>
    <w:multiLevelType w:val="hybridMultilevel"/>
    <w:tmpl w:val="F8F6BF2E"/>
    <w:lvl w:ilvl="0" w:tplc="66CE64AE">
      <w:start w:val="3"/>
      <w:numFmt w:val="bullet"/>
      <w:lvlText w:val="-"/>
      <w:lvlJc w:val="left"/>
      <w:pPr>
        <w:ind w:left="136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 w15:restartNumberingAfterBreak="0">
    <w:nsid w:val="61827199"/>
    <w:multiLevelType w:val="hybridMultilevel"/>
    <w:tmpl w:val="5FC809F0"/>
    <w:lvl w:ilvl="0" w:tplc="4380D5B6">
      <w:start w:val="3"/>
      <w:numFmt w:val="bullet"/>
      <w:lvlText w:val="-"/>
      <w:lvlJc w:val="left"/>
      <w:pPr>
        <w:ind w:left="136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 w15:restartNumberingAfterBreak="0">
    <w:nsid w:val="76B956DE"/>
    <w:multiLevelType w:val="hybridMultilevel"/>
    <w:tmpl w:val="89B8DA14"/>
    <w:lvl w:ilvl="0" w:tplc="CF3A5B0E">
      <w:start w:val="2"/>
      <w:numFmt w:val="bullet"/>
      <w:lvlText w:val="-"/>
      <w:lvlJc w:val="left"/>
      <w:pPr>
        <w:ind w:left="183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" w15:restartNumberingAfterBreak="0">
    <w:nsid w:val="790E62DA"/>
    <w:multiLevelType w:val="hybridMultilevel"/>
    <w:tmpl w:val="E7CC0E8A"/>
    <w:lvl w:ilvl="0" w:tplc="1AEC3080">
      <w:start w:val="3"/>
      <w:numFmt w:val="bullet"/>
      <w:lvlText w:val="-"/>
      <w:lvlJc w:val="left"/>
      <w:pPr>
        <w:ind w:left="136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75"/>
    <w:rsid w:val="0003543A"/>
    <w:rsid w:val="00130265"/>
    <w:rsid w:val="00135B75"/>
    <w:rsid w:val="001759B1"/>
    <w:rsid w:val="00270C7B"/>
    <w:rsid w:val="00443F3E"/>
    <w:rsid w:val="005515F5"/>
    <w:rsid w:val="006A6F47"/>
    <w:rsid w:val="006B5881"/>
    <w:rsid w:val="007C36B9"/>
    <w:rsid w:val="00AD60B2"/>
    <w:rsid w:val="00AE5C17"/>
    <w:rsid w:val="00B6646F"/>
    <w:rsid w:val="00B807F9"/>
    <w:rsid w:val="00E9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34FB9-C8EE-47A4-BD16-19DE74A9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30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C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36B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43F3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35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543A"/>
  </w:style>
  <w:style w:type="paragraph" w:styleId="Zpat">
    <w:name w:val="footer"/>
    <w:basedOn w:val="Normln"/>
    <w:link w:val="ZpatChar"/>
    <w:uiPriority w:val="99"/>
    <w:unhideWhenUsed/>
    <w:rsid w:val="00035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5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fotbal</dc:creator>
  <cp:keywords/>
  <dc:description/>
  <cp:lastModifiedBy>fotbal</cp:lastModifiedBy>
  <cp:revision>2</cp:revision>
  <dcterms:created xsi:type="dcterms:W3CDTF">2022-09-14T10:51:00Z</dcterms:created>
  <dcterms:modified xsi:type="dcterms:W3CDTF">2022-09-14T10:51:00Z</dcterms:modified>
</cp:coreProperties>
</file>