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C6" w:rsidRPr="001267C9" w:rsidRDefault="00B34E4A" w:rsidP="001267C9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267C9">
        <w:rPr>
          <w:rFonts w:ascii="Arial" w:hAnsi="Arial" w:cs="Arial"/>
          <w:color w:val="000000"/>
          <w:sz w:val="22"/>
          <w:szCs w:val="22"/>
        </w:rPr>
        <w:t>OFS Příbram</w:t>
      </w:r>
    </w:p>
    <w:p w:rsidR="006A11C6" w:rsidRDefault="006A11C6" w:rsidP="001267C9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1267C9">
        <w:rPr>
          <w:rFonts w:ascii="Arial" w:hAnsi="Arial" w:cs="Arial"/>
          <w:color w:val="000000"/>
          <w:sz w:val="22"/>
          <w:szCs w:val="22"/>
        </w:rPr>
        <w:t>Komise mládeže</w:t>
      </w:r>
    </w:p>
    <w:p w:rsidR="00B34E4A" w:rsidRDefault="00B34E4A" w:rsidP="00B34E4A">
      <w:pPr>
        <w:pStyle w:val="Normlnweb"/>
        <w:spacing w:line="360" w:lineRule="auto"/>
        <w:rPr>
          <w:rFonts w:ascii="Arial" w:hAnsi="Arial" w:cs="Arial"/>
          <w:b/>
          <w:color w:val="000000"/>
        </w:rPr>
      </w:pPr>
    </w:p>
    <w:p w:rsidR="006A11C6" w:rsidRDefault="006A11C6" w:rsidP="00B34E4A">
      <w:pPr>
        <w:pStyle w:val="Normlnweb"/>
        <w:spacing w:line="360" w:lineRule="auto"/>
        <w:rPr>
          <w:rFonts w:ascii="Arial" w:hAnsi="Arial" w:cs="Arial"/>
          <w:b/>
          <w:color w:val="000000"/>
        </w:rPr>
      </w:pPr>
    </w:p>
    <w:p w:rsidR="00003270" w:rsidRPr="00AC10B0" w:rsidRDefault="00AC10B0" w:rsidP="00AC10B0">
      <w:pPr>
        <w:pStyle w:val="Normlnweb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C10B0">
        <w:rPr>
          <w:rFonts w:ascii="Arial" w:hAnsi="Arial" w:cs="Arial"/>
          <w:b/>
          <w:color w:val="000000"/>
        </w:rPr>
        <w:t>Pravidla pro přiznání dotace na pořádání mládežnických turnajů</w:t>
      </w:r>
    </w:p>
    <w:p w:rsidR="001C0D13" w:rsidRDefault="001C0D13" w:rsidP="001C0D13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6A11C6" w:rsidRDefault="006A11C6" w:rsidP="001C0D13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506F56" w:rsidRDefault="00506F56" w:rsidP="006A11C6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506F56">
        <w:rPr>
          <w:rFonts w:ascii="Arial" w:hAnsi="Arial" w:cs="Arial"/>
          <w:color w:val="000000"/>
          <w:sz w:val="22"/>
          <w:szCs w:val="22"/>
        </w:rPr>
        <w:t>Výši finančních prostředků pro poskytování dotací stanoví VV OFS v rámci schváleného rozpočtu pro příslušný rok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A11C6" w:rsidRDefault="006A11C6" w:rsidP="006A11C6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D31C3E">
        <w:rPr>
          <w:rFonts w:ascii="Arial" w:hAnsi="Arial" w:cs="Arial"/>
          <w:color w:val="000000"/>
          <w:sz w:val="22"/>
          <w:szCs w:val="22"/>
        </w:rPr>
        <w:t xml:space="preserve">Dotace jsou </w:t>
      </w:r>
      <w:proofErr w:type="gramStart"/>
      <w:r w:rsidRPr="00D31C3E">
        <w:rPr>
          <w:rFonts w:ascii="Arial" w:hAnsi="Arial" w:cs="Arial"/>
          <w:color w:val="000000"/>
          <w:sz w:val="22"/>
          <w:szCs w:val="22"/>
        </w:rPr>
        <w:t>určeny  k podpoře</w:t>
      </w:r>
      <w:proofErr w:type="gramEnd"/>
      <w:r w:rsidRPr="00D31C3E">
        <w:rPr>
          <w:rFonts w:ascii="Arial" w:hAnsi="Arial" w:cs="Arial"/>
          <w:color w:val="000000"/>
          <w:sz w:val="22"/>
          <w:szCs w:val="22"/>
        </w:rPr>
        <w:t xml:space="preserve"> pořádání turnajů mládeže, jichž se zúčastní minimálně tři členské  kluby z OFS Příbram.</w:t>
      </w:r>
    </w:p>
    <w:p w:rsidR="006A11C6" w:rsidRPr="00AC10B0" w:rsidRDefault="006A11C6" w:rsidP="006A11C6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AC10B0">
        <w:rPr>
          <w:rFonts w:ascii="Arial" w:hAnsi="Arial" w:cs="Arial"/>
          <w:color w:val="000000"/>
          <w:sz w:val="22"/>
          <w:szCs w:val="22"/>
        </w:rPr>
        <w:t xml:space="preserve">Příjemcem dotace může být pouze členský klub OFS Příbram, který se v kategorii pro kterou dotaci </w:t>
      </w:r>
      <w:proofErr w:type="gramStart"/>
      <w:r w:rsidRPr="00AC10B0">
        <w:rPr>
          <w:rFonts w:ascii="Arial" w:hAnsi="Arial" w:cs="Arial"/>
          <w:color w:val="000000"/>
          <w:sz w:val="22"/>
          <w:szCs w:val="22"/>
        </w:rPr>
        <w:t>žádá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C10B0">
        <w:rPr>
          <w:rFonts w:ascii="Arial" w:hAnsi="Arial" w:cs="Arial"/>
          <w:color w:val="000000"/>
          <w:sz w:val="22"/>
          <w:szCs w:val="22"/>
        </w:rPr>
        <w:t xml:space="preserve"> účastní</w:t>
      </w:r>
      <w:proofErr w:type="gramEnd"/>
      <w:r w:rsidRPr="00AC10B0">
        <w:rPr>
          <w:rFonts w:ascii="Arial" w:hAnsi="Arial" w:cs="Arial"/>
          <w:color w:val="000000"/>
          <w:sz w:val="22"/>
          <w:szCs w:val="22"/>
        </w:rPr>
        <w:t xml:space="preserve"> mistrovských soutěží pořádaných FAČR. </w:t>
      </w:r>
    </w:p>
    <w:p w:rsidR="006A11C6" w:rsidRDefault="006A11C6" w:rsidP="006A11C6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D31C3E">
        <w:rPr>
          <w:rFonts w:ascii="Arial" w:hAnsi="Arial" w:cs="Arial"/>
          <w:color w:val="000000"/>
          <w:sz w:val="22"/>
          <w:szCs w:val="22"/>
        </w:rPr>
        <w:t>Na dotaci není žádný právní nárok</w:t>
      </w:r>
      <w:r>
        <w:rPr>
          <w:rFonts w:ascii="Arial" w:hAnsi="Arial" w:cs="Arial"/>
          <w:color w:val="000000"/>
          <w:sz w:val="22"/>
          <w:szCs w:val="22"/>
        </w:rPr>
        <w:t>, proti rozhodnutí KM se může klub písemně odvolat k VV OFS Příbram.</w:t>
      </w:r>
    </w:p>
    <w:p w:rsidR="006A11C6" w:rsidRDefault="006A11C6" w:rsidP="006A11C6">
      <w:pPr>
        <w:pStyle w:val="Normlnweb"/>
        <w:jc w:val="both"/>
        <w:rPr>
          <w:rFonts w:ascii="Arial" w:hAnsi="Arial" w:cs="Arial"/>
          <w:color w:val="000000"/>
          <w:sz w:val="22"/>
          <w:szCs w:val="22"/>
        </w:rPr>
      </w:pPr>
      <w:r w:rsidRPr="00AC10B0">
        <w:rPr>
          <w:rFonts w:ascii="Arial" w:hAnsi="Arial" w:cs="Arial"/>
          <w:color w:val="000000"/>
          <w:sz w:val="22"/>
          <w:szCs w:val="22"/>
        </w:rPr>
        <w:t xml:space="preserve">Žádost předloží klub písemně </w:t>
      </w:r>
      <w:r>
        <w:rPr>
          <w:rFonts w:ascii="Arial" w:hAnsi="Arial" w:cs="Arial"/>
          <w:color w:val="000000"/>
          <w:sz w:val="22"/>
          <w:szCs w:val="22"/>
        </w:rPr>
        <w:t>minimálně 30 dnů</w:t>
      </w:r>
      <w:r w:rsidRPr="00AC10B0">
        <w:rPr>
          <w:rFonts w:ascii="Arial" w:hAnsi="Arial" w:cs="Arial"/>
          <w:color w:val="000000"/>
          <w:sz w:val="22"/>
          <w:szCs w:val="22"/>
        </w:rPr>
        <w:t xml:space="preserve"> před konáním turnaje. Přílohou žádosti musí být propozice turnaje a </w:t>
      </w:r>
      <w:r>
        <w:rPr>
          <w:rFonts w:ascii="Arial" w:hAnsi="Arial" w:cs="Arial"/>
          <w:color w:val="000000"/>
          <w:sz w:val="22"/>
          <w:szCs w:val="22"/>
        </w:rPr>
        <w:t>seznam účastníků</w:t>
      </w:r>
      <w:r w:rsidR="00571F4E">
        <w:rPr>
          <w:rFonts w:ascii="Arial" w:hAnsi="Arial" w:cs="Arial"/>
          <w:color w:val="000000"/>
          <w:sz w:val="22"/>
          <w:szCs w:val="22"/>
        </w:rPr>
        <w:t xml:space="preserve"> (počtu účastníků)</w:t>
      </w:r>
      <w:r w:rsidRPr="00AC10B0">
        <w:rPr>
          <w:rFonts w:ascii="Arial" w:hAnsi="Arial" w:cs="Arial"/>
          <w:color w:val="000000"/>
          <w:sz w:val="22"/>
          <w:szCs w:val="22"/>
        </w:rPr>
        <w:t xml:space="preserve"> turnaje. </w:t>
      </w:r>
    </w:p>
    <w:p w:rsidR="00AC10B0" w:rsidRDefault="00506F56" w:rsidP="009D1C1B">
      <w:pPr>
        <w:pStyle w:val="Normln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10B0">
        <w:rPr>
          <w:rFonts w:ascii="Arial" w:hAnsi="Arial" w:cs="Arial"/>
          <w:color w:val="000000"/>
          <w:sz w:val="22"/>
          <w:szCs w:val="22"/>
        </w:rPr>
        <w:t xml:space="preserve">Jednotlivé žádosti jsou vždy posuzovány </w:t>
      </w:r>
      <w:proofErr w:type="gramStart"/>
      <w:r w:rsidRPr="00AC10B0">
        <w:rPr>
          <w:rFonts w:ascii="Arial" w:hAnsi="Arial" w:cs="Arial"/>
          <w:color w:val="000000"/>
          <w:sz w:val="22"/>
          <w:szCs w:val="22"/>
        </w:rPr>
        <w:t>KM  OFS</w:t>
      </w:r>
      <w:proofErr w:type="gramEnd"/>
      <w:r w:rsidRPr="00AC10B0">
        <w:rPr>
          <w:rFonts w:ascii="Arial" w:hAnsi="Arial" w:cs="Arial"/>
          <w:color w:val="000000"/>
          <w:sz w:val="22"/>
          <w:szCs w:val="22"/>
        </w:rPr>
        <w:t xml:space="preserve"> Příbram</w:t>
      </w:r>
      <w:r w:rsidR="009D1C1B">
        <w:rPr>
          <w:rFonts w:ascii="Arial" w:hAnsi="Arial" w:cs="Arial"/>
          <w:color w:val="000000"/>
          <w:sz w:val="22"/>
          <w:szCs w:val="22"/>
        </w:rPr>
        <w:t xml:space="preserve">, která </w:t>
      </w:r>
      <w:r>
        <w:rPr>
          <w:rFonts w:ascii="Arial" w:hAnsi="Arial" w:cs="Arial"/>
          <w:color w:val="000000"/>
          <w:sz w:val="22"/>
          <w:szCs w:val="22"/>
        </w:rPr>
        <w:t xml:space="preserve"> rozhodne o přiznání </w:t>
      </w:r>
      <w:r w:rsidR="009D1C1B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>a výši dotace.</w:t>
      </w:r>
    </w:p>
    <w:p w:rsidR="006A11C6" w:rsidRDefault="006A11C6" w:rsidP="006A11C6">
      <w:pPr>
        <w:pStyle w:val="Normln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6482">
        <w:rPr>
          <w:rFonts w:ascii="Arial" w:hAnsi="Arial" w:cs="Arial"/>
          <w:color w:val="000000"/>
          <w:sz w:val="22"/>
          <w:szCs w:val="22"/>
        </w:rPr>
        <w:t xml:space="preserve">Dotace </w:t>
      </w:r>
      <w:proofErr w:type="gramStart"/>
      <w:r w:rsidRPr="00866482">
        <w:rPr>
          <w:rFonts w:ascii="Arial" w:hAnsi="Arial" w:cs="Arial"/>
          <w:color w:val="000000"/>
          <w:sz w:val="22"/>
          <w:szCs w:val="22"/>
        </w:rPr>
        <w:t>bud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866482">
        <w:rPr>
          <w:rFonts w:ascii="Arial" w:hAnsi="Arial" w:cs="Arial"/>
          <w:color w:val="000000"/>
          <w:sz w:val="22"/>
          <w:szCs w:val="22"/>
        </w:rPr>
        <w:t xml:space="preserve">  přiznán</w:t>
      </w:r>
      <w:r>
        <w:rPr>
          <w:rFonts w:ascii="Arial" w:hAnsi="Arial" w:cs="Arial"/>
          <w:color w:val="000000"/>
          <w:sz w:val="22"/>
          <w:szCs w:val="22"/>
        </w:rPr>
        <w:t>y</w:t>
      </w:r>
      <w:proofErr w:type="gramEnd"/>
      <w:r w:rsidRPr="00866482">
        <w:rPr>
          <w:rFonts w:ascii="Arial" w:hAnsi="Arial" w:cs="Arial"/>
          <w:color w:val="000000"/>
          <w:sz w:val="22"/>
          <w:szCs w:val="22"/>
        </w:rPr>
        <w:t xml:space="preserve"> formou poskytnutí věcných cen</w:t>
      </w:r>
      <w:r w:rsidR="00A6436C">
        <w:rPr>
          <w:rFonts w:ascii="Arial" w:hAnsi="Arial" w:cs="Arial"/>
          <w:color w:val="000000"/>
          <w:sz w:val="22"/>
          <w:szCs w:val="22"/>
        </w:rPr>
        <w:t xml:space="preserve"> v závislosti na počtu účastníků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8664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3E8D" w:rsidRPr="00866482" w:rsidRDefault="00653E8D" w:rsidP="006A11C6">
      <w:pPr>
        <w:pStyle w:val="Normlnweb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6482">
        <w:rPr>
          <w:rFonts w:ascii="Arial" w:hAnsi="Arial" w:cs="Arial"/>
          <w:color w:val="000000"/>
          <w:sz w:val="22"/>
          <w:szCs w:val="22"/>
        </w:rPr>
        <w:t>Dotac</w:t>
      </w:r>
      <w:r w:rsidR="006A11C6">
        <w:rPr>
          <w:rFonts w:ascii="Arial" w:hAnsi="Arial" w:cs="Arial"/>
          <w:color w:val="000000"/>
          <w:sz w:val="22"/>
          <w:szCs w:val="22"/>
        </w:rPr>
        <w:t>e</w:t>
      </w:r>
      <w:r w:rsidRPr="00866482">
        <w:rPr>
          <w:rFonts w:ascii="Arial" w:hAnsi="Arial" w:cs="Arial"/>
          <w:color w:val="000000"/>
          <w:sz w:val="22"/>
          <w:szCs w:val="22"/>
        </w:rPr>
        <w:t xml:space="preserve"> může </w:t>
      </w:r>
      <w:proofErr w:type="gramStart"/>
      <w:r w:rsidR="006A11C6">
        <w:rPr>
          <w:rFonts w:ascii="Arial" w:hAnsi="Arial" w:cs="Arial"/>
          <w:color w:val="000000"/>
          <w:sz w:val="22"/>
          <w:szCs w:val="22"/>
        </w:rPr>
        <w:t xml:space="preserve">být </w:t>
      </w:r>
      <w:r w:rsidRPr="00866482">
        <w:rPr>
          <w:rFonts w:ascii="Arial" w:hAnsi="Arial" w:cs="Arial"/>
          <w:color w:val="000000"/>
          <w:sz w:val="22"/>
          <w:szCs w:val="22"/>
        </w:rPr>
        <w:t xml:space="preserve"> klub</w:t>
      </w:r>
      <w:r w:rsidR="006A11C6">
        <w:rPr>
          <w:rFonts w:ascii="Arial" w:hAnsi="Arial" w:cs="Arial"/>
          <w:color w:val="000000"/>
          <w:sz w:val="22"/>
          <w:szCs w:val="22"/>
        </w:rPr>
        <w:t>u</w:t>
      </w:r>
      <w:proofErr w:type="gramEnd"/>
      <w:r w:rsidR="006A11C6">
        <w:rPr>
          <w:rFonts w:ascii="Arial" w:hAnsi="Arial" w:cs="Arial"/>
          <w:color w:val="000000"/>
          <w:sz w:val="22"/>
          <w:szCs w:val="22"/>
        </w:rPr>
        <w:t xml:space="preserve"> přiznána maximálně 2x </w:t>
      </w:r>
      <w:r w:rsidRPr="00866482">
        <w:rPr>
          <w:rFonts w:ascii="Arial" w:hAnsi="Arial" w:cs="Arial"/>
          <w:color w:val="000000"/>
          <w:sz w:val="22"/>
          <w:szCs w:val="22"/>
        </w:rPr>
        <w:t xml:space="preserve"> v kalendářním roce</w:t>
      </w:r>
      <w:r w:rsidR="006A11C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D355B" w:rsidRDefault="00BD355B"/>
    <w:p w:rsidR="00600DFE" w:rsidRDefault="00600DFE"/>
    <w:p w:rsidR="00600DFE" w:rsidRPr="001267C9" w:rsidRDefault="00600DFE">
      <w:pPr>
        <w:rPr>
          <w:rFonts w:ascii="Arial" w:hAnsi="Arial" w:cs="Arial"/>
        </w:rPr>
      </w:pPr>
      <w:r w:rsidRPr="001267C9">
        <w:rPr>
          <w:rFonts w:ascii="Arial" w:hAnsi="Arial" w:cs="Arial"/>
        </w:rPr>
        <w:t xml:space="preserve">Příbram </w:t>
      </w:r>
      <w:r w:rsidR="000E18EC">
        <w:rPr>
          <w:rFonts w:ascii="Arial" w:hAnsi="Arial" w:cs="Arial"/>
        </w:rPr>
        <w:t>28</w:t>
      </w:r>
      <w:r w:rsidRPr="001267C9">
        <w:rPr>
          <w:rFonts w:ascii="Arial" w:hAnsi="Arial" w:cs="Arial"/>
        </w:rPr>
        <w:t xml:space="preserve">. </w:t>
      </w:r>
      <w:r w:rsidR="000E18EC">
        <w:rPr>
          <w:rFonts w:ascii="Arial" w:hAnsi="Arial" w:cs="Arial"/>
        </w:rPr>
        <w:t>června</w:t>
      </w:r>
      <w:bookmarkStart w:id="0" w:name="_GoBack"/>
      <w:bookmarkEnd w:id="0"/>
      <w:r w:rsidRPr="001267C9">
        <w:rPr>
          <w:rFonts w:ascii="Arial" w:hAnsi="Arial" w:cs="Arial"/>
        </w:rPr>
        <w:t xml:space="preserve"> 2016</w:t>
      </w:r>
    </w:p>
    <w:sectPr w:rsidR="00600DFE" w:rsidRPr="0012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D0F"/>
    <w:multiLevelType w:val="hybridMultilevel"/>
    <w:tmpl w:val="F11692DA"/>
    <w:lvl w:ilvl="0" w:tplc="0405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</w:lvl>
    <w:lvl w:ilvl="3" w:tplc="0405000F" w:tentative="1">
      <w:start w:val="1"/>
      <w:numFmt w:val="decimal"/>
      <w:lvlText w:val="%4."/>
      <w:lvlJc w:val="left"/>
      <w:pPr>
        <w:ind w:left="9041" w:hanging="360"/>
      </w:p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</w:lvl>
    <w:lvl w:ilvl="6" w:tplc="0405000F" w:tentative="1">
      <w:start w:val="1"/>
      <w:numFmt w:val="decimal"/>
      <w:lvlText w:val="%7."/>
      <w:lvlJc w:val="left"/>
      <w:pPr>
        <w:ind w:left="11201" w:hanging="360"/>
      </w:p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190A531C"/>
    <w:multiLevelType w:val="hybridMultilevel"/>
    <w:tmpl w:val="331AE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D2132"/>
    <w:multiLevelType w:val="hybridMultilevel"/>
    <w:tmpl w:val="6F8CD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41D3"/>
    <w:multiLevelType w:val="hybridMultilevel"/>
    <w:tmpl w:val="64B00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47"/>
    <w:rsid w:val="00003270"/>
    <w:rsid w:val="000424BC"/>
    <w:rsid w:val="000E18EC"/>
    <w:rsid w:val="001267C9"/>
    <w:rsid w:val="001C0D13"/>
    <w:rsid w:val="001D68DB"/>
    <w:rsid w:val="002100DD"/>
    <w:rsid w:val="00281DD8"/>
    <w:rsid w:val="002957C0"/>
    <w:rsid w:val="002C4436"/>
    <w:rsid w:val="003D5D67"/>
    <w:rsid w:val="004F6E47"/>
    <w:rsid w:val="00506F56"/>
    <w:rsid w:val="005129CE"/>
    <w:rsid w:val="00571F4E"/>
    <w:rsid w:val="00600DFE"/>
    <w:rsid w:val="00653E8D"/>
    <w:rsid w:val="006A11C6"/>
    <w:rsid w:val="00866482"/>
    <w:rsid w:val="009D1C1B"/>
    <w:rsid w:val="009F257D"/>
    <w:rsid w:val="00A2654D"/>
    <w:rsid w:val="00A6436C"/>
    <w:rsid w:val="00AC10B0"/>
    <w:rsid w:val="00B34E4A"/>
    <w:rsid w:val="00BD355B"/>
    <w:rsid w:val="00BF38A7"/>
    <w:rsid w:val="00CD4BFA"/>
    <w:rsid w:val="00D31C3E"/>
    <w:rsid w:val="00D40C23"/>
    <w:rsid w:val="00DC1B92"/>
    <w:rsid w:val="00D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27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3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27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937B-4513-4A91-8251-6D00CBE4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Lhota Lubomír</dc:creator>
  <cp:lastModifiedBy>Lhota Lubomír</cp:lastModifiedBy>
  <cp:revision>29</cp:revision>
  <cp:lastPrinted>2016-03-14T12:30:00Z</cp:lastPrinted>
  <dcterms:created xsi:type="dcterms:W3CDTF">2015-11-18T11:58:00Z</dcterms:created>
  <dcterms:modified xsi:type="dcterms:W3CDTF">2016-06-28T09:38:00Z</dcterms:modified>
</cp:coreProperties>
</file>