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A9464D">
              <w:t>0</w:t>
            </w:r>
            <w:r w:rsidR="00A37836">
              <w:t>5</w:t>
            </w:r>
            <w:r>
              <w:t>/1</w:t>
            </w:r>
            <w:r w:rsidR="00AE5F9F">
              <w:t>7</w:t>
            </w:r>
            <w:r w:rsidR="00874267">
              <w:t>_</w:t>
            </w:r>
            <w:r w:rsidR="00A37836">
              <w:t>26</w:t>
            </w:r>
            <w:r w:rsidR="00450657">
              <w:t>06</w:t>
            </w:r>
            <w:r w:rsidR="00CE668B">
              <w:t>1</w:t>
            </w:r>
            <w:r w:rsidR="00AE5F9F">
              <w:t>7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9635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Fr</w:t>
            </w:r>
            <w:r w:rsidR="00963570">
              <w:rPr>
                <w:rFonts w:ascii="Arial" w:hAnsi="Arial" w:cs="Arial"/>
                <w:sz w:val="18"/>
                <w:szCs w:val="18"/>
              </w:rPr>
              <w:t>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36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7836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</w:t>
            </w:r>
            <w:r w:rsidR="006B4153">
              <w:rPr>
                <w:rFonts w:ascii="Arial" w:hAnsi="Arial" w:cs="Arial"/>
              </w:rPr>
              <w:t>06</w:t>
            </w:r>
            <w:r w:rsidR="00DB40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AE5F9F">
              <w:rPr>
                <w:rFonts w:ascii="Arial" w:hAnsi="Arial" w:cs="Arial"/>
              </w:rPr>
              <w:t>7</w:t>
            </w:r>
            <w:r w:rsidR="006B4153">
              <w:rPr>
                <w:rFonts w:ascii="Arial" w:hAnsi="Arial" w:cs="Arial"/>
              </w:rPr>
              <w:t>, od 20</w:t>
            </w:r>
            <w:r w:rsidR="002F1EAD">
              <w:rPr>
                <w:rFonts w:ascii="Arial" w:hAnsi="Arial" w:cs="Arial"/>
              </w:rPr>
              <w:t>:</w:t>
            </w:r>
            <w:r w:rsidR="006B4153">
              <w:rPr>
                <w:rFonts w:ascii="Arial" w:hAnsi="Arial" w:cs="Arial"/>
              </w:rPr>
              <w:t>0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A37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37836">
              <w:rPr>
                <w:rFonts w:ascii="Arial" w:hAnsi="Arial" w:cs="Arial"/>
              </w:rPr>
              <w:t>Lorec</w:t>
            </w:r>
            <w:proofErr w:type="spellEnd"/>
            <w:r w:rsidR="00A37836">
              <w:rPr>
                <w:rFonts w:ascii="Arial" w:hAnsi="Arial" w:cs="Arial"/>
              </w:rPr>
              <w:t xml:space="preserve">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FA6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Roubíček D., Mikeš. K., Čáp Z.,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963570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963570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963570">
              <w:rPr>
                <w:rFonts w:ascii="Arial" w:hAnsi="Arial" w:cs="Arial"/>
                <w:sz w:val="18"/>
                <w:szCs w:val="18"/>
              </w:rPr>
              <w:t>Fre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T., 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A37836">
              <w:rPr>
                <w:rFonts w:ascii="Arial" w:hAnsi="Arial" w:cs="Arial"/>
                <w:sz w:val="18"/>
                <w:szCs w:val="18"/>
              </w:rPr>
              <w:t xml:space="preserve">, R. </w:t>
            </w:r>
            <w:proofErr w:type="spellStart"/>
            <w:r w:rsidR="00A37836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3783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37836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A378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DD4415" w:rsidP="00C21F4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1/05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3B2A6B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FA6E2A" w:rsidRDefault="0019370C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bere na </w:t>
            </w:r>
            <w:r w:rsidR="00411E0A" w:rsidRPr="00FA6E2A">
              <w:rPr>
                <w:rFonts w:ascii="Verdana" w:hAnsi="Verdana"/>
                <w:sz w:val="16"/>
                <w:lang w:val="cs-CZ" w:eastAsia="cs-CZ"/>
              </w:rPr>
              <w:t xml:space="preserve">vědomí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Závěrečnou zprávu STK za SR 2016/2017 – bude uveřejněna na ÚD</w:t>
            </w:r>
          </w:p>
          <w:p w:rsidR="00624C61" w:rsidRDefault="00624C61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děkuje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I. Šandové za přípravu Vyhlašovacího aktivu OFS Kutná Hora (</w:t>
            </w:r>
            <w:proofErr w:type="gramStart"/>
            <w:r w:rsidR="00DD4415">
              <w:rPr>
                <w:rFonts w:ascii="Verdana" w:hAnsi="Verdana"/>
                <w:sz w:val="16"/>
                <w:lang w:val="cs-CZ" w:eastAsia="cs-CZ"/>
              </w:rPr>
              <w:t>26.6.2017</w:t>
            </w:r>
            <w:proofErr w:type="gramEnd"/>
            <w:r w:rsidR="00DD4415">
              <w:rPr>
                <w:rFonts w:ascii="Verdana" w:hAnsi="Verdana"/>
                <w:sz w:val="16"/>
                <w:lang w:val="cs-CZ" w:eastAsia="cs-CZ"/>
              </w:rPr>
              <w:t xml:space="preserve">) </w:t>
            </w:r>
          </w:p>
          <w:p w:rsidR="00411E0A" w:rsidRPr="00FA6E2A" w:rsidRDefault="00411E0A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 xml:space="preserve">uzavření sekretariátu OFS Kutná Hora </w:t>
            </w:r>
            <w:r w:rsidR="001907D8">
              <w:rPr>
                <w:rFonts w:ascii="Verdana" w:hAnsi="Verdana"/>
                <w:sz w:val="16"/>
                <w:lang w:val="cs-CZ" w:eastAsia="cs-CZ"/>
              </w:rPr>
              <w:t xml:space="preserve">ve dnech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3.7.-</w:t>
            </w:r>
            <w:proofErr w:type="gramStart"/>
            <w:r w:rsidR="00DD4415">
              <w:rPr>
                <w:rFonts w:ascii="Verdana" w:hAnsi="Verdana"/>
                <w:sz w:val="16"/>
                <w:lang w:val="cs-CZ" w:eastAsia="cs-CZ"/>
              </w:rPr>
              <w:t>14.7.17</w:t>
            </w:r>
            <w:proofErr w:type="gramEnd"/>
            <w:r w:rsidR="00450657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FA6E2A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</w:p>
          <w:p w:rsidR="00450657" w:rsidRPr="00450657" w:rsidRDefault="00411E0A" w:rsidP="00DD441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</w:t>
            </w:r>
            <w:r w:rsidR="0019370C" w:rsidRPr="00411E0A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 xml:space="preserve">bere na vědomí přihlášky </w:t>
            </w:r>
            <w:r w:rsidR="001907D8">
              <w:rPr>
                <w:rFonts w:ascii="Verdana" w:hAnsi="Verdana"/>
                <w:sz w:val="16"/>
                <w:lang w:val="cs-CZ" w:eastAsia="cs-CZ"/>
              </w:rPr>
              <w:t xml:space="preserve">oddílů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do soutěží SR 2017/2018</w:t>
            </w:r>
          </w:p>
          <w:p w:rsidR="00DD4415" w:rsidRDefault="00134C1E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bere na vědomí došlou poštu:</w:t>
            </w:r>
          </w:p>
          <w:p w:rsidR="00DD4415" w:rsidRDefault="00DD4415" w:rsidP="00DD4415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Ajax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Štampouch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(neúčast 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družstva </w:t>
            </w:r>
            <w:r>
              <w:rPr>
                <w:rFonts w:ascii="Verdana" w:hAnsi="Verdana"/>
                <w:sz w:val="16"/>
                <w:lang w:val="cs-CZ" w:eastAsia="cs-CZ"/>
              </w:rPr>
              <w:t>v SR 2017/2018)</w:t>
            </w:r>
          </w:p>
          <w:p w:rsidR="00DD4415" w:rsidRDefault="00963570" w:rsidP="00DD4415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Kavalie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r</w:t>
            </w:r>
            <w:proofErr w:type="spellEnd"/>
            <w:r w:rsidR="00DD4415">
              <w:rPr>
                <w:rFonts w:ascii="Verdana" w:hAnsi="Verdana"/>
                <w:sz w:val="16"/>
                <w:lang w:val="cs-CZ" w:eastAsia="cs-CZ"/>
              </w:rPr>
              <w:t xml:space="preserve"> Sázava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 (sdružený tým dorostu)</w:t>
            </w:r>
          </w:p>
          <w:p w:rsidR="00DD4415" w:rsidRDefault="00DD4415" w:rsidP="00DD4415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- Družba Suchdol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 (žádost o start týmů mládeže na OFS Kolín, SŽ </w:t>
            </w:r>
            <w:r w:rsidR="007C41B5">
              <w:rPr>
                <w:rFonts w:ascii="Verdana" w:hAnsi="Verdana"/>
                <w:sz w:val="16"/>
                <w:lang w:val="cs-CZ" w:eastAsia="cs-CZ"/>
              </w:rPr>
              <w:t>,MŽ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>, SP, MP</w:t>
            </w:r>
            <w:r w:rsidR="007C41B5">
              <w:rPr>
                <w:rFonts w:ascii="Verdana" w:hAnsi="Verdana"/>
                <w:sz w:val="16"/>
                <w:lang w:val="cs-CZ" w:eastAsia="cs-CZ"/>
              </w:rPr>
              <w:t>)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 – </w:t>
            </w:r>
            <w:r w:rsidR="007C41B5">
              <w:rPr>
                <w:rFonts w:ascii="Verdana" w:hAnsi="Verdana"/>
                <w:sz w:val="16"/>
                <w:lang w:val="cs-CZ" w:eastAsia="cs-CZ"/>
              </w:rPr>
              <w:t>souhlas</w:t>
            </w:r>
          </w:p>
          <w:p w:rsidR="003B2A6B" w:rsidRDefault="00DD4415" w:rsidP="00DD4415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- Hněvkovice</w:t>
            </w:r>
            <w:r w:rsidR="00963570">
              <w:rPr>
                <w:rFonts w:ascii="Verdana" w:hAnsi="Verdana"/>
                <w:sz w:val="16"/>
                <w:lang w:val="cs-CZ" w:eastAsia="cs-CZ"/>
              </w:rPr>
              <w:t>,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 G. Jeníkov</w:t>
            </w:r>
            <w:r w:rsidR="00963570">
              <w:rPr>
                <w:rFonts w:ascii="Verdana" w:hAnsi="Verdana"/>
                <w:sz w:val="16"/>
                <w:lang w:val="cs-CZ" w:eastAsia="cs-CZ"/>
              </w:rPr>
              <w:t xml:space="preserve">, Ledeč </w:t>
            </w:r>
            <w:proofErr w:type="spellStart"/>
            <w:proofErr w:type="gramStart"/>
            <w:r w:rsidR="00963570">
              <w:rPr>
                <w:rFonts w:ascii="Verdana" w:hAnsi="Verdana"/>
                <w:sz w:val="16"/>
                <w:lang w:val="cs-CZ" w:eastAsia="cs-CZ"/>
              </w:rPr>
              <w:t>n.S</w:t>
            </w:r>
            <w:proofErr w:type="spellEnd"/>
            <w:r w:rsidR="00963570">
              <w:rPr>
                <w:rFonts w:ascii="Verdana" w:hAnsi="Verdana"/>
                <w:sz w:val="16"/>
                <w:lang w:val="cs-CZ" w:eastAsia="cs-CZ"/>
              </w:rPr>
              <w:t>.</w:t>
            </w:r>
            <w:proofErr w:type="gramEnd"/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 – souhlas se startem příslušného OFS</w:t>
            </w:r>
          </w:p>
          <w:p w:rsidR="00DD4415" w:rsidRDefault="00134C1E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DD4415">
              <w:rPr>
                <w:rFonts w:ascii="Verdana" w:hAnsi="Verdana"/>
                <w:sz w:val="16"/>
                <w:lang w:val="cs-CZ" w:eastAsia="cs-CZ"/>
              </w:rPr>
              <w:t>pověřuje předsedu STK p. Šturma přípravou podkladů na losovací aktiv (RMS):</w:t>
            </w:r>
          </w:p>
          <w:p w:rsidR="00DD4415" w:rsidRDefault="00DD4415" w:rsidP="00DD4415">
            <w:pPr>
              <w:pStyle w:val="Odstavecseseznamem"/>
              <w:numPr>
                <w:ilvl w:val="0"/>
                <w:numId w:val="43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Úprava startovného do soutěží</w:t>
            </w:r>
          </w:p>
          <w:p w:rsidR="00DD4415" w:rsidRDefault="00DD4415" w:rsidP="00DD4415">
            <w:pPr>
              <w:pStyle w:val="Odstavecseseznamem"/>
              <w:numPr>
                <w:ilvl w:val="0"/>
                <w:numId w:val="43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Trenéři mládeže</w:t>
            </w:r>
          </w:p>
          <w:p w:rsidR="00134C1E" w:rsidRDefault="00DD4415" w:rsidP="00DD4415">
            <w:pPr>
              <w:pStyle w:val="Odstavecseseznamem"/>
              <w:numPr>
                <w:ilvl w:val="0"/>
                <w:numId w:val="43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Dorost </w:t>
            </w:r>
            <w:r w:rsidR="001907D8">
              <w:rPr>
                <w:rFonts w:ascii="Verdana" w:hAnsi="Verdana"/>
                <w:sz w:val="16"/>
                <w:lang w:val="cs-CZ" w:eastAsia="cs-CZ"/>
              </w:rPr>
              <w:t xml:space="preserve">7+1 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od </w:t>
            </w:r>
            <w:r>
              <w:rPr>
                <w:rFonts w:ascii="Verdana" w:hAnsi="Verdana"/>
                <w:sz w:val="16"/>
                <w:lang w:val="cs-CZ" w:eastAsia="cs-CZ"/>
              </w:rPr>
              <w:t>SR 2018/2019</w:t>
            </w:r>
          </w:p>
          <w:p w:rsidR="009D6026" w:rsidRDefault="009D6026" w:rsidP="00DD4415">
            <w:pPr>
              <w:pStyle w:val="Odstavecseseznamem"/>
              <w:numPr>
                <w:ilvl w:val="0"/>
                <w:numId w:val="43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Soupisky/seznamy v mládežnických kategoriích (pravidla)</w:t>
            </w:r>
          </w:p>
          <w:p w:rsidR="00DD4415" w:rsidRDefault="00DD4415" w:rsidP="00DD4415">
            <w:pPr>
              <w:pStyle w:val="Odstavecseseznamem"/>
              <w:numPr>
                <w:ilvl w:val="0"/>
                <w:numId w:val="43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Změny RMS</w:t>
            </w:r>
            <w:r w:rsidR="009D6026">
              <w:rPr>
                <w:rFonts w:ascii="Verdana" w:hAnsi="Verdana"/>
                <w:sz w:val="16"/>
                <w:lang w:val="cs-CZ" w:eastAsia="cs-CZ"/>
              </w:rPr>
              <w:t xml:space="preserve"> (soulad se SŘ a Legislativou)</w:t>
            </w:r>
          </w:p>
          <w:p w:rsidR="009D6026" w:rsidRPr="000E79E3" w:rsidRDefault="009D6026" w:rsidP="000E79E3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hodnotí velice kladně Vyhlašovací aktiv – účast 63 lidí (zástupci klubů, pozvaní hosté)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DD4415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– </w:t>
            </w:r>
            <w:r w:rsidR="00134C1E">
              <w:rPr>
                <w:rFonts w:ascii="Arial" w:hAnsi="Arial"/>
                <w:b/>
                <w:sz w:val="16"/>
                <w:szCs w:val="16"/>
              </w:rPr>
              <w:t>26</w:t>
            </w:r>
            <w:r w:rsidR="00DD4415">
              <w:rPr>
                <w:rFonts w:ascii="Arial" w:hAnsi="Arial"/>
                <w:b/>
                <w:sz w:val="16"/>
                <w:szCs w:val="16"/>
              </w:rPr>
              <w:t>.7</w:t>
            </w:r>
            <w:r w:rsidR="00624C61">
              <w:rPr>
                <w:rFonts w:ascii="Arial" w:hAnsi="Arial"/>
                <w:b/>
                <w:sz w:val="16"/>
                <w:szCs w:val="16"/>
              </w:rPr>
              <w:t>.2017</w:t>
            </w:r>
            <w:r w:rsidR="00134C1E">
              <w:rPr>
                <w:rFonts w:ascii="Arial" w:hAnsi="Arial"/>
                <w:b/>
                <w:sz w:val="16"/>
                <w:szCs w:val="16"/>
              </w:rPr>
              <w:t xml:space="preserve"> – po </w:t>
            </w:r>
            <w:proofErr w:type="spellStart"/>
            <w:r w:rsidR="00DD4415">
              <w:rPr>
                <w:rFonts w:ascii="Arial" w:hAnsi="Arial"/>
                <w:b/>
                <w:sz w:val="16"/>
                <w:szCs w:val="16"/>
              </w:rPr>
              <w:t>losovacím</w:t>
            </w:r>
            <w:proofErr w:type="spellEnd"/>
            <w:r w:rsidR="00DD441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DD4415">
              <w:rPr>
                <w:rFonts w:ascii="Arial" w:hAnsi="Arial"/>
                <w:b/>
                <w:sz w:val="16"/>
                <w:szCs w:val="16"/>
              </w:rPr>
              <w:t>aktivu</w:t>
            </w:r>
            <w:proofErr w:type="spellEnd"/>
            <w:r w:rsidR="00DD441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DD4415">
        <w:rPr>
          <w:rFonts w:ascii="Arial" w:hAnsi="Arial" w:cs="Arial"/>
          <w:sz w:val="20"/>
        </w:rPr>
        <w:t>26</w:t>
      </w:r>
      <w:r w:rsidR="00ED5C11" w:rsidRPr="00807B27">
        <w:rPr>
          <w:rFonts w:ascii="Arial" w:hAnsi="Arial" w:cs="Arial"/>
          <w:sz w:val="20"/>
        </w:rPr>
        <w:t>.</w:t>
      </w:r>
      <w:r w:rsidR="006B4153">
        <w:rPr>
          <w:rFonts w:ascii="Arial" w:hAnsi="Arial" w:cs="Arial"/>
          <w:sz w:val="20"/>
        </w:rPr>
        <w:t>06</w:t>
      </w:r>
      <w:r w:rsidR="00BE2329" w:rsidRPr="00807B27">
        <w:rPr>
          <w:rFonts w:ascii="Arial" w:hAnsi="Arial" w:cs="Arial"/>
          <w:sz w:val="20"/>
        </w:rPr>
        <w:t>.201</w:t>
      </w:r>
      <w:r w:rsidR="00A034C5">
        <w:rPr>
          <w:rFonts w:ascii="Arial" w:hAnsi="Arial" w:cs="Arial"/>
          <w:sz w:val="20"/>
        </w:rPr>
        <w:t>7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0C" w:rsidRDefault="00FD280C">
      <w:r>
        <w:separator/>
      </w:r>
    </w:p>
  </w:endnote>
  <w:endnote w:type="continuationSeparator" w:id="0">
    <w:p w:rsidR="00FD280C" w:rsidRDefault="00FD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D6026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516CEF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516CEF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516CEF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0C" w:rsidRDefault="00FD280C">
      <w:r>
        <w:separator/>
      </w:r>
    </w:p>
  </w:footnote>
  <w:footnote w:type="continuationSeparator" w:id="0">
    <w:p w:rsidR="00FD280C" w:rsidRDefault="00FD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7"/>
  </w:num>
  <w:num w:numId="22">
    <w:abstractNumId w:val="36"/>
  </w:num>
  <w:num w:numId="23">
    <w:abstractNumId w:val="40"/>
  </w:num>
  <w:num w:numId="24">
    <w:abstractNumId w:val="6"/>
  </w:num>
  <w:num w:numId="25">
    <w:abstractNumId w:val="41"/>
  </w:num>
  <w:num w:numId="26">
    <w:abstractNumId w:val="24"/>
  </w:num>
  <w:num w:numId="27">
    <w:abstractNumId w:val="4"/>
  </w:num>
  <w:num w:numId="28">
    <w:abstractNumId w:val="38"/>
  </w:num>
  <w:num w:numId="29">
    <w:abstractNumId w:val="35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2"/>
  </w:num>
  <w:num w:numId="41">
    <w:abstractNumId w:val="2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36D4"/>
    <w:rsid w:val="000A5522"/>
    <w:rsid w:val="000A5CAA"/>
    <w:rsid w:val="000A635B"/>
    <w:rsid w:val="000A717F"/>
    <w:rsid w:val="000B0466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D9"/>
    <w:rsid w:val="00136876"/>
    <w:rsid w:val="001379BC"/>
    <w:rsid w:val="00140A51"/>
    <w:rsid w:val="00140E22"/>
    <w:rsid w:val="0014589A"/>
    <w:rsid w:val="00146534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A1D37"/>
    <w:rsid w:val="003A5335"/>
    <w:rsid w:val="003A704F"/>
    <w:rsid w:val="003A78DF"/>
    <w:rsid w:val="003A7AFE"/>
    <w:rsid w:val="003B0E9C"/>
    <w:rsid w:val="003B2A6B"/>
    <w:rsid w:val="003B4B9C"/>
    <w:rsid w:val="003B5CE0"/>
    <w:rsid w:val="003C21A6"/>
    <w:rsid w:val="003C41F0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7A88"/>
    <w:rsid w:val="00430494"/>
    <w:rsid w:val="004328D2"/>
    <w:rsid w:val="004334D8"/>
    <w:rsid w:val="004339C3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661F"/>
    <w:rsid w:val="005067F9"/>
    <w:rsid w:val="005107D3"/>
    <w:rsid w:val="00512414"/>
    <w:rsid w:val="00513440"/>
    <w:rsid w:val="00516BBD"/>
    <w:rsid w:val="00516CEF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3A43"/>
    <w:rsid w:val="005E45D8"/>
    <w:rsid w:val="005E5B3C"/>
    <w:rsid w:val="005F0655"/>
    <w:rsid w:val="005F09EF"/>
    <w:rsid w:val="005F66B4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2EFF"/>
    <w:rsid w:val="006234E9"/>
    <w:rsid w:val="00624C61"/>
    <w:rsid w:val="00627842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99F"/>
    <w:rsid w:val="006D09C4"/>
    <w:rsid w:val="006D2FAC"/>
    <w:rsid w:val="006D3401"/>
    <w:rsid w:val="006D359B"/>
    <w:rsid w:val="006D536D"/>
    <w:rsid w:val="006D5403"/>
    <w:rsid w:val="006E29DE"/>
    <w:rsid w:val="006E3B07"/>
    <w:rsid w:val="006E406E"/>
    <w:rsid w:val="006F0F06"/>
    <w:rsid w:val="006F1F82"/>
    <w:rsid w:val="006F21E1"/>
    <w:rsid w:val="006F22CE"/>
    <w:rsid w:val="006F34FC"/>
    <w:rsid w:val="006F6DAD"/>
    <w:rsid w:val="00700F34"/>
    <w:rsid w:val="00703F93"/>
    <w:rsid w:val="007054D2"/>
    <w:rsid w:val="00710815"/>
    <w:rsid w:val="00711EC0"/>
    <w:rsid w:val="00713FDC"/>
    <w:rsid w:val="007147BA"/>
    <w:rsid w:val="00727CCB"/>
    <w:rsid w:val="0073380B"/>
    <w:rsid w:val="00733D73"/>
    <w:rsid w:val="00735175"/>
    <w:rsid w:val="007358D9"/>
    <w:rsid w:val="00742E78"/>
    <w:rsid w:val="00744389"/>
    <w:rsid w:val="00750476"/>
    <w:rsid w:val="00751916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90AA1"/>
    <w:rsid w:val="0079139D"/>
    <w:rsid w:val="00791A81"/>
    <w:rsid w:val="00796D4D"/>
    <w:rsid w:val="007A2437"/>
    <w:rsid w:val="007A245F"/>
    <w:rsid w:val="007A4BE6"/>
    <w:rsid w:val="007A7EF7"/>
    <w:rsid w:val="007B011B"/>
    <w:rsid w:val="007B17CE"/>
    <w:rsid w:val="007B3539"/>
    <w:rsid w:val="007B4572"/>
    <w:rsid w:val="007B6D24"/>
    <w:rsid w:val="007C41B5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2AB2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2726"/>
    <w:rsid w:val="00892842"/>
    <w:rsid w:val="00893D6C"/>
    <w:rsid w:val="00896275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E05D7"/>
    <w:rsid w:val="008E48FC"/>
    <w:rsid w:val="008E4917"/>
    <w:rsid w:val="008E543D"/>
    <w:rsid w:val="008E5971"/>
    <w:rsid w:val="008E6010"/>
    <w:rsid w:val="008F11B3"/>
    <w:rsid w:val="008F686F"/>
    <w:rsid w:val="00901B33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570"/>
    <w:rsid w:val="00963CBA"/>
    <w:rsid w:val="0096420C"/>
    <w:rsid w:val="009702B2"/>
    <w:rsid w:val="00970751"/>
    <w:rsid w:val="00971095"/>
    <w:rsid w:val="009710F4"/>
    <w:rsid w:val="00971E4F"/>
    <w:rsid w:val="009722B7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7079"/>
    <w:rsid w:val="009F764F"/>
    <w:rsid w:val="00A0183B"/>
    <w:rsid w:val="00A0196F"/>
    <w:rsid w:val="00A023FA"/>
    <w:rsid w:val="00A0264C"/>
    <w:rsid w:val="00A02CFC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630"/>
    <w:rsid w:val="00A877EB"/>
    <w:rsid w:val="00A92F65"/>
    <w:rsid w:val="00A94073"/>
    <w:rsid w:val="00A9464D"/>
    <w:rsid w:val="00A9563E"/>
    <w:rsid w:val="00A95CED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10444"/>
    <w:rsid w:val="00B12CFB"/>
    <w:rsid w:val="00B158AD"/>
    <w:rsid w:val="00B1686D"/>
    <w:rsid w:val="00B17897"/>
    <w:rsid w:val="00B17CAF"/>
    <w:rsid w:val="00B20C6B"/>
    <w:rsid w:val="00B216F3"/>
    <w:rsid w:val="00B21729"/>
    <w:rsid w:val="00B219C7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CA0"/>
    <w:rsid w:val="00B478B2"/>
    <w:rsid w:val="00B509D8"/>
    <w:rsid w:val="00B524DC"/>
    <w:rsid w:val="00B5282D"/>
    <w:rsid w:val="00B54327"/>
    <w:rsid w:val="00B55886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73A5"/>
    <w:rsid w:val="00BA2930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38B6"/>
    <w:rsid w:val="00C21F40"/>
    <w:rsid w:val="00C22527"/>
    <w:rsid w:val="00C258A3"/>
    <w:rsid w:val="00C266E3"/>
    <w:rsid w:val="00C3052C"/>
    <w:rsid w:val="00C32DB6"/>
    <w:rsid w:val="00C330A2"/>
    <w:rsid w:val="00C35E99"/>
    <w:rsid w:val="00C37FC1"/>
    <w:rsid w:val="00C47076"/>
    <w:rsid w:val="00C47ACE"/>
    <w:rsid w:val="00C50072"/>
    <w:rsid w:val="00C52AB5"/>
    <w:rsid w:val="00C52C9D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EF6"/>
    <w:rsid w:val="00DD6C35"/>
    <w:rsid w:val="00DD6E43"/>
    <w:rsid w:val="00DD7823"/>
    <w:rsid w:val="00DE2D7A"/>
    <w:rsid w:val="00DF0731"/>
    <w:rsid w:val="00DF1115"/>
    <w:rsid w:val="00DF133A"/>
    <w:rsid w:val="00DF4AFE"/>
    <w:rsid w:val="00DF5A8B"/>
    <w:rsid w:val="00E019EB"/>
    <w:rsid w:val="00E07A96"/>
    <w:rsid w:val="00E07FA0"/>
    <w:rsid w:val="00E10A65"/>
    <w:rsid w:val="00E15001"/>
    <w:rsid w:val="00E165E2"/>
    <w:rsid w:val="00E172FB"/>
    <w:rsid w:val="00E17989"/>
    <w:rsid w:val="00E2217F"/>
    <w:rsid w:val="00E23FCC"/>
    <w:rsid w:val="00E31A11"/>
    <w:rsid w:val="00E330B4"/>
    <w:rsid w:val="00E34FA5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71BA"/>
    <w:rsid w:val="00EB5C82"/>
    <w:rsid w:val="00EB66D1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5D2D"/>
    <w:rsid w:val="00FC6810"/>
    <w:rsid w:val="00FC7B14"/>
    <w:rsid w:val="00FD0685"/>
    <w:rsid w:val="00FD08F8"/>
    <w:rsid w:val="00FD1AF7"/>
    <w:rsid w:val="00FD1B11"/>
    <w:rsid w:val="00FD280C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961E-0271-47FF-8455-7A36C0C2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6</cp:revision>
  <cp:lastPrinted>2017-06-29T11:25:00Z</cp:lastPrinted>
  <dcterms:created xsi:type="dcterms:W3CDTF">2017-06-27T12:35:00Z</dcterms:created>
  <dcterms:modified xsi:type="dcterms:W3CDTF">2017-06-29T11:25:00Z</dcterms:modified>
</cp:coreProperties>
</file>