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F9" w:rsidRDefault="006022D7">
      <w:pPr>
        <w:spacing w:after="0" w:line="259" w:lineRule="auto"/>
        <w:ind w:left="986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-47929</wp:posOffset>
                </wp:positionH>
                <wp:positionV relativeFrom="paragraph">
                  <wp:posOffset>-195071</wp:posOffset>
                </wp:positionV>
                <wp:extent cx="705485" cy="1066800"/>
                <wp:effectExtent l="0" t="0" r="0" b="0"/>
                <wp:wrapSquare wrapText="bothSides"/>
                <wp:docPr id="1353" name="Group 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1066800"/>
                          <a:chOff x="0" y="0"/>
                          <a:chExt cx="705485" cy="10668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930" y="278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3F9" w:rsidRDefault="006022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930" y="19507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3F9" w:rsidRDefault="006022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930" y="3352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3F9" w:rsidRDefault="006022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930" y="47396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3F9" w:rsidRDefault="006022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930" y="61417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3F9" w:rsidRDefault="006022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930" y="75463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3F9" w:rsidRDefault="006022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3" o:spid="_x0000_s1026" style="position:absolute;left:0;text-align:left;margin-left:-3.75pt;margin-top:-15.35pt;width:55.55pt;height:84pt;z-index:251658240" coordsize="7054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05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">
                  <v:imagedata r:id="rId6" o:title=""/>
                </v:shape>
                <v:rect id="Rectangle 8" o:spid="_x0000_s1028" style="position:absolute;left:479;top: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C23F9" w:rsidRDefault="006022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79;top:1950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C23F9" w:rsidRDefault="006022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479;top:3352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C23F9" w:rsidRDefault="006022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479;top:4739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C23F9" w:rsidRDefault="006022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left:479;top:614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C23F9" w:rsidRDefault="006022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3" style="position:absolute;left:479;top:754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C23F9" w:rsidRDefault="006022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</w:rPr>
        <w:t xml:space="preserve">FOTBALOVÁ ASOCIACE ČESKÉ REPUBLIKY </w:t>
      </w:r>
    </w:p>
    <w:p w:rsidR="008C23F9" w:rsidRDefault="006022D7">
      <w:pPr>
        <w:spacing w:after="0" w:line="259" w:lineRule="auto"/>
        <w:ind w:left="986" w:right="0"/>
      </w:pPr>
      <w:r>
        <w:rPr>
          <w:rFonts w:ascii="Calibri" w:eastAsia="Calibri" w:hAnsi="Calibri" w:cs="Calibri"/>
          <w:sz w:val="18"/>
        </w:rPr>
        <w:t xml:space="preserve">LIBERECKÝ KRAJSKÝ FOTBALOVÝ SVAZ </w:t>
      </w:r>
    </w:p>
    <w:p w:rsidR="008C23F9" w:rsidRDefault="006022D7">
      <w:pPr>
        <w:spacing w:after="0" w:line="259" w:lineRule="auto"/>
        <w:ind w:left="986" w:right="0"/>
      </w:pPr>
      <w:r>
        <w:rPr>
          <w:rFonts w:ascii="Calibri" w:eastAsia="Calibri" w:hAnsi="Calibri" w:cs="Calibri"/>
          <w:sz w:val="18"/>
        </w:rPr>
        <w:t xml:space="preserve">RUMUNSKÁ 655/9, 460 01 LIBEREC IV-PERŠTÝN </w:t>
      </w:r>
    </w:p>
    <w:p w:rsidR="008C23F9" w:rsidRDefault="006022D7">
      <w:pPr>
        <w:spacing w:after="0" w:line="259" w:lineRule="auto"/>
        <w:ind w:left="986" w:right="0"/>
      </w:pPr>
      <w:r>
        <w:rPr>
          <w:rFonts w:ascii="Calibri" w:eastAsia="Calibri" w:hAnsi="Calibri" w:cs="Calibri"/>
          <w:sz w:val="18"/>
        </w:rPr>
        <w:t xml:space="preserve">TEL.: 486 100 031 FAX: 486 100 030 </w:t>
      </w:r>
    </w:p>
    <w:p w:rsidR="008C23F9" w:rsidRDefault="006022D7">
      <w:pPr>
        <w:spacing w:after="0" w:line="259" w:lineRule="auto"/>
        <w:ind w:left="986" w:right="0"/>
      </w:pPr>
      <w:r>
        <w:rPr>
          <w:rFonts w:ascii="Calibri" w:eastAsia="Calibri" w:hAnsi="Calibri" w:cs="Calibri"/>
          <w:sz w:val="18"/>
        </w:rPr>
        <w:t xml:space="preserve">E-MAIL: JAN.KONIG@LKFS.CZ </w:t>
      </w:r>
    </w:p>
    <w:p w:rsidR="008C23F9" w:rsidRDefault="006022D7">
      <w:pPr>
        <w:spacing w:after="0" w:line="265" w:lineRule="auto"/>
        <w:ind w:left="-4260" w:right="-4"/>
        <w:jc w:val="right"/>
      </w:pPr>
      <w:r>
        <w:rPr>
          <w:rFonts w:ascii="Calibri" w:eastAsia="Calibri" w:hAnsi="Calibri" w:cs="Calibri"/>
          <w:sz w:val="18"/>
        </w:rPr>
        <w:t xml:space="preserve">S P O R T O V N Ě - T E C H N I C K Á K O M I S E </w:t>
      </w:r>
      <w:proofErr w:type="gramStart"/>
      <w:r>
        <w:rPr>
          <w:rFonts w:ascii="Calibri" w:eastAsia="Calibri" w:hAnsi="Calibri" w:cs="Calibri"/>
          <w:sz w:val="18"/>
        </w:rPr>
        <w:t>( S</w:t>
      </w:r>
      <w:proofErr w:type="gramEnd"/>
      <w:r>
        <w:rPr>
          <w:rFonts w:ascii="Calibri" w:eastAsia="Calibri" w:hAnsi="Calibri" w:cs="Calibri"/>
          <w:sz w:val="18"/>
        </w:rPr>
        <w:t xml:space="preserve"> T K )  </w:t>
      </w:r>
    </w:p>
    <w:p w:rsidR="008C23F9" w:rsidRDefault="00836CBA">
      <w:pPr>
        <w:spacing w:after="378" w:line="265" w:lineRule="auto"/>
        <w:ind w:left="-4260" w:right="-4"/>
        <w:jc w:val="right"/>
      </w:pPr>
      <w:r>
        <w:rPr>
          <w:rFonts w:ascii="Calibri" w:eastAsia="Calibri" w:hAnsi="Calibri" w:cs="Calibri"/>
          <w:sz w:val="18"/>
        </w:rPr>
        <w:t>3.  11.</w:t>
      </w:r>
      <w:r w:rsidR="006022D7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 </w:t>
      </w:r>
      <w:r w:rsidR="006022D7">
        <w:rPr>
          <w:rFonts w:ascii="Calibri" w:eastAsia="Calibri" w:hAnsi="Calibri" w:cs="Calibri"/>
          <w:sz w:val="18"/>
        </w:rPr>
        <w:t xml:space="preserve">2 0 1 7 </w:t>
      </w:r>
    </w:p>
    <w:p w:rsidR="00017FF9" w:rsidRDefault="006022D7">
      <w:pPr>
        <w:pStyle w:val="Nadpis1"/>
        <w:numPr>
          <w:ilvl w:val="0"/>
          <w:numId w:val="0"/>
        </w:numPr>
      </w:pPr>
      <w:r>
        <w:t>Úřední zpráva STK LKFS č. 1</w:t>
      </w:r>
      <w:r w:rsidR="00017FF9">
        <w:t>9</w:t>
      </w:r>
      <w:r>
        <w:t>-1718 z</w:t>
      </w:r>
      <w:r w:rsidR="00017FF9">
        <w:t> 3. 11.2017</w:t>
      </w:r>
    </w:p>
    <w:p w:rsidR="00017FF9" w:rsidRDefault="00017FF9">
      <w:pPr>
        <w:pStyle w:val="Nadpis1"/>
        <w:numPr>
          <w:ilvl w:val="0"/>
          <w:numId w:val="0"/>
        </w:numPr>
      </w:pPr>
    </w:p>
    <w:p w:rsidR="008C23F9" w:rsidRPr="00017FF9" w:rsidRDefault="00017FF9" w:rsidP="00017FF9">
      <w:pPr>
        <w:pStyle w:val="Nadpis1"/>
        <w:numPr>
          <w:ilvl w:val="0"/>
          <w:numId w:val="4"/>
        </w:numPr>
        <w:rPr>
          <w:b w:val="0"/>
        </w:rPr>
      </w:pPr>
      <w:r>
        <w:t>Schválení náhradní hrací plochy</w:t>
      </w:r>
      <w:r>
        <w:br/>
      </w:r>
      <w:r w:rsidRPr="00017FF9">
        <w:rPr>
          <w:b w:val="0"/>
        </w:rPr>
        <w:t xml:space="preserve">STK schválila travnaté hřiště č.2 jako náhradní hrací plochu klubu FK Sedmihorky pro podzimní část </w:t>
      </w:r>
      <w:r>
        <w:rPr>
          <w:b w:val="0"/>
        </w:rPr>
        <w:t xml:space="preserve">soutěžního ročníku </w:t>
      </w:r>
      <w:proofErr w:type="gramStart"/>
      <w:r w:rsidRPr="00017FF9">
        <w:rPr>
          <w:b w:val="0"/>
        </w:rPr>
        <w:t xml:space="preserve">2017 </w:t>
      </w:r>
      <w:r>
        <w:rPr>
          <w:b w:val="0"/>
        </w:rPr>
        <w:t>– 2018</w:t>
      </w:r>
      <w:proofErr w:type="gramEnd"/>
      <w:r>
        <w:rPr>
          <w:b w:val="0"/>
        </w:rPr>
        <w:t xml:space="preserve"> pro </w:t>
      </w:r>
      <w:r w:rsidRPr="00017FF9">
        <w:rPr>
          <w:b w:val="0"/>
        </w:rPr>
        <w:t>soutěž A1A Krajský přebor</w:t>
      </w:r>
      <w:r>
        <w:rPr>
          <w:b w:val="0"/>
        </w:rPr>
        <w:t>.</w:t>
      </w:r>
      <w:r>
        <w:rPr>
          <w:b w:val="0"/>
        </w:rPr>
        <w:br/>
      </w:r>
    </w:p>
    <w:p w:rsidR="008C23F9" w:rsidRDefault="006022D7">
      <w:pPr>
        <w:ind w:left="715" w:right="1"/>
      </w:pPr>
      <w:r>
        <w:t xml:space="preserve">Jan König </w:t>
      </w:r>
    </w:p>
    <w:p w:rsidR="008C23F9" w:rsidRDefault="006022D7">
      <w:pPr>
        <w:ind w:left="715" w:right="1"/>
      </w:pPr>
      <w:r>
        <w:t xml:space="preserve">Předseda STK LKFS </w:t>
      </w:r>
    </w:p>
    <w:p w:rsidR="008C23F9" w:rsidRDefault="006022D7">
      <w:pPr>
        <w:spacing w:after="0" w:line="259" w:lineRule="auto"/>
        <w:ind w:left="720" w:right="0" w:firstLine="0"/>
      </w:pPr>
      <w:r>
        <w:t xml:space="preserve"> </w:t>
      </w:r>
    </w:p>
    <w:p w:rsidR="008C23F9" w:rsidRDefault="006022D7">
      <w:pPr>
        <w:spacing w:after="0" w:line="259" w:lineRule="auto"/>
        <w:ind w:left="720" w:right="0" w:firstLine="0"/>
      </w:pPr>
      <w:r>
        <w:t xml:space="preserve"> </w:t>
      </w:r>
    </w:p>
    <w:p w:rsidR="008C23F9" w:rsidRDefault="006022D7">
      <w:pPr>
        <w:spacing w:after="0" w:line="259" w:lineRule="auto"/>
        <w:ind w:left="720" w:right="0" w:firstLine="0"/>
      </w:pPr>
      <w:r>
        <w:t xml:space="preserve"> </w:t>
      </w:r>
    </w:p>
    <w:p w:rsidR="008C23F9" w:rsidRDefault="006022D7">
      <w:pPr>
        <w:spacing w:after="0" w:line="259" w:lineRule="auto"/>
        <w:ind w:left="720" w:right="0" w:firstLine="0"/>
      </w:pPr>
      <w:r>
        <w:t xml:space="preserve"> </w:t>
      </w:r>
    </w:p>
    <w:p w:rsidR="008C23F9" w:rsidRDefault="006022D7">
      <w:pPr>
        <w:spacing w:after="0" w:line="259" w:lineRule="auto"/>
        <w:ind w:left="720" w:right="0" w:firstLine="0"/>
      </w:pPr>
      <w:r>
        <w:t xml:space="preserve"> </w:t>
      </w:r>
      <w:bookmarkStart w:id="0" w:name="_GoBack"/>
      <w:bookmarkEnd w:id="0"/>
    </w:p>
    <w:sectPr w:rsidR="008C23F9">
      <w:pgSz w:w="11906" w:h="16838"/>
      <w:pgMar w:top="1440" w:right="14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066"/>
    <w:multiLevelType w:val="hybridMultilevel"/>
    <w:tmpl w:val="DE981BFE"/>
    <w:lvl w:ilvl="0" w:tplc="3B56CE2A">
      <w:start w:val="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009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218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EF9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8AF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D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443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7D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2DA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DB4801"/>
    <w:multiLevelType w:val="hybridMultilevel"/>
    <w:tmpl w:val="9AA2E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0F6"/>
    <w:multiLevelType w:val="hybridMultilevel"/>
    <w:tmpl w:val="89CE45E8"/>
    <w:lvl w:ilvl="0" w:tplc="225A1D5C">
      <w:start w:val="1"/>
      <w:numFmt w:val="lowerLetter"/>
      <w:lvlText w:val="%1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C0A14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AFA52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2E50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4828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0719E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03D8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D3BC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C8A5A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8A6EEB"/>
    <w:multiLevelType w:val="hybridMultilevel"/>
    <w:tmpl w:val="C6F641E6"/>
    <w:lvl w:ilvl="0" w:tplc="F4AC0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F9"/>
    <w:rsid w:val="00017FF9"/>
    <w:rsid w:val="003606B3"/>
    <w:rsid w:val="006022D7"/>
    <w:rsid w:val="00836CBA"/>
    <w:rsid w:val="008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D406"/>
  <w15:docId w15:val="{EABAC895-9531-43BE-98FF-108209C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" w:line="269" w:lineRule="auto"/>
      <w:ind w:left="730" w:right="16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jan</cp:lastModifiedBy>
  <cp:revision>4</cp:revision>
  <dcterms:created xsi:type="dcterms:W3CDTF">2017-11-03T11:22:00Z</dcterms:created>
  <dcterms:modified xsi:type="dcterms:W3CDTF">2017-11-03T11:28:00Z</dcterms:modified>
</cp:coreProperties>
</file>