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B" w:rsidRDefault="00094ECB" w:rsidP="009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EA" w:rsidRDefault="00BA74EA" w:rsidP="00BA74EA">
      <w:pPr>
        <w:pStyle w:val="Default"/>
      </w:pPr>
    </w:p>
    <w:p w:rsidR="00DE1381" w:rsidRDefault="00DE1381" w:rsidP="00DE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Desná,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 5120021</w:t>
      </w:r>
    </w:p>
    <w:p w:rsidR="00902FA3" w:rsidRPr="00101615" w:rsidRDefault="00902FA3" w:rsidP="002E1674">
      <w:pPr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Řídící orgán Fotbalové Asociace České republiky, Liberecký krajský fotbalový svaz, tedy sportovně-technická komise ve složení Jan König, Miroslav Fanta, Zbyněk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Kotrman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 a Zbyněk Rampáček  dne </w:t>
      </w:r>
      <w:r w:rsidR="002E1674">
        <w:rPr>
          <w:rFonts w:ascii="Times New Roman" w:hAnsi="Times New Roman" w:cs="Times New Roman"/>
          <w:sz w:val="24"/>
          <w:szCs w:val="24"/>
        </w:rPr>
        <w:t>22</w:t>
      </w:r>
      <w:r w:rsidR="00BA74EA">
        <w:rPr>
          <w:rFonts w:ascii="Times New Roman" w:hAnsi="Times New Roman" w:cs="Times New Roman"/>
          <w:sz w:val="24"/>
          <w:szCs w:val="24"/>
        </w:rPr>
        <w:t>.</w:t>
      </w:r>
      <w:r w:rsidR="00DE1381">
        <w:rPr>
          <w:rFonts w:ascii="Times New Roman" w:hAnsi="Times New Roman" w:cs="Times New Roman"/>
          <w:sz w:val="24"/>
          <w:szCs w:val="24"/>
        </w:rPr>
        <w:t>1</w:t>
      </w:r>
      <w:r w:rsidR="002E1674">
        <w:rPr>
          <w:rFonts w:ascii="Times New Roman" w:hAnsi="Times New Roman" w:cs="Times New Roman"/>
          <w:sz w:val="24"/>
          <w:szCs w:val="24"/>
        </w:rPr>
        <w:t>1</w:t>
      </w:r>
      <w:r w:rsidR="00BA74EA">
        <w:rPr>
          <w:rFonts w:ascii="Times New Roman" w:hAnsi="Times New Roman" w:cs="Times New Roman"/>
          <w:sz w:val="24"/>
          <w:szCs w:val="24"/>
        </w:rPr>
        <w:t>.201</w:t>
      </w:r>
      <w:r w:rsidR="00073BA9">
        <w:rPr>
          <w:rFonts w:ascii="Times New Roman" w:hAnsi="Times New Roman" w:cs="Times New Roman"/>
          <w:sz w:val="24"/>
          <w:szCs w:val="24"/>
        </w:rPr>
        <w:t xml:space="preserve">7 rozhodl </w:t>
      </w:r>
      <w:r w:rsidRPr="00BA74EA">
        <w:rPr>
          <w:rFonts w:ascii="Times New Roman" w:hAnsi="Times New Roman" w:cs="Times New Roman"/>
          <w:sz w:val="24"/>
          <w:szCs w:val="24"/>
        </w:rPr>
        <w:t xml:space="preserve">o protestu klubu </w:t>
      </w:r>
      <w:r w:rsidR="002E1674">
        <w:rPr>
          <w:rFonts w:ascii="Times New Roman" w:hAnsi="Times New Roman" w:cs="Times New Roman"/>
          <w:sz w:val="24"/>
          <w:szCs w:val="24"/>
        </w:rPr>
        <w:t xml:space="preserve">TJ Desná, </w:t>
      </w:r>
      <w:proofErr w:type="spellStart"/>
      <w:r w:rsidR="002E167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E1674">
        <w:rPr>
          <w:rFonts w:ascii="Times New Roman" w:hAnsi="Times New Roman" w:cs="Times New Roman"/>
          <w:sz w:val="24"/>
          <w:szCs w:val="24"/>
        </w:rPr>
        <w:t>. 5120021</w:t>
      </w:r>
      <w:r w:rsidR="002E1674">
        <w:rPr>
          <w:rFonts w:ascii="Times New Roman" w:hAnsi="Times New Roman" w:cs="Times New Roman"/>
          <w:sz w:val="24"/>
          <w:szCs w:val="24"/>
        </w:rPr>
        <w:t xml:space="preserve">, </w:t>
      </w:r>
      <w:r w:rsidR="00D44EAD">
        <w:rPr>
          <w:rFonts w:ascii="Times New Roman" w:hAnsi="Times New Roman" w:cs="Times New Roman"/>
          <w:sz w:val="24"/>
          <w:szCs w:val="24"/>
        </w:rPr>
        <w:t>který by</w:t>
      </w:r>
      <w:r w:rsidR="00073BA9">
        <w:rPr>
          <w:rFonts w:ascii="Times New Roman" w:hAnsi="Times New Roman" w:cs="Times New Roman"/>
          <w:sz w:val="24"/>
          <w:szCs w:val="24"/>
        </w:rPr>
        <w:t>l</w:t>
      </w:r>
      <w:r w:rsidR="00D44EAD">
        <w:rPr>
          <w:rFonts w:ascii="Times New Roman" w:hAnsi="Times New Roman" w:cs="Times New Roman"/>
          <w:sz w:val="24"/>
          <w:szCs w:val="24"/>
        </w:rPr>
        <w:t xml:space="preserve"> podán </w:t>
      </w:r>
      <w:r w:rsidR="00073BA9">
        <w:rPr>
          <w:rFonts w:ascii="Times New Roman" w:hAnsi="Times New Roman" w:cs="Times New Roman"/>
          <w:sz w:val="24"/>
          <w:szCs w:val="24"/>
        </w:rPr>
        <w:t>1</w:t>
      </w:r>
      <w:r w:rsidR="002E1674">
        <w:rPr>
          <w:rFonts w:ascii="Times New Roman" w:hAnsi="Times New Roman" w:cs="Times New Roman"/>
          <w:sz w:val="24"/>
          <w:szCs w:val="24"/>
        </w:rPr>
        <w:t>2</w:t>
      </w:r>
      <w:r w:rsidR="00073BA9">
        <w:rPr>
          <w:rFonts w:ascii="Times New Roman" w:hAnsi="Times New Roman" w:cs="Times New Roman"/>
          <w:sz w:val="24"/>
          <w:szCs w:val="24"/>
        </w:rPr>
        <w:t>.</w:t>
      </w:r>
      <w:r w:rsidR="002E1674">
        <w:rPr>
          <w:rFonts w:ascii="Times New Roman" w:hAnsi="Times New Roman" w:cs="Times New Roman"/>
          <w:sz w:val="24"/>
          <w:szCs w:val="24"/>
        </w:rPr>
        <w:t>11</w:t>
      </w:r>
      <w:r w:rsidR="00073BA9">
        <w:rPr>
          <w:rFonts w:ascii="Times New Roman" w:hAnsi="Times New Roman" w:cs="Times New Roman"/>
          <w:sz w:val="24"/>
          <w:szCs w:val="24"/>
        </w:rPr>
        <w:t>.2017</w:t>
      </w:r>
      <w:r w:rsidR="00D44EAD">
        <w:rPr>
          <w:rFonts w:ascii="Times New Roman" w:hAnsi="Times New Roman" w:cs="Times New Roman"/>
          <w:sz w:val="24"/>
          <w:szCs w:val="24"/>
        </w:rPr>
        <w:t xml:space="preserve"> v souvislosti s událostmi během utkání </w:t>
      </w:r>
      <w:r w:rsidR="002E1674">
        <w:rPr>
          <w:rFonts w:ascii="Times New Roman" w:hAnsi="Times New Roman" w:cs="Times New Roman"/>
          <w:sz w:val="24"/>
          <w:szCs w:val="24"/>
        </w:rPr>
        <w:t>2017510F1A0105</w:t>
      </w:r>
      <w:r w:rsidR="00D44EAD">
        <w:rPr>
          <w:rFonts w:ascii="Times New Roman" w:hAnsi="Times New Roman" w:cs="Times New Roman"/>
          <w:sz w:val="24"/>
          <w:szCs w:val="24"/>
        </w:rPr>
        <w:t>.</w:t>
      </w:r>
      <w:r w:rsidRPr="00BA74EA">
        <w:rPr>
          <w:rFonts w:ascii="Times New Roman" w:hAnsi="Times New Roman" w:cs="Times New Roman"/>
          <w:sz w:val="24"/>
          <w:szCs w:val="24"/>
        </w:rPr>
        <w:br/>
      </w:r>
    </w:p>
    <w:p w:rsidR="00902FA3" w:rsidRPr="00BA74EA" w:rsidRDefault="00902FA3" w:rsidP="009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A">
        <w:rPr>
          <w:rFonts w:ascii="Times New Roman" w:hAnsi="Times New Roman" w:cs="Times New Roman"/>
          <w:b/>
          <w:sz w:val="24"/>
          <w:szCs w:val="24"/>
        </w:rPr>
        <w:t>Řízení o protestu se zastavuje.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A3" w:rsidRPr="00BA74EA" w:rsidRDefault="00902FA3" w:rsidP="000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b/>
          <w:i/>
          <w:sz w:val="24"/>
          <w:szCs w:val="24"/>
        </w:rPr>
        <w:t>Odůvodnění:</w:t>
      </w:r>
    </w:p>
    <w:p w:rsidR="00902FA3" w:rsidRPr="00BA74EA" w:rsidRDefault="00902FA3" w:rsidP="002E1674">
      <w:pPr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Dne </w:t>
      </w:r>
      <w:r w:rsidR="00073BA9">
        <w:rPr>
          <w:rFonts w:ascii="Times New Roman" w:hAnsi="Times New Roman" w:cs="Times New Roman"/>
          <w:sz w:val="24"/>
          <w:szCs w:val="24"/>
        </w:rPr>
        <w:t>1</w:t>
      </w:r>
      <w:r w:rsidR="002E1674">
        <w:rPr>
          <w:rFonts w:ascii="Times New Roman" w:hAnsi="Times New Roman" w:cs="Times New Roman"/>
          <w:sz w:val="24"/>
          <w:szCs w:val="24"/>
        </w:rPr>
        <w:t>2</w:t>
      </w:r>
      <w:r w:rsidR="00073BA9">
        <w:rPr>
          <w:rFonts w:ascii="Times New Roman" w:hAnsi="Times New Roman" w:cs="Times New Roman"/>
          <w:sz w:val="24"/>
          <w:szCs w:val="24"/>
        </w:rPr>
        <w:t>.</w:t>
      </w:r>
      <w:r w:rsidR="002E1674">
        <w:rPr>
          <w:rFonts w:ascii="Times New Roman" w:hAnsi="Times New Roman" w:cs="Times New Roman"/>
          <w:sz w:val="24"/>
          <w:szCs w:val="24"/>
        </w:rPr>
        <w:t>11</w:t>
      </w:r>
      <w:r w:rsidR="00BA74EA" w:rsidRPr="00BA74EA">
        <w:rPr>
          <w:rFonts w:ascii="Times New Roman" w:hAnsi="Times New Roman" w:cs="Times New Roman"/>
          <w:sz w:val="24"/>
          <w:szCs w:val="24"/>
        </w:rPr>
        <w:t>.201</w:t>
      </w:r>
      <w:r w:rsidR="00073BA9">
        <w:rPr>
          <w:rFonts w:ascii="Times New Roman" w:hAnsi="Times New Roman" w:cs="Times New Roman"/>
          <w:sz w:val="24"/>
          <w:szCs w:val="24"/>
        </w:rPr>
        <w:t>7</w:t>
      </w:r>
      <w:r w:rsidR="00BA74EA" w:rsidRPr="00BA74EA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byl doručen řídícímu orgánu protest </w:t>
      </w:r>
      <w:r w:rsidR="00D44EAD">
        <w:rPr>
          <w:rFonts w:ascii="Times New Roman" w:hAnsi="Times New Roman" w:cs="Times New Roman"/>
          <w:sz w:val="24"/>
          <w:szCs w:val="24"/>
        </w:rPr>
        <w:t>k</w:t>
      </w:r>
      <w:r w:rsidRPr="00BA74EA">
        <w:rPr>
          <w:rFonts w:ascii="Times New Roman" w:hAnsi="Times New Roman" w:cs="Times New Roman"/>
          <w:sz w:val="24"/>
          <w:szCs w:val="24"/>
        </w:rPr>
        <w:t xml:space="preserve">lubu </w:t>
      </w:r>
      <w:r w:rsidR="002E1674">
        <w:rPr>
          <w:rFonts w:ascii="Times New Roman" w:hAnsi="Times New Roman" w:cs="Times New Roman"/>
          <w:sz w:val="24"/>
          <w:szCs w:val="24"/>
        </w:rPr>
        <w:t xml:space="preserve">TJ Desná, </w:t>
      </w:r>
      <w:proofErr w:type="spellStart"/>
      <w:r w:rsidR="002E167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E1674">
        <w:rPr>
          <w:rFonts w:ascii="Times New Roman" w:hAnsi="Times New Roman" w:cs="Times New Roman"/>
          <w:sz w:val="24"/>
          <w:szCs w:val="24"/>
        </w:rPr>
        <w:t>. 5120021</w:t>
      </w:r>
      <w:r w:rsidR="003946D4">
        <w:rPr>
          <w:rFonts w:ascii="Times New Roman" w:hAnsi="Times New Roman" w:cs="Times New Roman"/>
          <w:sz w:val="24"/>
          <w:szCs w:val="24"/>
        </w:rPr>
        <w:t xml:space="preserve"> (d</w:t>
      </w:r>
      <w:r w:rsidRPr="00BA74EA">
        <w:rPr>
          <w:rFonts w:ascii="Times New Roman" w:hAnsi="Times New Roman" w:cs="Times New Roman"/>
          <w:sz w:val="24"/>
          <w:szCs w:val="24"/>
        </w:rPr>
        <w:t>ále jen „Klub“), čímž došlo v souladu s 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r w:rsidRPr="00BA74EA">
        <w:rPr>
          <w:rFonts w:ascii="Times New Roman" w:hAnsi="Times New Roman" w:cs="Times New Roman"/>
          <w:sz w:val="24"/>
          <w:szCs w:val="24"/>
        </w:rPr>
        <w:t xml:space="preserve"> odst. 1 Procesního řádu k zahájení řízení o protestu ve smyslu Procesního řádu FAČR. Vzhledem ke skutečnosti, že protest Klubu neobsahoval nutné náležitosti 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r w:rsidRPr="00BA74EA">
        <w:rPr>
          <w:rFonts w:ascii="Times New Roman" w:hAnsi="Times New Roman" w:cs="Times New Roman"/>
          <w:sz w:val="24"/>
          <w:szCs w:val="24"/>
        </w:rPr>
        <w:t xml:space="preserve"> odst. 4 </w:t>
      </w:r>
      <w:r w:rsidR="002E1674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Procesního řádu, byl ze strany řídícího orgánu Klub vyzván </w:t>
      </w:r>
      <w:r w:rsidR="0076479A" w:rsidRPr="00BA74EA">
        <w:rPr>
          <w:rFonts w:ascii="Times New Roman" w:hAnsi="Times New Roman" w:cs="Times New Roman"/>
          <w:sz w:val="24"/>
          <w:szCs w:val="24"/>
        </w:rPr>
        <w:t xml:space="preserve">dne </w:t>
      </w:r>
      <w:r w:rsidR="002E1674">
        <w:rPr>
          <w:rFonts w:ascii="Times New Roman" w:hAnsi="Times New Roman" w:cs="Times New Roman"/>
          <w:sz w:val="24"/>
          <w:szCs w:val="24"/>
        </w:rPr>
        <w:t>13</w:t>
      </w:r>
      <w:r w:rsidR="00BA74EA">
        <w:rPr>
          <w:rFonts w:ascii="Times New Roman" w:hAnsi="Times New Roman" w:cs="Times New Roman"/>
          <w:sz w:val="24"/>
          <w:szCs w:val="24"/>
        </w:rPr>
        <w:t>.</w:t>
      </w:r>
      <w:r w:rsidR="002E1674">
        <w:rPr>
          <w:rFonts w:ascii="Times New Roman" w:hAnsi="Times New Roman" w:cs="Times New Roman"/>
          <w:sz w:val="24"/>
          <w:szCs w:val="24"/>
        </w:rPr>
        <w:t>11</w:t>
      </w:r>
      <w:r w:rsidR="00BA74EA" w:rsidRPr="00BA74EA">
        <w:rPr>
          <w:rFonts w:ascii="Times New Roman" w:hAnsi="Times New Roman" w:cs="Times New Roman"/>
          <w:sz w:val="24"/>
          <w:szCs w:val="24"/>
        </w:rPr>
        <w:t>.201</w:t>
      </w:r>
      <w:r w:rsidR="00073BA9">
        <w:rPr>
          <w:rFonts w:ascii="Times New Roman" w:hAnsi="Times New Roman" w:cs="Times New Roman"/>
          <w:sz w:val="24"/>
          <w:szCs w:val="24"/>
        </w:rPr>
        <w:t>7</w:t>
      </w:r>
      <w:r w:rsidR="00BA74EA" w:rsidRPr="00BA74EA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k doplnění protestu ve lhůtě do 5 dnů od vyzvání ve smyslu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r w:rsidRPr="00BA74EA">
        <w:rPr>
          <w:rFonts w:ascii="Times New Roman" w:hAnsi="Times New Roman" w:cs="Times New Roman"/>
          <w:sz w:val="24"/>
          <w:szCs w:val="24"/>
        </w:rPr>
        <w:t xml:space="preserve"> odst. 5 procesního řádu. Klub své povinnosti stanovené výzvou řídícího orgánu nedostál </w:t>
      </w:r>
      <w:r w:rsidR="002E1674">
        <w:rPr>
          <w:rFonts w:ascii="Times New Roman" w:hAnsi="Times New Roman" w:cs="Times New Roman"/>
          <w:sz w:val="24"/>
          <w:szCs w:val="24"/>
        </w:rPr>
        <w:t xml:space="preserve">a </w:t>
      </w:r>
      <w:r w:rsidRPr="00BA74EA">
        <w:rPr>
          <w:rFonts w:ascii="Times New Roman" w:hAnsi="Times New Roman" w:cs="Times New Roman"/>
          <w:sz w:val="24"/>
          <w:szCs w:val="24"/>
        </w:rPr>
        <w:t xml:space="preserve">ve lhůtě jemu poskytnuté na základě Procesního řádu svůj </w:t>
      </w:r>
      <w:r w:rsidR="002E1674">
        <w:rPr>
          <w:rFonts w:ascii="Times New Roman" w:hAnsi="Times New Roman" w:cs="Times New Roman"/>
          <w:sz w:val="24"/>
          <w:szCs w:val="24"/>
        </w:rPr>
        <w:t xml:space="preserve">doplněný </w:t>
      </w:r>
      <w:r w:rsidRPr="00BA74EA">
        <w:rPr>
          <w:rFonts w:ascii="Times New Roman" w:hAnsi="Times New Roman" w:cs="Times New Roman"/>
          <w:sz w:val="24"/>
          <w:szCs w:val="24"/>
        </w:rPr>
        <w:t xml:space="preserve">protest </w:t>
      </w:r>
      <w:r w:rsidR="002E1674">
        <w:rPr>
          <w:rFonts w:ascii="Times New Roman" w:hAnsi="Times New Roman" w:cs="Times New Roman"/>
          <w:sz w:val="24"/>
          <w:szCs w:val="24"/>
        </w:rPr>
        <w:t>nedodal.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r w:rsidRPr="00BA74EA">
        <w:rPr>
          <w:rFonts w:ascii="Times New Roman" w:hAnsi="Times New Roman" w:cs="Times New Roman"/>
          <w:sz w:val="24"/>
          <w:szCs w:val="24"/>
        </w:rPr>
        <w:t xml:space="preserve"> odst. 5 procesního řádu platí, že:</w:t>
      </w: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i/>
          <w:sz w:val="24"/>
          <w:szCs w:val="24"/>
        </w:rPr>
        <w:t>„Nesplňuje-li protest náležitosti stanovené v odstavci 4, vyzve řídící orgán soutěže k odstranění vad protestu ve lhůtě pěti dnů od vyzvání. Nebudou-li vady ve stanovené lhůtě odstraněny, řídící orgán soutěže řízení o protestu zastaví.“</w:t>
      </w: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Náležitosti stanovené výše uvedeným ustanovením Procesního řádu nebyly Klubem doplněny ve stanovené lhůtě a na základě této skutečnosti musí řídící orgán řízení o protestu 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>. §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BA74EA">
        <w:rPr>
          <w:rFonts w:ascii="Times New Roman" w:hAnsi="Times New Roman" w:cs="Times New Roman"/>
          <w:sz w:val="24"/>
          <w:szCs w:val="24"/>
        </w:rPr>
        <w:t xml:space="preserve"> odst. 5  Procesního řádu zastavit.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i/>
          <w:sz w:val="24"/>
          <w:szCs w:val="24"/>
        </w:rPr>
        <w:t>Poučení:</w:t>
      </w:r>
      <w:r w:rsidRPr="00BA74EA">
        <w:rPr>
          <w:rFonts w:ascii="Times New Roman" w:hAnsi="Times New Roman" w:cs="Times New Roman"/>
          <w:i/>
          <w:sz w:val="24"/>
          <w:szCs w:val="24"/>
        </w:rPr>
        <w:br/>
        <w:t>Účastník řízení má právo podat odvolání proti tomuto rozhodnutí k Odvolací a revizní komisi Libereckého KFS ve lhůtě sedmi dnů ode dne doručení tohoto rozhodnutí.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Jan König v.r.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Předseda STK LKFS</w:t>
      </w:r>
    </w:p>
    <w:sectPr w:rsidR="00094ECB" w:rsidRPr="00BA74EA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E" w:rsidRDefault="00C9491E" w:rsidP="007678C0">
      <w:pPr>
        <w:spacing w:after="0" w:line="240" w:lineRule="auto"/>
      </w:pPr>
      <w:r>
        <w:separator/>
      </w:r>
    </w:p>
  </w:endnote>
  <w:end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E" w:rsidRDefault="00C9491E" w:rsidP="007678C0">
      <w:pPr>
        <w:spacing w:after="0" w:line="240" w:lineRule="auto"/>
      </w:pPr>
      <w:r>
        <w:separator/>
      </w:r>
    </w:p>
  </w:footnote>
  <w:foot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DD36F" wp14:editId="6BE52E2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82333A" w:rsidRPr="00792FE5">
      <w:rPr>
        <w:spacing w:val="24"/>
        <w:sz w:val="18"/>
      </w:rPr>
      <w:t>LIBERECKY.KFS@FOTBAL.CZ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DE1381">
      <w:rPr>
        <w:noProof/>
        <w:spacing w:val="60"/>
        <w:sz w:val="18"/>
      </w:rPr>
      <w:t>5. prosince 2017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C9491E" w:rsidRPr="00C9491E" w:rsidRDefault="00004D7C" w:rsidP="00C9491E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Rozhodnutí   </w:t>
    </w:r>
    <w:r w:rsidR="00C9491E" w:rsidRPr="00C9491E">
      <w:rPr>
        <w:rFonts w:ascii="Times New Roman" w:hAnsi="Times New Roman" w:cs="Times New Roman"/>
        <w:b/>
        <w:sz w:val="28"/>
        <w:szCs w:val="28"/>
      </w:rPr>
      <w:t xml:space="preserve">STK </w:t>
    </w:r>
    <w:r w:rsidR="00073BA9">
      <w:rPr>
        <w:rFonts w:ascii="Times New Roman" w:hAnsi="Times New Roman" w:cs="Times New Roman"/>
        <w:b/>
        <w:sz w:val="28"/>
        <w:szCs w:val="28"/>
      </w:rPr>
      <w:t xml:space="preserve"> </w:t>
    </w:r>
    <w:r w:rsidR="00C9491E" w:rsidRPr="00C9491E">
      <w:rPr>
        <w:rFonts w:ascii="Times New Roman" w:hAnsi="Times New Roman" w:cs="Times New Roman"/>
        <w:b/>
        <w:sz w:val="28"/>
        <w:szCs w:val="28"/>
      </w:rPr>
      <w:t xml:space="preserve">Libereckého KFS </w:t>
    </w:r>
    <w:r>
      <w:rPr>
        <w:rFonts w:ascii="Times New Roman" w:hAnsi="Times New Roman" w:cs="Times New Roman"/>
        <w:b/>
        <w:sz w:val="28"/>
        <w:szCs w:val="28"/>
      </w:rPr>
      <w:t xml:space="preserve">č. </w:t>
    </w:r>
    <w:r w:rsidR="00DE1381">
      <w:rPr>
        <w:rFonts w:ascii="Times New Roman" w:hAnsi="Times New Roman" w:cs="Times New Roman"/>
        <w:b/>
        <w:sz w:val="28"/>
        <w:szCs w:val="28"/>
      </w:rPr>
      <w:t>23</w:t>
    </w:r>
    <w:r w:rsidR="00D44EAD">
      <w:rPr>
        <w:rFonts w:ascii="Times New Roman" w:hAnsi="Times New Roman" w:cs="Times New Roman"/>
        <w:b/>
        <w:sz w:val="28"/>
        <w:szCs w:val="28"/>
      </w:rPr>
      <w:t>-17</w:t>
    </w:r>
    <w:r w:rsidR="00DE1381">
      <w:rPr>
        <w:rFonts w:ascii="Times New Roman" w:hAnsi="Times New Roman" w:cs="Times New Roman"/>
        <w:b/>
        <w:sz w:val="28"/>
        <w:szCs w:val="28"/>
      </w:rPr>
      <w:t>18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E"/>
    <w:rsid w:val="00004D7C"/>
    <w:rsid w:val="00073BA9"/>
    <w:rsid w:val="00094ECB"/>
    <w:rsid w:val="000B2D81"/>
    <w:rsid w:val="00101615"/>
    <w:rsid w:val="00156875"/>
    <w:rsid w:val="001831FB"/>
    <w:rsid w:val="00210EEC"/>
    <w:rsid w:val="0023090A"/>
    <w:rsid w:val="002311FD"/>
    <w:rsid w:val="002434BA"/>
    <w:rsid w:val="002E1674"/>
    <w:rsid w:val="003502E1"/>
    <w:rsid w:val="003777F9"/>
    <w:rsid w:val="00390CCE"/>
    <w:rsid w:val="003946D4"/>
    <w:rsid w:val="004209B5"/>
    <w:rsid w:val="00433AA1"/>
    <w:rsid w:val="0049637F"/>
    <w:rsid w:val="004F6D1C"/>
    <w:rsid w:val="005264E1"/>
    <w:rsid w:val="0058609F"/>
    <w:rsid w:val="005C16A3"/>
    <w:rsid w:val="005D374C"/>
    <w:rsid w:val="005F5FB7"/>
    <w:rsid w:val="006054D6"/>
    <w:rsid w:val="00616097"/>
    <w:rsid w:val="00644645"/>
    <w:rsid w:val="006F58F8"/>
    <w:rsid w:val="007366C8"/>
    <w:rsid w:val="0076479A"/>
    <w:rsid w:val="007678C0"/>
    <w:rsid w:val="00792FE5"/>
    <w:rsid w:val="00793C9B"/>
    <w:rsid w:val="0082333A"/>
    <w:rsid w:val="008D7677"/>
    <w:rsid w:val="00902FA3"/>
    <w:rsid w:val="00942AD3"/>
    <w:rsid w:val="00B85D8C"/>
    <w:rsid w:val="00BA74EA"/>
    <w:rsid w:val="00C340FC"/>
    <w:rsid w:val="00C9491E"/>
    <w:rsid w:val="00CD2B91"/>
    <w:rsid w:val="00D15029"/>
    <w:rsid w:val="00D44EAD"/>
    <w:rsid w:val="00D6184D"/>
    <w:rsid w:val="00DA53EC"/>
    <w:rsid w:val="00DD485B"/>
    <w:rsid w:val="00DE1381"/>
    <w:rsid w:val="00EA1F53"/>
    <w:rsid w:val="00EC1C58"/>
    <w:rsid w:val="00F25C1C"/>
    <w:rsid w:val="00F754E0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AE7-B516-414C-84AC-E199FCA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49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6</cp:revision>
  <cp:lastPrinted>2017-06-16T10:24:00Z</cp:lastPrinted>
  <dcterms:created xsi:type="dcterms:W3CDTF">2016-05-30T08:23:00Z</dcterms:created>
  <dcterms:modified xsi:type="dcterms:W3CDTF">2017-12-05T14:41:00Z</dcterms:modified>
</cp:coreProperties>
</file>