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3B4D5F">
        <w:rPr>
          <w:rFonts w:ascii="Times New Roman" w:hAnsi="Times New Roman" w:cs="Times New Roman"/>
          <w:b/>
          <w:sz w:val="24"/>
          <w:szCs w:val="24"/>
        </w:rPr>
        <w:t>07-1819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</w:t>
      </w:r>
      <w:r w:rsidR="003B4D5F">
        <w:rPr>
          <w:rFonts w:ascii="Times New Roman" w:hAnsi="Times New Roman" w:cs="Times New Roman"/>
          <w:b/>
          <w:sz w:val="24"/>
          <w:szCs w:val="24"/>
        </w:rPr>
        <w:t>klub 1. FC Tatobity je vinen disciplinárním přečinem podle DŔ § 56 v zápase Zálesní Lhota - Tatobity. Klub se trestá pokutou 2.500,- Kč.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7C" w:rsidRDefault="00EE257C" w:rsidP="007678C0">
      <w:pPr>
        <w:spacing w:after="0" w:line="240" w:lineRule="auto"/>
      </w:pPr>
      <w:r>
        <w:separator/>
      </w:r>
    </w:p>
  </w:endnote>
  <w:endnote w:type="continuationSeparator" w:id="0">
    <w:p w:rsidR="00EE257C" w:rsidRDefault="00EE257C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7C" w:rsidRDefault="00EE257C" w:rsidP="007678C0">
      <w:pPr>
        <w:spacing w:after="0" w:line="240" w:lineRule="auto"/>
      </w:pPr>
      <w:r>
        <w:separator/>
      </w:r>
    </w:p>
  </w:footnote>
  <w:footnote w:type="continuationSeparator" w:id="0">
    <w:p w:rsidR="00EE257C" w:rsidRDefault="00EE257C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7A2109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B4D5F">
      <w:rPr>
        <w:noProof/>
        <w:spacing w:val="60"/>
        <w:sz w:val="18"/>
      </w:rPr>
      <w:t>13.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4D5F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A2109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257C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29AC-E7F4-4369-B623-25BD18B9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2018-09-13T15:51:00Z</dcterms:created>
  <dcterms:modified xsi:type="dcterms:W3CDTF">2018-09-13T15:51:00Z</dcterms:modified>
</cp:coreProperties>
</file>