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71" w:rsidRPr="000375A5" w:rsidRDefault="00F22471" w:rsidP="00F22471">
      <w:pPr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157480</wp:posOffset>
            </wp:positionV>
            <wp:extent cx="770890" cy="1085850"/>
            <wp:effectExtent l="0" t="0" r="0" b="0"/>
            <wp:wrapSquare wrapText="bothSides"/>
            <wp:docPr id="4" name="Obrázek 4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128270</wp:posOffset>
                </wp:positionV>
                <wp:extent cx="4686300" cy="1114425"/>
                <wp:effectExtent l="0" t="0" r="19050" b="28575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471" w:rsidRDefault="00F22471" w:rsidP="00F22471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10"/>
                              </w:rPr>
                            </w:pPr>
                          </w:p>
                          <w:p w:rsidR="00F22471" w:rsidRPr="00306A3F" w:rsidRDefault="00F22471" w:rsidP="00F22471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</w:pPr>
                            <w:r w:rsidRPr="00306A3F"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  <w:t>Okresní fotbalový svaz Frýdek-Místek</w:t>
                            </w:r>
                          </w:p>
                          <w:p w:rsidR="00F22471" w:rsidRDefault="00F22471" w:rsidP="00F224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306A3F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333399"/>
                                <w:sz w:val="24"/>
                                <w:szCs w:val="24"/>
                              </w:rPr>
                              <w:t>8. pěšího pluku 81, 738 01 Frýdek-Místek</w:t>
                            </w:r>
                          </w:p>
                          <w:p w:rsidR="00F22471" w:rsidRPr="00306A3F" w:rsidRDefault="00F22471" w:rsidP="00F224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333399"/>
                                <w:sz w:val="14"/>
                                <w:szCs w:val="14"/>
                              </w:rPr>
                            </w:pPr>
                          </w:p>
                          <w:p w:rsidR="00F22471" w:rsidRPr="00C63EB9" w:rsidRDefault="00F22471" w:rsidP="00F22471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C63EB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33399"/>
                                <w:sz w:val="24"/>
                                <w:szCs w:val="24"/>
                              </w:rPr>
                              <w:t xml:space="preserve">telefony: 595 170 581, E-mail: </w:t>
                            </w:r>
                            <w:hyperlink r:id="rId6" w:history="1">
                              <w:r w:rsidRPr="00C63EB9">
                                <w:rPr>
                                  <w:rFonts w:ascii="Calibri" w:hAnsi="Calibri" w:cs="Calibri"/>
                                  <w:bCs/>
                                  <w:i/>
                                  <w:iCs/>
                                  <w:color w:val="333399"/>
                                  <w:sz w:val="24"/>
                                  <w:szCs w:val="24"/>
                                </w:rPr>
                                <w:t>cus.fm@seznam.cz</w:t>
                              </w:r>
                            </w:hyperlink>
                            <w:r w:rsidRPr="00C63EB9">
                              <w:rPr>
                                <w:i/>
                                <w:color w:val="333399"/>
                              </w:rPr>
                              <w:t xml:space="preserve"> * </w:t>
                            </w:r>
                            <w:r w:rsidRPr="00C63EB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33399"/>
                                <w:sz w:val="24"/>
                                <w:szCs w:val="24"/>
                              </w:rPr>
                              <w:t xml:space="preserve">IČ 22882481 </w:t>
                            </w:r>
                          </w:p>
                          <w:p w:rsidR="00F22471" w:rsidRPr="00C63EB9" w:rsidRDefault="00F22471" w:rsidP="00F22471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C63EB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33399"/>
                                <w:sz w:val="24"/>
                                <w:szCs w:val="24"/>
                              </w:rPr>
                              <w:t>Bankovní spojení ČSOB, a.s.,č.účtu 246 586 865 / 0300</w:t>
                            </w:r>
                          </w:p>
                          <w:p w:rsidR="00F22471" w:rsidRDefault="00F22471" w:rsidP="00F22471"/>
                          <w:p w:rsidR="00F22471" w:rsidRDefault="00F22471" w:rsidP="00F22471">
                            <w:pPr>
                              <w:rPr>
                                <w:rFonts w:eastAsia="Batang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6.9pt;margin-top:10.1pt;width:369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">
                <v:textbox>
                  <w:txbxContent>
                    <w:p w:rsidR="00F22471" w:rsidRDefault="00F22471" w:rsidP="00F22471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10"/>
                        </w:rPr>
                      </w:pPr>
                    </w:p>
                    <w:p w:rsidR="00F22471" w:rsidRPr="00306A3F" w:rsidRDefault="00F22471" w:rsidP="00F22471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</w:pPr>
                      <w:r w:rsidRPr="00306A3F"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  <w:t>Okresní fotbalový svaz Frýdek-Místek</w:t>
                      </w:r>
                    </w:p>
                    <w:p w:rsidR="00F22471" w:rsidRDefault="00F22471" w:rsidP="00F22471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333399"/>
                          <w:sz w:val="14"/>
                          <w:szCs w:val="14"/>
                        </w:rPr>
                      </w:pPr>
                      <w:r w:rsidRPr="00306A3F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333399"/>
                          <w:sz w:val="24"/>
                          <w:szCs w:val="24"/>
                        </w:rPr>
                        <w:t>8. pěšího pluku 81, 738 01 Frýdek-Místek</w:t>
                      </w:r>
                    </w:p>
                    <w:p w:rsidR="00F22471" w:rsidRPr="00306A3F" w:rsidRDefault="00F22471" w:rsidP="00F22471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333399"/>
                          <w:sz w:val="14"/>
                          <w:szCs w:val="14"/>
                        </w:rPr>
                      </w:pPr>
                    </w:p>
                    <w:p w:rsidR="00F22471" w:rsidRPr="00C63EB9" w:rsidRDefault="00F22471" w:rsidP="00F22471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color w:val="333399"/>
                          <w:sz w:val="24"/>
                          <w:szCs w:val="24"/>
                        </w:rPr>
                      </w:pPr>
                      <w:r w:rsidRPr="00C63EB9">
                        <w:rPr>
                          <w:rFonts w:ascii="Calibri" w:hAnsi="Calibri" w:cs="Calibri"/>
                          <w:bCs/>
                          <w:i/>
                          <w:iCs/>
                          <w:color w:val="333399"/>
                          <w:sz w:val="24"/>
                          <w:szCs w:val="24"/>
                        </w:rPr>
                        <w:t xml:space="preserve">telefony: 595 170 581, E-mail: </w:t>
                      </w:r>
                      <w:hyperlink r:id="rId7" w:history="1">
                        <w:r w:rsidRPr="00C63EB9">
                          <w:rPr>
                            <w:rFonts w:ascii="Calibri" w:hAnsi="Calibri" w:cs="Calibri"/>
                            <w:bCs/>
                            <w:i/>
                            <w:iCs/>
                            <w:color w:val="333399"/>
                            <w:sz w:val="24"/>
                            <w:szCs w:val="24"/>
                          </w:rPr>
                          <w:t>cus.fm@seznam.cz</w:t>
                        </w:r>
                      </w:hyperlink>
                      <w:r w:rsidRPr="00C63EB9">
                        <w:rPr>
                          <w:i/>
                          <w:color w:val="333399"/>
                        </w:rPr>
                        <w:t xml:space="preserve"> * </w:t>
                      </w:r>
                      <w:r w:rsidRPr="00C63EB9">
                        <w:rPr>
                          <w:rFonts w:ascii="Calibri" w:hAnsi="Calibri" w:cs="Calibri"/>
                          <w:bCs/>
                          <w:i/>
                          <w:iCs/>
                          <w:color w:val="333399"/>
                          <w:sz w:val="24"/>
                          <w:szCs w:val="24"/>
                        </w:rPr>
                        <w:t xml:space="preserve">IČ 22882481 </w:t>
                      </w:r>
                    </w:p>
                    <w:p w:rsidR="00F22471" w:rsidRPr="00C63EB9" w:rsidRDefault="00F22471" w:rsidP="00F22471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color w:val="333399"/>
                          <w:sz w:val="24"/>
                          <w:szCs w:val="24"/>
                        </w:rPr>
                      </w:pPr>
                      <w:r w:rsidRPr="00C63EB9">
                        <w:rPr>
                          <w:rFonts w:ascii="Calibri" w:hAnsi="Calibri" w:cs="Calibri"/>
                          <w:bCs/>
                          <w:i/>
                          <w:iCs/>
                          <w:color w:val="333399"/>
                          <w:sz w:val="24"/>
                          <w:szCs w:val="24"/>
                        </w:rPr>
                        <w:t>Bankovní spojení ČSOB, a.s.,č.účtu 246 586 865 / 0300</w:t>
                      </w:r>
                    </w:p>
                    <w:p w:rsidR="00F22471" w:rsidRDefault="00F22471" w:rsidP="00F22471"/>
                    <w:p w:rsidR="00F22471" w:rsidRDefault="00F22471" w:rsidP="00F22471">
                      <w:pPr>
                        <w:rPr>
                          <w:rFonts w:eastAsia="Batang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22471" w:rsidRDefault="00F22471" w:rsidP="00F22471"/>
    <w:p w:rsidR="00F22471" w:rsidRDefault="00F22471" w:rsidP="00F2247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22471" w:rsidRPr="0069666D" w:rsidRDefault="00F22471" w:rsidP="00F2247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9666D">
        <w:rPr>
          <w:rFonts w:asciiTheme="minorHAnsi" w:hAnsiTheme="minorHAnsi" w:cstheme="minorHAnsi"/>
          <w:b/>
          <w:i/>
          <w:sz w:val="28"/>
          <w:szCs w:val="28"/>
        </w:rPr>
        <w:t>Z á p i s</w:t>
      </w:r>
    </w:p>
    <w:p w:rsidR="00F22471" w:rsidRPr="0069666D" w:rsidRDefault="00F22471" w:rsidP="00F2247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9666D">
        <w:rPr>
          <w:rFonts w:asciiTheme="minorHAnsi" w:hAnsiTheme="minorHAnsi" w:cstheme="minorHAnsi"/>
          <w:b/>
          <w:i/>
          <w:sz w:val="28"/>
          <w:szCs w:val="28"/>
        </w:rPr>
        <w:t>z jednání valné hromady OFS Frýdek-Místek ze dne 7.2.</w:t>
      </w:r>
      <w:r w:rsidR="007D578C" w:rsidRPr="0069666D"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69666D">
        <w:rPr>
          <w:rFonts w:asciiTheme="minorHAnsi" w:hAnsiTheme="minorHAnsi" w:cstheme="minorHAnsi"/>
          <w:b/>
          <w:i/>
          <w:sz w:val="28"/>
          <w:szCs w:val="28"/>
        </w:rPr>
        <w:t>019</w:t>
      </w:r>
    </w:p>
    <w:p w:rsidR="00F22471" w:rsidRPr="0069666D" w:rsidRDefault="00F22471" w:rsidP="00F2247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F22471" w:rsidRPr="0069666D" w:rsidRDefault="00F22471" w:rsidP="00F22471">
      <w:pPr>
        <w:rPr>
          <w:rFonts w:asciiTheme="minorHAnsi" w:hAnsiTheme="minorHAnsi" w:cstheme="minorHAnsi"/>
          <w:sz w:val="28"/>
          <w:szCs w:val="28"/>
        </w:rPr>
      </w:pPr>
    </w:p>
    <w:p w:rsidR="00F22471" w:rsidRPr="0069666D" w:rsidRDefault="00F22471" w:rsidP="00F22471">
      <w:pPr>
        <w:rPr>
          <w:rFonts w:asciiTheme="minorHAnsi" w:hAnsiTheme="minorHAnsi" w:cstheme="minorHAnsi"/>
          <w:sz w:val="22"/>
          <w:szCs w:val="22"/>
        </w:rPr>
      </w:pPr>
      <w:r w:rsidRPr="0069666D">
        <w:rPr>
          <w:rFonts w:asciiTheme="minorHAnsi" w:hAnsiTheme="minorHAnsi" w:cstheme="minorHAnsi"/>
          <w:sz w:val="22"/>
          <w:szCs w:val="22"/>
        </w:rPr>
        <w:tab/>
        <w:t>Jednání řádné valné hromady se zúčastnilo (viz přiložena zpráva mandátové komise) 33  delegátů s hlasem rozhodujícím z celkových 41 oprávněných, což činí 80,4 %. Valná hromada tak byla usnášení schopná.</w:t>
      </w:r>
    </w:p>
    <w:p w:rsidR="00F22471" w:rsidRPr="0069666D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Pr="0069666D" w:rsidRDefault="00F22471" w:rsidP="00F22471">
      <w:pPr>
        <w:rPr>
          <w:rFonts w:asciiTheme="minorHAnsi" w:hAnsiTheme="minorHAnsi" w:cstheme="minorHAnsi"/>
          <w:sz w:val="22"/>
          <w:szCs w:val="22"/>
        </w:rPr>
      </w:pPr>
      <w:r w:rsidRPr="0069666D">
        <w:rPr>
          <w:rFonts w:asciiTheme="minorHAnsi" w:hAnsiTheme="minorHAnsi" w:cstheme="minorHAnsi"/>
          <w:sz w:val="22"/>
          <w:szCs w:val="22"/>
        </w:rPr>
        <w:tab/>
        <w:t>Jednání zahájil uvítáním přítomných delegátů a hostů předseda Zdeněk Duda a navrhl za řídícího schůze p. ing. Jakuba Nitru. (schváleno 100% hlasů).</w:t>
      </w: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ing. Nitra poděkoval za důvěru, dotázal se, zda jsou připomínky k programu  VH a nechal program jednání schválit hlasováním  (pro 100% hlasů)</w:t>
      </w: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Pr="006C2599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6C2599">
        <w:rPr>
          <w:i/>
          <w:sz w:val="24"/>
          <w:szCs w:val="24"/>
        </w:rPr>
        <w:t>Zahájení</w:t>
      </w:r>
    </w:p>
    <w:p w:rsidR="00F22471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6C2599">
        <w:rPr>
          <w:i/>
          <w:sz w:val="24"/>
          <w:szCs w:val="24"/>
        </w:rPr>
        <w:t>Volba předsedajícího</w:t>
      </w:r>
    </w:p>
    <w:p w:rsidR="00F22471" w:rsidRPr="006C2599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Volba sčitatelů hlasů</w:t>
      </w:r>
    </w:p>
    <w:p w:rsidR="00F22471" w:rsidRPr="006C2599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6C2599">
        <w:rPr>
          <w:i/>
          <w:sz w:val="24"/>
          <w:szCs w:val="24"/>
        </w:rPr>
        <w:t>Schválení mandátové a návrhové komise</w:t>
      </w:r>
    </w:p>
    <w:p w:rsidR="004D2821" w:rsidRPr="00000B3F" w:rsidRDefault="004D282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000B3F">
        <w:rPr>
          <w:i/>
          <w:sz w:val="24"/>
          <w:szCs w:val="24"/>
        </w:rPr>
        <w:t>Schválení předsednictva Valné hromady</w:t>
      </w:r>
    </w:p>
    <w:p w:rsidR="00F22471" w:rsidRPr="00000B3F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000B3F">
        <w:rPr>
          <w:i/>
          <w:sz w:val="24"/>
          <w:szCs w:val="24"/>
        </w:rPr>
        <w:t>Schválení</w:t>
      </w:r>
      <w:r w:rsidR="004D2821" w:rsidRPr="00000B3F">
        <w:rPr>
          <w:i/>
          <w:sz w:val="24"/>
          <w:szCs w:val="24"/>
        </w:rPr>
        <w:t xml:space="preserve"> programu Valné hromady</w:t>
      </w:r>
    </w:p>
    <w:p w:rsidR="004D2821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6C2599">
        <w:rPr>
          <w:i/>
          <w:sz w:val="24"/>
          <w:szCs w:val="24"/>
        </w:rPr>
        <w:t xml:space="preserve">Zprava o činnosti VV </w:t>
      </w:r>
      <w:r w:rsidR="004D2821">
        <w:rPr>
          <w:i/>
          <w:sz w:val="24"/>
          <w:szCs w:val="24"/>
        </w:rPr>
        <w:t xml:space="preserve">OFS F-M od </w:t>
      </w:r>
    </w:p>
    <w:p w:rsidR="00F22471" w:rsidRPr="006C2599" w:rsidRDefault="004D282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Zpráva o</w:t>
      </w:r>
      <w:r w:rsidR="00F22471" w:rsidRPr="006C2599">
        <w:rPr>
          <w:i/>
          <w:sz w:val="24"/>
          <w:szCs w:val="24"/>
        </w:rPr>
        <w:t xml:space="preserve"> hospodaření</w:t>
      </w:r>
      <w:r>
        <w:rPr>
          <w:i/>
          <w:sz w:val="24"/>
          <w:szCs w:val="24"/>
        </w:rPr>
        <w:t xml:space="preserve"> OFS F-M</w:t>
      </w:r>
    </w:p>
    <w:p w:rsidR="00F22471" w:rsidRPr="006C2599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6C2599">
        <w:rPr>
          <w:i/>
          <w:sz w:val="24"/>
          <w:szCs w:val="24"/>
        </w:rPr>
        <w:t>Zprava revizní komise</w:t>
      </w:r>
    </w:p>
    <w:p w:rsidR="00F22471" w:rsidRPr="006C2599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6C2599">
        <w:rPr>
          <w:i/>
          <w:sz w:val="24"/>
          <w:szCs w:val="24"/>
        </w:rPr>
        <w:t>Diskuse</w:t>
      </w:r>
    </w:p>
    <w:p w:rsidR="00F22471" w:rsidRPr="006C2599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6C2599">
        <w:rPr>
          <w:i/>
          <w:sz w:val="24"/>
          <w:szCs w:val="24"/>
        </w:rPr>
        <w:t>Usnesení</w:t>
      </w:r>
    </w:p>
    <w:p w:rsidR="00F22471" w:rsidRPr="006C2599" w:rsidRDefault="00F22471" w:rsidP="00F22471">
      <w:pPr>
        <w:pStyle w:val="Bezmezer"/>
        <w:numPr>
          <w:ilvl w:val="0"/>
          <w:numId w:val="2"/>
        </w:numPr>
        <w:tabs>
          <w:tab w:val="left" w:pos="709"/>
        </w:tabs>
        <w:ind w:left="0" w:firstLine="709"/>
        <w:rPr>
          <w:i/>
          <w:sz w:val="24"/>
          <w:szCs w:val="24"/>
        </w:rPr>
      </w:pPr>
      <w:r w:rsidRPr="006C2599">
        <w:rPr>
          <w:i/>
          <w:sz w:val="24"/>
          <w:szCs w:val="24"/>
        </w:rPr>
        <w:t>Závěr</w:t>
      </w: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Dále bylo hlasováním schváleno složení  komisí:</w:t>
      </w:r>
    </w:p>
    <w:p w:rsidR="00F22471" w:rsidRDefault="00F22471" w:rsidP="00F2247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Mandátové, ve složení </w:t>
      </w:r>
      <w:r w:rsidR="003004C6">
        <w:rPr>
          <w:rFonts w:asciiTheme="minorHAnsi" w:hAnsiTheme="minorHAnsi" w:cstheme="minorHAnsi"/>
          <w:sz w:val="22"/>
          <w:szCs w:val="22"/>
        </w:rPr>
        <w:t xml:space="preserve">Dr. Karel Mamula, předseda, </w:t>
      </w:r>
      <w:r>
        <w:rPr>
          <w:rFonts w:asciiTheme="minorHAnsi" w:hAnsiTheme="minorHAnsi" w:cstheme="minorHAnsi"/>
          <w:sz w:val="22"/>
          <w:szCs w:val="22"/>
        </w:rPr>
        <w:t xml:space="preserve">členové Radomír Myška a </w:t>
      </w:r>
      <w:r w:rsidR="003004C6">
        <w:rPr>
          <w:rFonts w:asciiTheme="minorHAnsi" w:hAnsiTheme="minorHAnsi" w:cstheme="minorHAnsi"/>
          <w:sz w:val="22"/>
          <w:szCs w:val="22"/>
        </w:rPr>
        <w:t xml:space="preserve">Miloš Jež </w:t>
      </w:r>
      <w:r>
        <w:rPr>
          <w:rFonts w:asciiTheme="minorHAnsi" w:hAnsiTheme="minorHAnsi" w:cstheme="minorHAnsi"/>
          <w:sz w:val="22"/>
          <w:szCs w:val="22"/>
        </w:rPr>
        <w:t>(100%)</w:t>
      </w:r>
    </w:p>
    <w:p w:rsidR="00F22471" w:rsidRDefault="00F22471" w:rsidP="00F2247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Návrhové, ve složení </w:t>
      </w:r>
      <w:r w:rsidR="003004C6">
        <w:rPr>
          <w:rFonts w:asciiTheme="minorHAnsi" w:hAnsiTheme="minorHAnsi" w:cstheme="minorHAnsi"/>
          <w:sz w:val="22"/>
          <w:szCs w:val="22"/>
        </w:rPr>
        <w:t xml:space="preserve">ing. Miroslav Sedlář, předseda, </w:t>
      </w:r>
      <w:r>
        <w:rPr>
          <w:rFonts w:asciiTheme="minorHAnsi" w:hAnsiTheme="minorHAnsi" w:cstheme="minorHAnsi"/>
          <w:sz w:val="22"/>
          <w:szCs w:val="22"/>
        </w:rPr>
        <w:t xml:space="preserve">členové </w:t>
      </w:r>
      <w:r w:rsidR="003004C6">
        <w:rPr>
          <w:rFonts w:asciiTheme="minorHAnsi" w:hAnsiTheme="minorHAnsi" w:cstheme="minorHAnsi"/>
          <w:sz w:val="22"/>
          <w:szCs w:val="22"/>
        </w:rPr>
        <w:t>ing. Tomáš Bugna a Josef Byrtus (100%)</w:t>
      </w:r>
      <w:r>
        <w:rPr>
          <w:rFonts w:asciiTheme="minorHAnsi" w:hAnsiTheme="minorHAnsi" w:cstheme="minorHAnsi"/>
          <w:sz w:val="22"/>
          <w:szCs w:val="22"/>
        </w:rPr>
        <w:t xml:space="preserve"> (100%)</w:t>
      </w:r>
    </w:p>
    <w:p w:rsidR="003004C6" w:rsidRDefault="003004C6" w:rsidP="00F2247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funkce sčitatelů hlasů byli zvoleni p. Petr Sostřonek</w:t>
      </w:r>
      <w:r w:rsidR="0069666D">
        <w:rPr>
          <w:rFonts w:asciiTheme="minorHAnsi" w:hAnsiTheme="minorHAnsi" w:cstheme="minorHAnsi"/>
          <w:sz w:val="22"/>
          <w:szCs w:val="22"/>
        </w:rPr>
        <w:t xml:space="preserve">, </w:t>
      </w:r>
      <w:r w:rsidR="0069666D" w:rsidRPr="00000B3F">
        <w:rPr>
          <w:rFonts w:asciiTheme="minorHAnsi" w:hAnsiTheme="minorHAnsi" w:cstheme="minorHAnsi"/>
          <w:sz w:val="22"/>
          <w:szCs w:val="22"/>
        </w:rPr>
        <w:t xml:space="preserve">Svatopluk Pešat </w:t>
      </w:r>
      <w:r w:rsidRPr="00000B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Karel Orel (100%)</w:t>
      </w:r>
    </w:p>
    <w:p w:rsidR="00F22471" w:rsidRDefault="00F22471" w:rsidP="00F2247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pStyle w:val="Odstavecseseznamem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Následovala zpráva předsedy OFS p. Zdeňka Dudy, který zhodnotil práci VV a odborných </w:t>
      </w:r>
    </w:p>
    <w:p w:rsidR="00F22471" w:rsidRDefault="007D578C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F22471" w:rsidRPr="002C04F5">
        <w:rPr>
          <w:rFonts w:asciiTheme="minorHAnsi" w:hAnsiTheme="minorHAnsi" w:cstheme="minorHAnsi"/>
          <w:sz w:val="22"/>
          <w:szCs w:val="22"/>
        </w:rPr>
        <w:t>omisí</w:t>
      </w:r>
      <w:r w:rsidR="00F22471">
        <w:rPr>
          <w:rFonts w:asciiTheme="minorHAnsi" w:hAnsiTheme="minorHAnsi" w:cstheme="minorHAnsi"/>
          <w:sz w:val="22"/>
          <w:szCs w:val="22"/>
        </w:rPr>
        <w:t xml:space="preserve"> a věnoval se </w:t>
      </w:r>
      <w:r w:rsidR="003004C6">
        <w:rPr>
          <w:rFonts w:asciiTheme="minorHAnsi" w:hAnsiTheme="minorHAnsi" w:cstheme="minorHAnsi"/>
          <w:sz w:val="22"/>
          <w:szCs w:val="22"/>
        </w:rPr>
        <w:t xml:space="preserve">stěžejním úkolům OFS, tedy péči o mládež, kde vyzvedl dlouhodobé konání snad největších turnajů v ČR – KZL a TJT ZL., </w:t>
      </w:r>
      <w:r>
        <w:rPr>
          <w:rFonts w:asciiTheme="minorHAnsi" w:hAnsiTheme="minorHAnsi" w:cstheme="minorHAnsi"/>
          <w:sz w:val="22"/>
          <w:szCs w:val="22"/>
        </w:rPr>
        <w:t xml:space="preserve">družebním stykům, </w:t>
      </w:r>
      <w:r w:rsidR="003004C6">
        <w:rPr>
          <w:rFonts w:asciiTheme="minorHAnsi" w:hAnsiTheme="minorHAnsi" w:cstheme="minorHAnsi"/>
          <w:sz w:val="22"/>
          <w:szCs w:val="22"/>
        </w:rPr>
        <w:t>dále hovořil k</w:t>
      </w:r>
      <w:r w:rsidR="00F22471">
        <w:rPr>
          <w:rFonts w:asciiTheme="minorHAnsi" w:hAnsiTheme="minorHAnsi" w:cstheme="minorHAnsi"/>
          <w:sz w:val="22"/>
          <w:szCs w:val="22"/>
        </w:rPr>
        <w:t xml:space="preserve"> aktuálním úkolům</w:t>
      </w:r>
      <w:r w:rsidR="003004C6">
        <w:rPr>
          <w:rFonts w:asciiTheme="minorHAnsi" w:hAnsiTheme="minorHAnsi" w:cstheme="minorHAnsi"/>
          <w:sz w:val="22"/>
          <w:szCs w:val="22"/>
        </w:rPr>
        <w:t xml:space="preserve"> </w:t>
      </w:r>
      <w:r w:rsidR="00F22471">
        <w:rPr>
          <w:rFonts w:asciiTheme="minorHAnsi" w:hAnsiTheme="minorHAnsi" w:cstheme="minorHAnsi"/>
          <w:sz w:val="22"/>
          <w:szCs w:val="22"/>
        </w:rPr>
        <w:t xml:space="preserve">, </w:t>
      </w:r>
      <w:r w:rsidR="003004C6">
        <w:rPr>
          <w:rFonts w:asciiTheme="minorHAnsi" w:hAnsiTheme="minorHAnsi" w:cstheme="minorHAnsi"/>
          <w:sz w:val="22"/>
          <w:szCs w:val="22"/>
        </w:rPr>
        <w:t>t</w:t>
      </w:r>
      <w:r w:rsidR="00F22471">
        <w:rPr>
          <w:rFonts w:asciiTheme="minorHAnsi" w:hAnsiTheme="minorHAnsi" w:cstheme="minorHAnsi"/>
          <w:sz w:val="22"/>
          <w:szCs w:val="22"/>
        </w:rPr>
        <w:t xml:space="preserve">éž </w:t>
      </w:r>
      <w:r w:rsidR="003004C6">
        <w:rPr>
          <w:rFonts w:asciiTheme="minorHAnsi" w:hAnsiTheme="minorHAnsi" w:cstheme="minorHAnsi"/>
          <w:sz w:val="22"/>
          <w:szCs w:val="22"/>
        </w:rPr>
        <w:lastRenderedPageBreak/>
        <w:t xml:space="preserve">dalším </w:t>
      </w:r>
      <w:r w:rsidR="00F22471">
        <w:rPr>
          <w:rFonts w:asciiTheme="minorHAnsi" w:hAnsiTheme="minorHAnsi" w:cstheme="minorHAnsi"/>
          <w:sz w:val="22"/>
          <w:szCs w:val="22"/>
        </w:rPr>
        <w:t>možnostem získání fin.</w:t>
      </w:r>
      <w:r w:rsidR="003004C6">
        <w:rPr>
          <w:rFonts w:asciiTheme="minorHAnsi" w:hAnsiTheme="minorHAnsi" w:cstheme="minorHAnsi"/>
          <w:sz w:val="22"/>
          <w:szCs w:val="22"/>
        </w:rPr>
        <w:t xml:space="preserve"> </w:t>
      </w:r>
      <w:r w:rsidR="00F22471">
        <w:rPr>
          <w:rFonts w:asciiTheme="minorHAnsi" w:hAnsiTheme="minorHAnsi" w:cstheme="minorHAnsi"/>
          <w:sz w:val="22"/>
          <w:szCs w:val="22"/>
        </w:rPr>
        <w:t>prostředků z programů MŠMT</w:t>
      </w:r>
      <w:r w:rsidR="003004C6">
        <w:rPr>
          <w:rFonts w:asciiTheme="minorHAnsi" w:hAnsiTheme="minorHAnsi" w:cstheme="minorHAnsi"/>
          <w:sz w:val="22"/>
          <w:szCs w:val="22"/>
        </w:rPr>
        <w:t xml:space="preserve"> a MSK,</w:t>
      </w:r>
      <w:r w:rsidR="00F22471">
        <w:rPr>
          <w:rFonts w:asciiTheme="minorHAnsi" w:hAnsiTheme="minorHAnsi" w:cstheme="minorHAnsi"/>
          <w:sz w:val="22"/>
          <w:szCs w:val="22"/>
        </w:rPr>
        <w:t xml:space="preserve"> zabezpečení oddílů s</w:t>
      </w:r>
      <w:r w:rsidR="00AA315B">
        <w:rPr>
          <w:rFonts w:asciiTheme="minorHAnsi" w:hAnsiTheme="minorHAnsi" w:cstheme="minorHAnsi"/>
          <w:sz w:val="22"/>
          <w:szCs w:val="22"/>
        </w:rPr>
        <w:t xml:space="preserve"> mládeží bezpečnými brankami   </w:t>
      </w:r>
      <w:bookmarkStart w:id="0" w:name="_GoBack"/>
      <w:bookmarkEnd w:id="0"/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Zprávu o hospodaření OFS  za období </w:t>
      </w:r>
      <w:r w:rsidR="003004C6">
        <w:rPr>
          <w:rFonts w:asciiTheme="minorHAnsi" w:hAnsiTheme="minorHAnsi" w:cstheme="minorHAnsi"/>
          <w:sz w:val="22"/>
          <w:szCs w:val="22"/>
        </w:rPr>
        <w:t>let 2017 a 2018</w:t>
      </w:r>
      <w:r>
        <w:rPr>
          <w:rFonts w:asciiTheme="minorHAnsi" w:hAnsiTheme="minorHAnsi" w:cstheme="minorHAnsi"/>
          <w:sz w:val="22"/>
          <w:szCs w:val="22"/>
        </w:rPr>
        <w:t xml:space="preserve"> př</w:t>
      </w:r>
      <w:r w:rsidR="007D578C">
        <w:rPr>
          <w:rFonts w:asciiTheme="minorHAnsi" w:hAnsiTheme="minorHAnsi" w:cstheme="minorHAnsi"/>
          <w:sz w:val="22"/>
          <w:szCs w:val="22"/>
        </w:rPr>
        <w:t>ednesl předseda HK  Karel Turoň</w:t>
      </w:r>
    </w:p>
    <w:p w:rsidR="007D578C" w:rsidRDefault="007D578C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(schváleno 100 %)</w:t>
      </w: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Zprávu revizní komise  přednesl předseda RK </w:t>
      </w:r>
      <w:r w:rsidR="003004C6">
        <w:rPr>
          <w:rFonts w:asciiTheme="minorHAnsi" w:hAnsiTheme="minorHAnsi" w:cstheme="minorHAnsi"/>
          <w:sz w:val="22"/>
          <w:szCs w:val="22"/>
        </w:rPr>
        <w:t>Dr. Karel Mamula</w:t>
      </w: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Diskuse</w:t>
      </w:r>
      <w:r w:rsidR="003004C6">
        <w:rPr>
          <w:rFonts w:asciiTheme="minorHAnsi" w:hAnsiTheme="minorHAnsi" w:cstheme="minorHAnsi"/>
          <w:sz w:val="22"/>
          <w:szCs w:val="22"/>
        </w:rPr>
        <w:t>:</w:t>
      </w:r>
    </w:p>
    <w:p w:rsidR="003004C6" w:rsidRDefault="003004C6" w:rsidP="00CA4E1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 Duda přednesl informaci pro </w:t>
      </w:r>
      <w:r w:rsidR="00CA4E1B">
        <w:rPr>
          <w:rFonts w:asciiTheme="minorHAnsi" w:hAnsiTheme="minorHAnsi" w:cstheme="minorHAnsi"/>
          <w:sz w:val="22"/>
          <w:szCs w:val="22"/>
        </w:rPr>
        <w:t>TJ</w:t>
      </w:r>
      <w:r>
        <w:rPr>
          <w:rFonts w:asciiTheme="minorHAnsi" w:hAnsiTheme="minorHAnsi" w:cstheme="minorHAnsi"/>
          <w:sz w:val="22"/>
          <w:szCs w:val="22"/>
        </w:rPr>
        <w:t xml:space="preserve">/SK, přihlášené do </w:t>
      </w:r>
      <w:r w:rsidR="00CA4E1B">
        <w:rPr>
          <w:rFonts w:asciiTheme="minorHAnsi" w:hAnsiTheme="minorHAnsi" w:cstheme="minorHAnsi"/>
          <w:sz w:val="22"/>
          <w:szCs w:val="22"/>
        </w:rPr>
        <w:t>„</w:t>
      </w:r>
      <w:r w:rsidR="00CA4E1B" w:rsidRPr="00210742">
        <w:rPr>
          <w:rFonts w:asciiTheme="minorHAnsi" w:hAnsiTheme="minorHAnsi" w:cstheme="minorHAnsi"/>
          <w:sz w:val="22"/>
          <w:szCs w:val="22"/>
        </w:rPr>
        <w:t>Programu podpory sportu v Moravskoslezském kraji – SPORT MSK 2019</w:t>
      </w:r>
      <w:r w:rsidR="00CA4E1B">
        <w:rPr>
          <w:rFonts w:asciiTheme="minorHAnsi" w:hAnsiTheme="minorHAnsi" w:cstheme="minorHAnsi"/>
          <w:sz w:val="22"/>
          <w:szCs w:val="22"/>
        </w:rPr>
        <w:t>“ kde je skluz ve smlouvách. Tyto dolaďuje právní odbor ČUS a TJ/SK budou, po doručení na OS ČUS , bez odkladu zaslány.</w:t>
      </w:r>
    </w:p>
    <w:p w:rsidR="00CA4E1B" w:rsidRDefault="00CA4E1B" w:rsidP="00CA4E1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Místopředseda OFS p. Svatopluk Pešat podal informace z mimořádné VH FAČR (5.2.2019)</w:t>
      </w:r>
    </w:p>
    <w:p w:rsidR="00CA4E1B" w:rsidRDefault="00CA4E1B" w:rsidP="00CA4E1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Zde sdělil, že VH uvolnila prostředky z čl. příspěvků oddílů na hospodaření FAČR v I.Q . neboť fin. podpora z MŠMT přijde později (po 31.3., dojde cca 900 mil. Kč)</w:t>
      </w:r>
    </w:p>
    <w:p w:rsidR="00AB1EB6" w:rsidRDefault="00CA4E1B" w:rsidP="00CA4E1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Finanční podpora pro oddíly bude provedena stejným způsobem jako loni, tedy oddíly vyúčtují FAČR náklady na rozhodčí a delegáty. Toto bylo dle čl. 21 odst. 1/n stanov </w:t>
      </w:r>
      <w:r w:rsidR="00AB1EB6">
        <w:rPr>
          <w:rFonts w:asciiTheme="minorHAnsi" w:hAnsiTheme="minorHAnsi" w:cstheme="minorHAnsi"/>
          <w:sz w:val="22"/>
          <w:szCs w:val="22"/>
        </w:rPr>
        <w:t>schváleno usnesením VH</w:t>
      </w:r>
    </w:p>
    <w:p w:rsidR="00CA4E1B" w:rsidRDefault="00AB1EB6" w:rsidP="00DF527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B1EB6">
        <w:rPr>
          <w:rFonts w:asciiTheme="minorHAnsi" w:hAnsiTheme="minorHAnsi" w:cstheme="minorHAnsi"/>
          <w:sz w:val="22"/>
          <w:szCs w:val="22"/>
        </w:rPr>
        <w:t>Člen VV (za Moravu)  p. Bláha rezignoval, byl nahrazen p. Primusem</w:t>
      </w:r>
      <w:r w:rsidR="00CA4E1B" w:rsidRPr="00AB1E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1EB6" w:rsidRDefault="00AB1EB6" w:rsidP="00DF527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Schválena úprava stanov, která umožní rozšíření revizní komise FAČR ze 3 na 5 členů</w:t>
      </w:r>
    </w:p>
    <w:p w:rsidR="00AB1EB6" w:rsidRPr="00AB1EB6" w:rsidRDefault="00AB1EB6" w:rsidP="00AB1EB6">
      <w:pPr>
        <w:pStyle w:val="Odstavecseseznamem"/>
        <w:numPr>
          <w:ilvl w:val="0"/>
          <w:numId w:val="3"/>
        </w:numPr>
        <w:ind w:hanging="3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Doporučeno klubům vyvíjet úsilí směrem k mládeži a pracovat s ní tak, aby měli fotbal rádi</w:t>
      </w:r>
    </w:p>
    <w:p w:rsidR="00AB1EB6" w:rsidRDefault="00AB1EB6" w:rsidP="0034377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Petr Sostřonek informoval kluby o soutěžích přípravek, které zahájí  v polovině dubna a oddíly budou maily i na úřední desce o nich včas informovány.  </w:t>
      </w:r>
    </w:p>
    <w:p w:rsidR="00AB1EB6" w:rsidRDefault="00AB1EB6" w:rsidP="00AB1EB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Žádá, aby v přihláškách kluby určily trenéry, se kterými bude KM při organizaci těchto soutěží přímo spolupracovat</w:t>
      </w:r>
    </w:p>
    <w:p w:rsidR="00AB1EB6" w:rsidRDefault="00AB1EB6" w:rsidP="00AB1EB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Upozornil, že mnohé kluby stále neuvádějí do zápisů o utkání</w:t>
      </w:r>
      <w:r w:rsidR="009553F6">
        <w:rPr>
          <w:rFonts w:asciiTheme="minorHAnsi" w:hAnsiTheme="minorHAnsi" w:cstheme="minorHAnsi"/>
          <w:sz w:val="22"/>
          <w:szCs w:val="22"/>
        </w:rPr>
        <w:t>ch hráče. OFS již několikrát oddíly k tomuto vyzval. Je to i ve vazbě na dotace a tudíž v zájmu klubů</w:t>
      </w:r>
    </w:p>
    <w:p w:rsidR="00AB1EB6" w:rsidRDefault="009553F6" w:rsidP="0034377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Josef Byrtus (Hrádek) kvituje s povděkem získání branek pro mládež a že p. Cieslar již avizoval účast na tr</w:t>
      </w:r>
      <w:r w:rsidR="0069666D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nincích </w:t>
      </w:r>
    </w:p>
    <w:p w:rsidR="00AB1EB6" w:rsidRDefault="009553F6" w:rsidP="0034377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Zdeněk Cieslar by měl být po „dotažení“ administrativních úkonů okresní trenér, který by navštěvoval školy i oddíly, metodicky by jim pomáhal a spolupracoval s nimi</w:t>
      </w:r>
    </w:p>
    <w:p w:rsidR="00F22471" w:rsidRPr="009553F6" w:rsidRDefault="009553F6" w:rsidP="009553F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Duda připomněl oddílům možnost pozvání „létajících trenérů“ k ukázkovým tréninkovým jednotkám</w:t>
      </w: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9553F6" w:rsidRDefault="009553F6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Návrh usnesení přednesl za návrhovou komisi ing. Tomáš Bugna:</w:t>
      </w:r>
    </w:p>
    <w:p w:rsidR="009553F6" w:rsidRPr="001874FF" w:rsidRDefault="009553F6" w:rsidP="009553F6">
      <w:pPr>
        <w:pStyle w:val="Bezmezer"/>
      </w:pPr>
      <w:r>
        <w:tab/>
      </w:r>
      <w:r w:rsidRPr="001874FF">
        <w:t>Valná hromada OFS Frýdek-Místek:</w:t>
      </w:r>
    </w:p>
    <w:p w:rsidR="009553F6" w:rsidRPr="001874FF" w:rsidRDefault="009553F6" w:rsidP="009553F6">
      <w:pPr>
        <w:pStyle w:val="Bezmezer"/>
      </w:pPr>
    </w:p>
    <w:p w:rsidR="009553F6" w:rsidRPr="001874FF" w:rsidRDefault="009553F6" w:rsidP="009553F6">
      <w:pPr>
        <w:pStyle w:val="Bezmezer"/>
        <w:numPr>
          <w:ilvl w:val="0"/>
          <w:numId w:val="5"/>
        </w:numPr>
        <w:tabs>
          <w:tab w:val="left" w:pos="567"/>
        </w:tabs>
        <w:ind w:hanging="513"/>
        <w:rPr>
          <w:b/>
          <w:i/>
        </w:rPr>
      </w:pPr>
      <w:r w:rsidRPr="001874FF">
        <w:rPr>
          <w:b/>
          <w:i/>
        </w:rPr>
        <w:t>Bere na vědomí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tabs>
          <w:tab w:val="center" w:pos="993"/>
        </w:tabs>
        <w:ind w:hanging="513"/>
      </w:pPr>
      <w:r w:rsidRPr="001874FF">
        <w:t>Zprávu mandátové komise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ind w:hanging="513"/>
      </w:pPr>
      <w:r w:rsidRPr="001874FF">
        <w:t>Diskusní příspěvky delegátů a hostů</w:t>
      </w:r>
    </w:p>
    <w:p w:rsidR="009553F6" w:rsidRPr="001874FF" w:rsidRDefault="009553F6" w:rsidP="009553F6">
      <w:pPr>
        <w:pStyle w:val="Bezmezer"/>
        <w:tabs>
          <w:tab w:val="center" w:pos="993"/>
        </w:tabs>
        <w:ind w:hanging="513"/>
      </w:pPr>
    </w:p>
    <w:p w:rsidR="009553F6" w:rsidRPr="001874FF" w:rsidRDefault="009553F6" w:rsidP="009553F6">
      <w:pPr>
        <w:pStyle w:val="Bezmezer"/>
        <w:numPr>
          <w:ilvl w:val="0"/>
          <w:numId w:val="5"/>
        </w:numPr>
        <w:tabs>
          <w:tab w:val="left" w:pos="567"/>
          <w:tab w:val="left" w:pos="851"/>
        </w:tabs>
        <w:ind w:hanging="513"/>
        <w:rPr>
          <w:b/>
          <w:i/>
        </w:rPr>
      </w:pPr>
      <w:r w:rsidRPr="001874FF">
        <w:rPr>
          <w:b/>
          <w:i/>
        </w:rPr>
        <w:t>Schvaluje</w:t>
      </w:r>
    </w:p>
    <w:p w:rsidR="009553F6" w:rsidRPr="001874FF" w:rsidRDefault="009553F6" w:rsidP="00063A1E">
      <w:pPr>
        <w:pStyle w:val="Bezmezer"/>
        <w:numPr>
          <w:ilvl w:val="0"/>
          <w:numId w:val="4"/>
        </w:numPr>
        <w:tabs>
          <w:tab w:val="center" w:pos="993"/>
        </w:tabs>
        <w:ind w:left="709" w:hanging="283"/>
      </w:pPr>
      <w:r w:rsidRPr="001874FF">
        <w:t xml:space="preserve">Program valné hromady 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tabs>
          <w:tab w:val="left" w:pos="567"/>
          <w:tab w:val="left" w:pos="851"/>
        </w:tabs>
        <w:ind w:hanging="513"/>
        <w:rPr>
          <w:i/>
        </w:rPr>
      </w:pPr>
      <w:r w:rsidRPr="001874FF">
        <w:t>Pracovní předsednictvo ve složení:</w:t>
      </w:r>
    </w:p>
    <w:p w:rsidR="009553F6" w:rsidRPr="001874FF" w:rsidRDefault="009553F6" w:rsidP="009553F6">
      <w:pPr>
        <w:pStyle w:val="Bezmezer"/>
        <w:tabs>
          <w:tab w:val="left" w:pos="567"/>
          <w:tab w:val="left" w:pos="851"/>
        </w:tabs>
        <w:ind w:left="491" w:hanging="513"/>
      </w:pPr>
      <w:r w:rsidRPr="001874FF">
        <w:tab/>
      </w:r>
      <w:r w:rsidRPr="001874FF">
        <w:tab/>
        <w:t>Zdeněk Duda, Svatopluk Pešat, ing. Jakub Nitra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tabs>
          <w:tab w:val="left" w:pos="567"/>
          <w:tab w:val="left" w:pos="851"/>
        </w:tabs>
        <w:ind w:hanging="513"/>
      </w:pPr>
      <w:r w:rsidRPr="001874FF">
        <w:t>Řídícího valné hromady ing. Jakuba Nitru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tabs>
          <w:tab w:val="left" w:pos="567"/>
          <w:tab w:val="left" w:pos="851"/>
        </w:tabs>
        <w:ind w:hanging="513"/>
      </w:pPr>
      <w:r w:rsidRPr="001874FF">
        <w:t>Mandátovou komisi ve složení:</w:t>
      </w:r>
    </w:p>
    <w:p w:rsidR="009553F6" w:rsidRPr="001874FF" w:rsidRDefault="00063A1E" w:rsidP="009553F6">
      <w:pPr>
        <w:pStyle w:val="Bezmezer"/>
        <w:tabs>
          <w:tab w:val="left" w:pos="567"/>
          <w:tab w:val="left" w:pos="851"/>
        </w:tabs>
        <w:ind w:left="851" w:hanging="513"/>
      </w:pPr>
      <w:r>
        <w:tab/>
      </w:r>
      <w:r w:rsidR="009553F6" w:rsidRPr="001874FF">
        <w:t xml:space="preserve">Karel Mamula, předseda, členové, Radomír Myška a Miloš Jež 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tabs>
          <w:tab w:val="left" w:pos="567"/>
          <w:tab w:val="left" w:pos="851"/>
        </w:tabs>
        <w:ind w:hanging="513"/>
      </w:pPr>
      <w:r w:rsidRPr="001874FF">
        <w:t>Návrhovou komisi ve složení:</w:t>
      </w:r>
    </w:p>
    <w:p w:rsidR="009553F6" w:rsidRPr="001874FF" w:rsidRDefault="00063A1E" w:rsidP="009553F6">
      <w:pPr>
        <w:pStyle w:val="Bezmezer"/>
        <w:tabs>
          <w:tab w:val="left" w:pos="567"/>
          <w:tab w:val="left" w:pos="851"/>
        </w:tabs>
        <w:ind w:left="851" w:hanging="513"/>
      </w:pPr>
      <w:r>
        <w:tab/>
      </w:r>
      <w:r w:rsidR="009553F6" w:rsidRPr="001874FF">
        <w:t>ing. Miroslav Sedlář, předseda, členové ing. Tomáš Bugna a Josef Byrtus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tabs>
          <w:tab w:val="center" w:pos="993"/>
        </w:tabs>
        <w:ind w:hanging="513"/>
      </w:pPr>
      <w:r w:rsidRPr="001874FF">
        <w:t>Zprávu o činnosti OFS za období od poslední valné hromady konané 9.2.2017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tabs>
          <w:tab w:val="center" w:pos="993"/>
        </w:tabs>
        <w:ind w:hanging="513"/>
      </w:pPr>
      <w:r w:rsidRPr="001874FF">
        <w:lastRenderedPageBreak/>
        <w:t>Zprávu  hospodářské komise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tabs>
          <w:tab w:val="center" w:pos="993"/>
        </w:tabs>
        <w:ind w:hanging="513"/>
      </w:pPr>
      <w:r w:rsidRPr="001874FF">
        <w:t>Zprávu revizní komise</w:t>
      </w:r>
    </w:p>
    <w:p w:rsidR="009553F6" w:rsidRPr="001874FF" w:rsidRDefault="009553F6" w:rsidP="009553F6">
      <w:pPr>
        <w:pStyle w:val="Bezmezer"/>
        <w:tabs>
          <w:tab w:val="left" w:pos="567"/>
          <w:tab w:val="left" w:pos="851"/>
        </w:tabs>
        <w:ind w:hanging="513"/>
      </w:pPr>
    </w:p>
    <w:p w:rsidR="009553F6" w:rsidRPr="001874FF" w:rsidRDefault="009553F6" w:rsidP="009553F6">
      <w:pPr>
        <w:pStyle w:val="Bezmezer"/>
        <w:numPr>
          <w:ilvl w:val="0"/>
          <w:numId w:val="5"/>
        </w:numPr>
        <w:tabs>
          <w:tab w:val="left" w:pos="567"/>
          <w:tab w:val="left" w:pos="851"/>
        </w:tabs>
        <w:ind w:hanging="513"/>
        <w:rPr>
          <w:b/>
          <w:i/>
        </w:rPr>
      </w:pPr>
      <w:r w:rsidRPr="001874FF">
        <w:rPr>
          <w:b/>
          <w:i/>
        </w:rPr>
        <w:t>Ukládá</w:t>
      </w:r>
    </w:p>
    <w:p w:rsidR="009553F6" w:rsidRPr="001874FF" w:rsidRDefault="009553F6" w:rsidP="009553F6">
      <w:pPr>
        <w:pStyle w:val="Bezmezer"/>
        <w:tabs>
          <w:tab w:val="left" w:pos="567"/>
          <w:tab w:val="left" w:pos="851"/>
        </w:tabs>
        <w:ind w:hanging="513"/>
      </w:pPr>
      <w:r w:rsidRPr="001874FF">
        <w:tab/>
      </w:r>
      <w:r w:rsidRPr="001874FF">
        <w:rPr>
          <w:b/>
        </w:rPr>
        <w:t>Oddílům fotbalu</w:t>
      </w:r>
      <w:r w:rsidRPr="001874FF">
        <w:t>:</w:t>
      </w:r>
    </w:p>
    <w:p w:rsidR="009553F6" w:rsidRPr="001874FF" w:rsidRDefault="009553F6" w:rsidP="009553F6">
      <w:pPr>
        <w:pStyle w:val="Bezmezer"/>
        <w:numPr>
          <w:ilvl w:val="0"/>
          <w:numId w:val="4"/>
        </w:numPr>
        <w:ind w:hanging="513"/>
      </w:pPr>
      <w:r w:rsidRPr="001874FF">
        <w:t>Provést úhradu členských příspěvků FAČR  za své registrované členy na rok 2019 ve  stanoveném termínu do 28.2.</w:t>
      </w:r>
    </w:p>
    <w:p w:rsidR="009553F6" w:rsidRDefault="009553F6" w:rsidP="009553F6">
      <w:pPr>
        <w:pStyle w:val="Bezmezer"/>
        <w:numPr>
          <w:ilvl w:val="0"/>
          <w:numId w:val="4"/>
        </w:numPr>
        <w:ind w:hanging="513"/>
      </w:pPr>
      <w:r w:rsidRPr="001874FF">
        <w:t>U jednooborových TJ/SK, členů OS ČUS  provést úhradu členského příspěvku na rok 2019 ve výši 500 Kč v termínu do 31.3Průběžně upravovat  a doplňovat  údaje v informačním  systému ČUS, především aktualizovat členskou základnu a do 31.3. vložit do IS ČUS výkazy hospodaření TJ/SK za rok 2018</w:t>
      </w:r>
    </w:p>
    <w:p w:rsidR="007D578C" w:rsidRDefault="007D578C" w:rsidP="007D578C">
      <w:pPr>
        <w:pStyle w:val="Bezmezer"/>
        <w:ind w:left="851"/>
      </w:pPr>
    </w:p>
    <w:p w:rsidR="007D578C" w:rsidRPr="001874FF" w:rsidRDefault="007D578C" w:rsidP="007D578C">
      <w:pPr>
        <w:pStyle w:val="Bezmezer"/>
        <w:ind w:left="851"/>
      </w:pPr>
      <w:r>
        <w:t>Návrh na usnesení schválen 100 % hlasů</w:t>
      </w:r>
    </w:p>
    <w:p w:rsidR="009553F6" w:rsidRDefault="009553F6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Default="00063A1E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063A1E" w:rsidRDefault="00063A1E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V závěru poděkoval řídící valné hromady  ing. Nitra delegátům za účast, velmi dobrou atmosféru, popřál hodně sportovních úspěchů a  šťastnou cestu domů.</w:t>
      </w:r>
    </w:p>
    <w:p w:rsidR="00063A1E" w:rsidRDefault="00063A1E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Frýdku-Místku </w:t>
      </w:r>
      <w:r w:rsidR="00063A1E">
        <w:rPr>
          <w:rFonts w:asciiTheme="minorHAnsi" w:hAnsiTheme="minorHAnsi" w:cstheme="minorHAnsi"/>
          <w:sz w:val="22"/>
          <w:szCs w:val="22"/>
        </w:rPr>
        <w:t>8.2.2019</w:t>
      </w: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Zapsal: Jež</w:t>
      </w:r>
    </w:p>
    <w:p w:rsidR="00F22471" w:rsidRPr="0004598F" w:rsidRDefault="00F22471" w:rsidP="00F22471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22471" w:rsidRPr="00235F1D" w:rsidRDefault="00F22471" w:rsidP="00F2247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22471" w:rsidRPr="00D35049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F22471" w:rsidRPr="002C04F5" w:rsidRDefault="00F22471" w:rsidP="00F22471">
      <w:pPr>
        <w:rPr>
          <w:rFonts w:asciiTheme="minorHAnsi" w:hAnsiTheme="minorHAnsi" w:cstheme="minorHAnsi"/>
          <w:sz w:val="22"/>
          <w:szCs w:val="22"/>
        </w:rPr>
      </w:pPr>
    </w:p>
    <w:p w:rsidR="00A46E5B" w:rsidRDefault="00A46E5B"/>
    <w:sectPr w:rsidR="00A4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7462"/>
    <w:multiLevelType w:val="hybridMultilevel"/>
    <w:tmpl w:val="31141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35AF"/>
    <w:multiLevelType w:val="hybridMultilevel"/>
    <w:tmpl w:val="10C474B4"/>
    <w:lvl w:ilvl="0" w:tplc="3FB08C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1DE5"/>
    <w:multiLevelType w:val="hybridMultilevel"/>
    <w:tmpl w:val="103E5C68"/>
    <w:lvl w:ilvl="0" w:tplc="29AA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4CEF"/>
    <w:multiLevelType w:val="hybridMultilevel"/>
    <w:tmpl w:val="ED4CFCEC"/>
    <w:lvl w:ilvl="0" w:tplc="076ABE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202816"/>
    <w:multiLevelType w:val="hybridMultilevel"/>
    <w:tmpl w:val="56B2543E"/>
    <w:lvl w:ilvl="0" w:tplc="794CE3B6">
      <w:numFmt w:val="bullet"/>
      <w:lvlText w:val=""/>
      <w:lvlJc w:val="left"/>
      <w:pPr>
        <w:ind w:left="851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71"/>
    <w:rsid w:val="00000B3F"/>
    <w:rsid w:val="00063A1E"/>
    <w:rsid w:val="003004C6"/>
    <w:rsid w:val="004D2821"/>
    <w:rsid w:val="0069666D"/>
    <w:rsid w:val="007D578C"/>
    <w:rsid w:val="009553F6"/>
    <w:rsid w:val="00A46E5B"/>
    <w:rsid w:val="00AA315B"/>
    <w:rsid w:val="00AB1EB6"/>
    <w:rsid w:val="00CA4E1B"/>
    <w:rsid w:val="00F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931B"/>
  <w15:docId w15:val="{719036C3-FADD-4C20-ABE8-5C29181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22471"/>
    <w:pPr>
      <w:keepNext/>
      <w:jc w:val="center"/>
      <w:outlineLvl w:val="4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F22471"/>
    <w:rPr>
      <w:rFonts w:ascii="Arial" w:eastAsia="Times New Roman" w:hAnsi="Arial" w:cs="Times New Roman"/>
      <w:i/>
      <w:sz w:val="20"/>
      <w:szCs w:val="20"/>
    </w:rPr>
  </w:style>
  <w:style w:type="character" w:styleId="Hypertextovodkaz">
    <w:name w:val="Hyperlink"/>
    <w:semiHidden/>
    <w:unhideWhenUsed/>
    <w:rsid w:val="00F224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2471"/>
    <w:pPr>
      <w:ind w:left="720"/>
      <w:contextualSpacing/>
    </w:pPr>
  </w:style>
  <w:style w:type="paragraph" w:styleId="Bezmezer">
    <w:name w:val="No Spacing"/>
    <w:uiPriority w:val="1"/>
    <w:qFormat/>
    <w:rsid w:val="00F224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.f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.fm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Miloš</cp:lastModifiedBy>
  <cp:revision>4</cp:revision>
  <dcterms:created xsi:type="dcterms:W3CDTF">2019-02-09T11:43:00Z</dcterms:created>
  <dcterms:modified xsi:type="dcterms:W3CDTF">2019-02-09T17:05:00Z</dcterms:modified>
</cp:coreProperties>
</file>