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DB016" w14:textId="77777777" w:rsidR="003B0155" w:rsidRPr="003B0155" w:rsidRDefault="003B0155" w:rsidP="003B0155">
      <w:pPr>
        <w:jc w:val="center"/>
        <w:rPr>
          <w:sz w:val="28"/>
          <w:szCs w:val="28"/>
        </w:rPr>
      </w:pPr>
      <w:r w:rsidRPr="003B0155">
        <w:rPr>
          <w:sz w:val="28"/>
          <w:szCs w:val="28"/>
        </w:rPr>
        <w:t>V odkazu</w:t>
      </w:r>
      <w:r w:rsidRPr="003B0155">
        <w:rPr>
          <w:sz w:val="28"/>
          <w:szCs w:val="28"/>
        </w:rPr>
        <w:t xml:space="preserve"> </w:t>
      </w:r>
      <w:bookmarkStart w:id="0" w:name="_GoBack"/>
      <w:bookmarkEnd w:id="0"/>
      <w:r w:rsidRPr="003B0155">
        <w:rPr>
          <w:sz w:val="28"/>
          <w:szCs w:val="28"/>
        </w:rPr>
        <w:t xml:space="preserve">níže </w:t>
      </w:r>
      <w:r w:rsidRPr="003B0155">
        <w:rPr>
          <w:sz w:val="28"/>
          <w:szCs w:val="28"/>
        </w:rPr>
        <w:t>uvedeném</w:t>
      </w:r>
      <w:r w:rsidRPr="003B0155">
        <w:rPr>
          <w:sz w:val="28"/>
          <w:szCs w:val="28"/>
        </w:rPr>
        <w:t xml:space="preserve"> o projektu ŠKOLA V POHYBU</w:t>
      </w:r>
    </w:p>
    <w:p w14:paraId="571900ED" w14:textId="77777777" w:rsidR="00B358D5" w:rsidRPr="003B0155" w:rsidRDefault="003B0155" w:rsidP="003B0155">
      <w:pPr>
        <w:jc w:val="center"/>
        <w:rPr>
          <w:sz w:val="36"/>
          <w:szCs w:val="36"/>
        </w:rPr>
      </w:pPr>
      <w:hyperlink r:id="rId4" w:history="1">
        <w:r w:rsidRPr="003B0155">
          <w:rPr>
            <w:rStyle w:val="Hypertextovodkaz"/>
            <w:sz w:val="36"/>
            <w:szCs w:val="36"/>
          </w:rPr>
          <w:t>Škola v pohybu</w:t>
        </w:r>
      </w:hyperlink>
    </w:p>
    <w:sectPr w:rsidR="00B358D5" w:rsidRPr="003B0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55"/>
    <w:rsid w:val="003B0155"/>
    <w:rsid w:val="00B358D5"/>
    <w:rsid w:val="00D1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8881E"/>
  <w15:chartTrackingRefBased/>
  <w15:docId w15:val="{BC01F745-2F8E-446F-AB06-EE50C901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B015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015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B015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jfotbal.fotbal.cz/skola-v-pohybu-zavitala-uz-do-vice-nez-600-zakladnich-a-materskych-skol/a987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1</cp:revision>
  <dcterms:created xsi:type="dcterms:W3CDTF">2019-03-25T14:47:00Z</dcterms:created>
  <dcterms:modified xsi:type="dcterms:W3CDTF">2019-03-25T14:52:00Z</dcterms:modified>
</cp:coreProperties>
</file>