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DC" w:rsidRDefault="00EC5FCB" w:rsidP="00F67868">
      <w:pPr>
        <w:pStyle w:val="Nadpis2"/>
        <w:spacing w:before="0" w:after="120"/>
        <w:jc w:val="center"/>
        <w:rPr>
          <w:b/>
        </w:rPr>
      </w:pPr>
      <w:bookmarkStart w:id="0" w:name="_GoBack"/>
      <w:bookmarkEnd w:id="0"/>
      <w:r>
        <w:rPr>
          <w:b/>
        </w:rPr>
        <w:t xml:space="preserve">Co nás trápí? </w:t>
      </w:r>
    </w:p>
    <w:p w:rsidR="00557718" w:rsidRDefault="0023526A" w:rsidP="00DE0F47">
      <w:pPr>
        <w:spacing w:after="120"/>
        <w:jc w:val="both"/>
      </w:pPr>
      <w:r>
        <w:t xml:space="preserve">V posledním březnovém dni tohoto roku se v rámci okresních soutěží OFS Žďár nad Sázavou událo něco, co se </w:t>
      </w:r>
      <w:r w:rsidR="00311275">
        <w:t xml:space="preserve">ve fotbalovém </w:t>
      </w:r>
      <w:r w:rsidR="00496111">
        <w:t>světě</w:t>
      </w:r>
      <w:r w:rsidR="00B1370D">
        <w:t xml:space="preserve"> bohužel</w:t>
      </w:r>
      <w:r w:rsidR="00311275">
        <w:t xml:space="preserve"> </w:t>
      </w:r>
      <w:r>
        <w:t xml:space="preserve">občas přihodí. Jedno z utkání III. třídy nebylo dohráno kvůli </w:t>
      </w:r>
      <w:r w:rsidR="00120B44">
        <w:t>napadení (</w:t>
      </w:r>
      <w:r>
        <w:t>inzultaci</w:t>
      </w:r>
      <w:r w:rsidR="00120B44">
        <w:t>)</w:t>
      </w:r>
      <w:r>
        <w:t xml:space="preserve"> rozhodčího. Událost</w:t>
      </w:r>
      <w:r w:rsidR="00B1370D">
        <w:t xml:space="preserve"> </w:t>
      </w:r>
      <w:r w:rsidR="00CB3530">
        <w:t>vyvolala řadu reakcí, prohlášení a diskusí.</w:t>
      </w:r>
    </w:p>
    <w:p w:rsidR="00CB3530" w:rsidRDefault="00CB3530" w:rsidP="00DE0F47">
      <w:pPr>
        <w:spacing w:after="120"/>
        <w:jc w:val="both"/>
      </w:pPr>
      <w:r>
        <w:t xml:space="preserve">Fotbalové orgány a komise Okresního fotbalového svazu řešily a ještě budou řešit vzniklou situaci tak, jak jim to ukládají a umožňují platné předpisy a řády. </w:t>
      </w:r>
      <w:r w:rsidR="009504C2">
        <w:t xml:space="preserve">Hráči a klub jsou potrestáni za svá provinění. </w:t>
      </w:r>
      <w:r w:rsidR="005557A1">
        <w:t>Hosté</w:t>
      </w:r>
      <w:r w:rsidR="00311275">
        <w:t xml:space="preserve"> získal</w:t>
      </w:r>
      <w:r w:rsidR="005557A1">
        <w:t>i</w:t>
      </w:r>
      <w:r w:rsidR="00311275">
        <w:t xml:space="preserve"> po kontumaci utkání v</w:t>
      </w:r>
      <w:r w:rsidR="00B1370D">
        <w:t xml:space="preserve">e svůj </w:t>
      </w:r>
      <w:r w:rsidR="00311275">
        <w:t xml:space="preserve">prospěch tři body. </w:t>
      </w:r>
      <w:r>
        <w:t>Vítězem však ne</w:t>
      </w:r>
      <w:r w:rsidR="009504C2">
        <w:t>ní</w:t>
      </w:r>
      <w:r>
        <w:t xml:space="preserve"> nikdo. </w:t>
      </w:r>
      <w:r w:rsidR="00B1370D">
        <w:t>Navíc zůstává p</w:t>
      </w:r>
      <w:r>
        <w:t>o celé události pachuť něčeho nepříjemného, něčeho, co do fotbalového života nepatří.</w:t>
      </w:r>
    </w:p>
    <w:p w:rsidR="005854E5" w:rsidRDefault="005854E5" w:rsidP="00DE0F47">
      <w:pPr>
        <w:spacing w:after="120"/>
        <w:jc w:val="both"/>
      </w:pPr>
      <w:r>
        <w:t xml:space="preserve">Oba zúčastněné kluby mají v celé situaci celkem jasno – viníkem je rozhodčí, který připustil </w:t>
      </w:r>
      <w:r w:rsidR="00B1370D">
        <w:t xml:space="preserve">tvrdou hru a </w:t>
      </w:r>
      <w:r>
        <w:t>netrestal za hrani</w:t>
      </w:r>
      <w:r w:rsidR="00653255">
        <w:t>ce pravidel často sahající zákroky</w:t>
      </w:r>
      <w:r w:rsidR="00153244">
        <w:t xml:space="preserve"> obou družstev</w:t>
      </w:r>
      <w:r w:rsidR="0023662F">
        <w:t>,</w:t>
      </w:r>
      <w:r w:rsidR="00B1370D">
        <w:t xml:space="preserve"> </w:t>
      </w:r>
      <w:r w:rsidR="00653255">
        <w:t>a</w:t>
      </w:r>
      <w:r w:rsidR="0023662F">
        <w:t xml:space="preserve"> </w:t>
      </w:r>
      <w:r w:rsidR="00B1370D">
        <w:t xml:space="preserve">nakonec </w:t>
      </w:r>
      <w:r w:rsidR="00653255">
        <w:t xml:space="preserve">ani </w:t>
      </w:r>
      <w:r w:rsidR="0023662F">
        <w:t xml:space="preserve">nedokázal svými rozhodnutími </w:t>
      </w:r>
      <w:r w:rsidR="007D670A">
        <w:t>dovést utkání ke zdárnému konci</w:t>
      </w:r>
      <w:r>
        <w:t xml:space="preserve">. </w:t>
      </w:r>
      <w:r w:rsidR="007D670A">
        <w:t>Utkání podle zástupců obou klubů</w:t>
      </w:r>
      <w:r>
        <w:t xml:space="preserve"> </w:t>
      </w:r>
      <w:r w:rsidR="0023662F">
        <w:t>nezvládl</w:t>
      </w:r>
      <w:r w:rsidR="00153244">
        <w:t xml:space="preserve">. Výsledkem </w:t>
      </w:r>
      <w:r w:rsidR="00B1370D">
        <w:t xml:space="preserve">jeho působení na hřišti </w:t>
      </w:r>
      <w:r w:rsidR="00153244">
        <w:t xml:space="preserve">bylo udělení </w:t>
      </w:r>
      <w:r w:rsidR="00120B44">
        <w:t>dvou</w:t>
      </w:r>
      <w:r w:rsidR="00153244">
        <w:t xml:space="preserve"> červených karet domácím </w:t>
      </w:r>
      <w:r w:rsidR="007D670A">
        <w:t>hráčům</w:t>
      </w:r>
      <w:r w:rsidR="00B1370D">
        <w:t xml:space="preserve"> za hanlivé urážky</w:t>
      </w:r>
      <w:r w:rsidR="008E24A5">
        <w:t xml:space="preserve">, třetí ČK </w:t>
      </w:r>
      <w:r w:rsidR="001B3FCA">
        <w:t>za HNCH</w:t>
      </w:r>
      <w:r w:rsidR="007D670A">
        <w:t xml:space="preserve"> </w:t>
      </w:r>
      <w:r w:rsidR="00153244">
        <w:t>a</w:t>
      </w:r>
      <w:r w:rsidR="001B3FCA">
        <w:t xml:space="preserve"> po dalším HNCH</w:t>
      </w:r>
      <w:r w:rsidR="00153244">
        <w:t xml:space="preserve"> následné ukončení utkání kv</w:t>
      </w:r>
      <w:r w:rsidR="007E3102">
        <w:t xml:space="preserve">ůli </w:t>
      </w:r>
      <w:r w:rsidR="00B1370D">
        <w:t>napadení</w:t>
      </w:r>
      <w:r w:rsidR="007E3102">
        <w:t xml:space="preserve"> rozhodčího hráčem domácího klubu. Podle mnohých logické a </w:t>
      </w:r>
      <w:r w:rsidR="00AA7CCC">
        <w:t xml:space="preserve">vlastně </w:t>
      </w:r>
      <w:r w:rsidR="007E3102">
        <w:t>jediné možné vyústění předchozích událostí.</w:t>
      </w:r>
    </w:p>
    <w:p w:rsidR="00916BCA" w:rsidRDefault="00B1370D" w:rsidP="00DE0F47">
      <w:pPr>
        <w:spacing w:after="120"/>
        <w:jc w:val="both"/>
      </w:pPr>
      <w:r>
        <w:t>A rozhodčí? B</w:t>
      </w:r>
      <w:r w:rsidR="009504C2">
        <w:t>yl</w:t>
      </w:r>
      <w:r>
        <w:t xml:space="preserve"> jím </w:t>
      </w:r>
      <w:r w:rsidR="009504C2">
        <w:t xml:space="preserve">devatenáctiletý </w:t>
      </w:r>
      <w:r>
        <w:t>mladý</w:t>
      </w:r>
      <w:r w:rsidR="00B33C6D" w:rsidRPr="00B33C6D">
        <w:t xml:space="preserve"> </w:t>
      </w:r>
      <w:r w:rsidR="00B33C6D">
        <w:t>muž</w:t>
      </w:r>
      <w:r w:rsidR="009504C2">
        <w:t xml:space="preserve">, který byl na prahu své druhé </w:t>
      </w:r>
      <w:r w:rsidR="00964236">
        <w:t xml:space="preserve">rozhodcovské </w:t>
      </w:r>
      <w:r w:rsidR="009504C2">
        <w:t>sezo</w:t>
      </w:r>
      <w:r w:rsidR="008A32C4">
        <w:t>ny</w:t>
      </w:r>
      <w:r>
        <w:t>. B</w:t>
      </w:r>
      <w:r w:rsidR="008A32C4">
        <w:t xml:space="preserve">yl jedním z mála, kteří se v současné době rozhodli </w:t>
      </w:r>
      <w:r w:rsidR="00916BCA">
        <w:t>trávit svůj volný víkendový čas na fotbalových hřištích. Nepočítal však s tím, že na hřišti jde mnohdy víc o emoce než o skutečnou hru. Že se k</w:t>
      </w:r>
      <w:r w:rsidR="007F36D0">
        <w:t xml:space="preserve"> průběhu </w:t>
      </w:r>
      <w:r w:rsidR="00916BCA">
        <w:t>fotbalové</w:t>
      </w:r>
      <w:r w:rsidR="007F36D0">
        <w:t>ho</w:t>
      </w:r>
      <w:r w:rsidR="00916BCA">
        <w:t xml:space="preserve"> utkání vyjadřují nejenom hráči, ale také funkcionáři mužstva a diváci. Nepočítal s tím, že mnozí často při utkání zapomínají na slušné chování. Nepočítal s tím, že fotbalová pravidla jdou stranou, pokud se to hodí té které straně. Po něm se jen chtělo, aby odřídil zápas jako superman, který chyby nedělá, umí si poradit v jakékoli situaci</w:t>
      </w:r>
      <w:r w:rsidR="007A2BCB">
        <w:t xml:space="preserve"> a</w:t>
      </w:r>
      <w:r w:rsidR="00916BCA">
        <w:t xml:space="preserve"> nepodléhá emocím (na rozdíl od všech ostatních zúčastněných)</w:t>
      </w:r>
      <w:r w:rsidR="0017427F">
        <w:t>.</w:t>
      </w:r>
    </w:p>
    <w:p w:rsidR="00B1370D" w:rsidRDefault="00120B44" w:rsidP="00DE0F47">
      <w:pPr>
        <w:spacing w:after="120"/>
        <w:jc w:val="both"/>
      </w:pPr>
      <w:r>
        <w:t>Na místě je otázka, p</w:t>
      </w:r>
      <w:r w:rsidR="009622A1">
        <w:t xml:space="preserve">roč neřídil utkání někdo zkušenější, někdo, kdo </w:t>
      </w:r>
      <w:r w:rsidR="00DA39B2">
        <w:t>by si odpískal několik utkání pod vedením zkušeného rozhodčího a teprve po několika sezonách na pozici asistenta začal pískat jako hlavní rozhodčí? Odpověď je velmi jednoduchá – „nejsou lidi“. A bohužel ani nebudou. Stačí několik takových utkání a nebude, kdo by se pískání ve svém volném čase věnoval.</w:t>
      </w:r>
    </w:p>
    <w:p w:rsidR="00EC5FCB" w:rsidRDefault="00DA39B2" w:rsidP="00DE0F47">
      <w:pPr>
        <w:spacing w:after="120"/>
        <w:jc w:val="both"/>
      </w:pPr>
      <w:r>
        <w:t xml:space="preserve">A je opravdu třeba hledat chybu právě u rozhodčího? </w:t>
      </w:r>
      <w:r w:rsidR="0017427F">
        <w:t xml:space="preserve">Není problém úplně někde jinde? Není fotbalové utkání jenom obrazem celé dnešní společnosti? Tak jako chybí slušnost na hřišti, chybí v celé společnosti. Síla, troufalost, vulgarita nahradila toleranci, slušnost a </w:t>
      </w:r>
      <w:r w:rsidR="00821378">
        <w:t>respekt</w:t>
      </w:r>
      <w:r w:rsidR="0017427F">
        <w:t xml:space="preserve">. </w:t>
      </w:r>
      <w:r w:rsidR="003E6C71">
        <w:t>A jsou mnohdy podnapilí diváci schopni objektivně vyhodnotit situaci na hřišti? Jso</w:t>
      </w:r>
      <w:r w:rsidR="007F5982">
        <w:t xml:space="preserve">u toho schopni vůbec sami hráči. </w:t>
      </w:r>
      <w:r w:rsidR="00EC5FCB">
        <w:t>A proč je chyba, kterou udělá hráč, omluvitelná, ale chyba rozhodčího nikoli? Jako hráč, funkcionář nebo divák budete urážet hráče vašeho družstva za to, že neproměnil jasnou brankovou možnost nebo že svojí velkou chybou umožnil soupeři dosáhnout branku? Pravděpodobně ne. Takové věci se přece ve fotbale stávají a příště to ten hráč určitě provede lépe. V případě, že chybu, třeba i s mnohem menším dopadem na výsledek utkání</w:t>
      </w:r>
      <w:r w:rsidR="00653255">
        <w:t>,</w:t>
      </w:r>
      <w:r w:rsidR="00EC5FCB">
        <w:t xml:space="preserve"> udělá rozhodčí, však bude zřejmě velká část zúčastněných méně tolerantní.</w:t>
      </w:r>
    </w:p>
    <w:p w:rsidR="0017427F" w:rsidRDefault="0017427F" w:rsidP="00DE0F47">
      <w:pPr>
        <w:spacing w:after="120"/>
        <w:jc w:val="both"/>
      </w:pPr>
      <w:r>
        <w:t>A nezapomínají hráči, fotbaloví funkcionáři a diváci, proč na fotbal vlastně přišli? Nebyla hlavním důvodem zábava, rado</w:t>
      </w:r>
      <w:r w:rsidR="00653255">
        <w:t>st a potěšení z pohybu a výkonů?</w:t>
      </w:r>
      <w:r>
        <w:t xml:space="preserve"> Dnes je tomu </w:t>
      </w:r>
      <w:r w:rsidR="00821378">
        <w:t xml:space="preserve">opravdu </w:t>
      </w:r>
      <w:r>
        <w:t>trochu jinak – cílem je vyhrát za každou cenu, a to i za cenu nedodržování pravidel, nedovolených zákroků</w:t>
      </w:r>
      <w:r w:rsidR="00821378">
        <w:t xml:space="preserve">, nepřiměřené obrany … A když se nedaří? Kdo za to může? Fyzicky nepřipravené mužstvo </w:t>
      </w:r>
      <w:r w:rsidR="003E6C71">
        <w:t xml:space="preserve">určitě </w:t>
      </w:r>
      <w:r w:rsidR="00821378">
        <w:t xml:space="preserve">ne. Vždyť rozhodčí jim několikrát překazil vyloženou šanci. Penalta měla být na </w:t>
      </w:r>
      <w:r w:rsidR="00120B44">
        <w:t>naší</w:t>
      </w:r>
      <w:r w:rsidR="00821378">
        <w:t xml:space="preserve"> straně, </w:t>
      </w:r>
      <w:r w:rsidR="00120B44">
        <w:t>nikoli na jejich</w:t>
      </w:r>
      <w:r w:rsidR="00821378">
        <w:t xml:space="preserve">. </w:t>
      </w:r>
    </w:p>
    <w:p w:rsidR="00821378" w:rsidRDefault="00821378" w:rsidP="00DE0F47">
      <w:pPr>
        <w:spacing w:after="120"/>
        <w:jc w:val="both"/>
      </w:pPr>
      <w:r>
        <w:t xml:space="preserve">Dalším velkým problémem je také neznalost pravidel. V okamžiku, kdy rozhodčí písknutím přeruší hru a následně rozhodne o způsobu navázání hry, se velmi často stává, že družstvo, v jehož neprospěch je rozhodnutí přijato, dává najevo, že to rozhodnutí je špatné, že vůbec nemělo nastat, v ideálním případě že mělo být úplně opačné, protože náš hráč se prostě přestupku nemohl dopustit a naopak se přestupku dopustil soupeř. A to i ve zcela jasných situacích. Jakékoli rozhodnutí rozhodčího se stává terčem nevybíravé kritiky, často okořeněné urážkami. Od hráčů, od funkcionářů, od diváků… Kritici zřejmě vychází z toho, že oni pravidla fotbalu přece velmi dobře znají, protože se mu věnují mnoho let. Bohužel pro ně se fotbalová pravidla, jejich výklad a uplatňování na hřišti vyvíjí, takže mnohé z toho, co snad znají z minulosti, je dnes trochu jinak. Asi by v mnohých případech bylo </w:t>
      </w:r>
      <w:r>
        <w:lastRenderedPageBreak/>
        <w:t>vhodné věřit rozhodčím, kteří minimálně dvakrát za rok procházejí školením, při kterém jsou seznamováni se změnami pravidel, jejich výkladem a uplatňováním v praxi na hřišti.</w:t>
      </w:r>
    </w:p>
    <w:p w:rsidR="005557A1" w:rsidRDefault="003E6C71" w:rsidP="00DE0F47">
      <w:pPr>
        <w:spacing w:after="120"/>
        <w:jc w:val="both"/>
      </w:pPr>
      <w:r>
        <w:t xml:space="preserve">Existuje vůbec někde rozhodčí, který by dokázal odpískat zápas takovým způsobem, aby byli spokojeni úplně všichni? Vždyť ani v naší nejvyšší soutěži, </w:t>
      </w:r>
      <w:r w:rsidR="00165EAD">
        <w:t xml:space="preserve">v níž je každý zápas </w:t>
      </w:r>
      <w:r>
        <w:t xml:space="preserve">snímán několika kamerami najednou, se neubráníme chybám </w:t>
      </w:r>
      <w:r w:rsidR="00165EAD">
        <w:t xml:space="preserve">ze strany </w:t>
      </w:r>
      <w:r>
        <w:t>rozhodčích. Tak proč chcete, aby se rozhodčí nižších soutěží stali supermany, kteří vše vidí, slyší a spravedlivě posoudí</w:t>
      </w:r>
      <w:r w:rsidR="00165EAD">
        <w:t xml:space="preserve"> (a to bez pomoci kamerových záznamů).</w:t>
      </w:r>
      <w:r w:rsidR="00EC5FCB">
        <w:t xml:space="preserve"> </w:t>
      </w:r>
      <w:r w:rsidR="00902910">
        <w:t>Fotbalu by jistě prospělo, kdyby si hráči, funkcionáři a diváci dokáz</w:t>
      </w:r>
      <w:r w:rsidR="00653255">
        <w:t>ali uvědomit, že rozhodčí těchto</w:t>
      </w:r>
      <w:r w:rsidR="00902910">
        <w:t xml:space="preserve"> soutěží jsou pouze lidé, k jejichž výkonu na</w:t>
      </w:r>
      <w:r w:rsidR="00653255">
        <w:t xml:space="preserve"> hřišti chyby pramenící z jejich</w:t>
      </w:r>
      <w:r w:rsidR="00902910">
        <w:t xml:space="preserve"> fyzických možností, pravidlové (ne)připravenosti, (ne)schopnosti reagovat na vzniklé situace prostě patří. </w:t>
      </w:r>
    </w:p>
    <w:p w:rsidR="00EC5FCB" w:rsidRDefault="005557A1" w:rsidP="00DE0F47">
      <w:pPr>
        <w:spacing w:after="120"/>
        <w:jc w:val="both"/>
      </w:pPr>
      <w:r>
        <w:t>Opravdu si</w:t>
      </w:r>
      <w:r w:rsidR="00EC5FCB">
        <w:t xml:space="preserve"> </w:t>
      </w:r>
      <w:r w:rsidR="00902910">
        <w:t xml:space="preserve">tedy </w:t>
      </w:r>
      <w:r w:rsidR="00EC5FCB" w:rsidRPr="00EC5FCB">
        <w:t>fotbaloví rozhodčí nezaslouží respekt ostatních účastníků utkání (nejen) na okresní úrovni?</w:t>
      </w:r>
    </w:p>
    <w:p w:rsidR="00F67868" w:rsidRDefault="00F67868" w:rsidP="00DE0F47">
      <w:pPr>
        <w:spacing w:after="120"/>
        <w:jc w:val="both"/>
      </w:pPr>
    </w:p>
    <w:p w:rsidR="00EC5FCB" w:rsidRDefault="00F67868" w:rsidP="00DE0F47">
      <w:pPr>
        <w:spacing w:after="120"/>
        <w:jc w:val="both"/>
      </w:pPr>
      <w:r>
        <w:t xml:space="preserve">Ve Žďáře nad Sázavou 17. 4. 2019. </w:t>
      </w:r>
    </w:p>
    <w:p w:rsidR="00F67868" w:rsidRDefault="00F67868" w:rsidP="00DE0F47">
      <w:pPr>
        <w:spacing w:after="120"/>
        <w:jc w:val="both"/>
      </w:pPr>
    </w:p>
    <w:p w:rsidR="00F67868" w:rsidRDefault="00F67868" w:rsidP="00DE0F47">
      <w:pPr>
        <w:jc w:val="both"/>
      </w:pPr>
      <w:r w:rsidRPr="006D432D">
        <w:rPr>
          <w:b/>
        </w:rPr>
        <w:t>KR OFS Žďár nad Sázavou</w:t>
      </w:r>
    </w:p>
    <w:p w:rsidR="00EC5FCB" w:rsidRDefault="00EC5FCB" w:rsidP="00821378"/>
    <w:p w:rsidR="00EC5FCB" w:rsidRDefault="00EC5FCB" w:rsidP="00821378"/>
    <w:p w:rsidR="00EC5FCB" w:rsidRDefault="00EC5FCB" w:rsidP="00821378"/>
    <w:p w:rsidR="00EC5FCB" w:rsidRDefault="00EC5FCB" w:rsidP="00821378"/>
    <w:p w:rsidR="00165EAD" w:rsidRDefault="00165EAD" w:rsidP="00821378"/>
    <w:p w:rsidR="003E6C71" w:rsidRDefault="003E6C71" w:rsidP="00821378"/>
    <w:p w:rsidR="003E6C71" w:rsidRDefault="003E6C71" w:rsidP="00821378"/>
    <w:p w:rsidR="003E6C71" w:rsidRDefault="003E6C71" w:rsidP="00821378"/>
    <w:p w:rsidR="003E6C71" w:rsidRDefault="003E6C71" w:rsidP="00821378"/>
    <w:p w:rsidR="003E6C71" w:rsidRDefault="003E6C71" w:rsidP="00821378"/>
    <w:p w:rsidR="003E6C71" w:rsidRDefault="003E6C71" w:rsidP="00821378"/>
    <w:p w:rsidR="003E6C71" w:rsidRDefault="003E6C71" w:rsidP="00821378">
      <w:r>
        <w:t xml:space="preserve"> </w:t>
      </w:r>
    </w:p>
    <w:sectPr w:rsidR="003E6C71" w:rsidSect="005769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1E"/>
    <w:rsid w:val="00021CD5"/>
    <w:rsid w:val="00023C5A"/>
    <w:rsid w:val="000E165E"/>
    <w:rsid w:val="00120B44"/>
    <w:rsid w:val="001463A7"/>
    <w:rsid w:val="00153244"/>
    <w:rsid w:val="0016114B"/>
    <w:rsid w:val="00161BEB"/>
    <w:rsid w:val="00165EAD"/>
    <w:rsid w:val="0017427F"/>
    <w:rsid w:val="0018261A"/>
    <w:rsid w:val="001B3FCA"/>
    <w:rsid w:val="002022D4"/>
    <w:rsid w:val="0023526A"/>
    <w:rsid w:val="0023662F"/>
    <w:rsid w:val="00261BB9"/>
    <w:rsid w:val="00273289"/>
    <w:rsid w:val="00282BFC"/>
    <w:rsid w:val="00311275"/>
    <w:rsid w:val="00320975"/>
    <w:rsid w:val="003266B9"/>
    <w:rsid w:val="00333AA1"/>
    <w:rsid w:val="003841BF"/>
    <w:rsid w:val="003A4595"/>
    <w:rsid w:val="003E44A4"/>
    <w:rsid w:val="003E6C71"/>
    <w:rsid w:val="00407992"/>
    <w:rsid w:val="004330F3"/>
    <w:rsid w:val="004358BE"/>
    <w:rsid w:val="00440CF1"/>
    <w:rsid w:val="00470FF2"/>
    <w:rsid w:val="004937CD"/>
    <w:rsid w:val="00496111"/>
    <w:rsid w:val="004A368C"/>
    <w:rsid w:val="004C4ED5"/>
    <w:rsid w:val="005348D0"/>
    <w:rsid w:val="005557A1"/>
    <w:rsid w:val="00557718"/>
    <w:rsid w:val="00576995"/>
    <w:rsid w:val="005854E5"/>
    <w:rsid w:val="005B57E9"/>
    <w:rsid w:val="005D76FA"/>
    <w:rsid w:val="006041C5"/>
    <w:rsid w:val="00623C8D"/>
    <w:rsid w:val="00632E47"/>
    <w:rsid w:val="00653255"/>
    <w:rsid w:val="006D432D"/>
    <w:rsid w:val="007123DC"/>
    <w:rsid w:val="007768A2"/>
    <w:rsid w:val="007A2BCB"/>
    <w:rsid w:val="007D670A"/>
    <w:rsid w:val="007E3102"/>
    <w:rsid w:val="007F36D0"/>
    <w:rsid w:val="007F5982"/>
    <w:rsid w:val="00821378"/>
    <w:rsid w:val="008A1835"/>
    <w:rsid w:val="008A32C4"/>
    <w:rsid w:val="008B3E87"/>
    <w:rsid w:val="008E24A5"/>
    <w:rsid w:val="008E289D"/>
    <w:rsid w:val="00902910"/>
    <w:rsid w:val="00916BCA"/>
    <w:rsid w:val="009504C2"/>
    <w:rsid w:val="009622A1"/>
    <w:rsid w:val="00962EE4"/>
    <w:rsid w:val="00964236"/>
    <w:rsid w:val="00972128"/>
    <w:rsid w:val="00973DE3"/>
    <w:rsid w:val="009B002A"/>
    <w:rsid w:val="009C323F"/>
    <w:rsid w:val="009E48CD"/>
    <w:rsid w:val="009E4DAC"/>
    <w:rsid w:val="009F7DF4"/>
    <w:rsid w:val="00A65190"/>
    <w:rsid w:val="00AA7CCC"/>
    <w:rsid w:val="00AC57AB"/>
    <w:rsid w:val="00AF41EF"/>
    <w:rsid w:val="00B01B73"/>
    <w:rsid w:val="00B077B5"/>
    <w:rsid w:val="00B1370D"/>
    <w:rsid w:val="00B33C6D"/>
    <w:rsid w:val="00BA57C5"/>
    <w:rsid w:val="00C51936"/>
    <w:rsid w:val="00C82A0A"/>
    <w:rsid w:val="00CB3530"/>
    <w:rsid w:val="00CB52C7"/>
    <w:rsid w:val="00CD3300"/>
    <w:rsid w:val="00D12113"/>
    <w:rsid w:val="00D95BA5"/>
    <w:rsid w:val="00DA39B2"/>
    <w:rsid w:val="00DB012D"/>
    <w:rsid w:val="00DE0F47"/>
    <w:rsid w:val="00E0289C"/>
    <w:rsid w:val="00E032BB"/>
    <w:rsid w:val="00E06D74"/>
    <w:rsid w:val="00E07089"/>
    <w:rsid w:val="00E431FF"/>
    <w:rsid w:val="00E945B7"/>
    <w:rsid w:val="00EC5FCB"/>
    <w:rsid w:val="00EF14DA"/>
    <w:rsid w:val="00F11C1E"/>
    <w:rsid w:val="00F2071A"/>
    <w:rsid w:val="00F37877"/>
    <w:rsid w:val="00F6022F"/>
    <w:rsid w:val="00F67868"/>
    <w:rsid w:val="00F81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32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11C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11C1E"/>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6D43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432D"/>
    <w:rPr>
      <w:rFonts w:ascii="Segoe UI" w:hAnsi="Segoe UI" w:cs="Segoe UI"/>
      <w:sz w:val="18"/>
      <w:szCs w:val="18"/>
    </w:rPr>
  </w:style>
  <w:style w:type="character" w:customStyle="1" w:styleId="Nadpis1Char">
    <w:name w:val="Nadpis 1 Char"/>
    <w:basedOn w:val="Standardnpsmoodstavce"/>
    <w:link w:val="Nadpis1"/>
    <w:uiPriority w:val="9"/>
    <w:rsid w:val="00632E47"/>
    <w:rPr>
      <w:rFonts w:asciiTheme="majorHAnsi" w:eastAsiaTheme="majorEastAsia" w:hAnsiTheme="majorHAnsi" w:cstheme="majorBidi"/>
      <w:color w:val="2E74B5" w:themeColor="accent1" w:themeShade="BF"/>
      <w:sz w:val="32"/>
      <w:szCs w:val="32"/>
    </w:rPr>
  </w:style>
  <w:style w:type="paragraph" w:styleId="Bezmezer">
    <w:name w:val="No Spacing"/>
    <w:uiPriority w:val="1"/>
    <w:qFormat/>
    <w:rsid w:val="009029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32E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11C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11C1E"/>
    <w:rPr>
      <w:rFonts w:asciiTheme="majorHAnsi" w:eastAsiaTheme="majorEastAsia" w:hAnsiTheme="majorHAnsi" w:cstheme="majorBidi"/>
      <w:color w:val="2E74B5" w:themeColor="accent1" w:themeShade="BF"/>
      <w:sz w:val="26"/>
      <w:szCs w:val="26"/>
    </w:rPr>
  </w:style>
  <w:style w:type="paragraph" w:styleId="Textbubliny">
    <w:name w:val="Balloon Text"/>
    <w:basedOn w:val="Normln"/>
    <w:link w:val="TextbublinyChar"/>
    <w:uiPriority w:val="99"/>
    <w:semiHidden/>
    <w:unhideWhenUsed/>
    <w:rsid w:val="006D432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432D"/>
    <w:rPr>
      <w:rFonts w:ascii="Segoe UI" w:hAnsi="Segoe UI" w:cs="Segoe UI"/>
      <w:sz w:val="18"/>
      <w:szCs w:val="18"/>
    </w:rPr>
  </w:style>
  <w:style w:type="character" w:customStyle="1" w:styleId="Nadpis1Char">
    <w:name w:val="Nadpis 1 Char"/>
    <w:basedOn w:val="Standardnpsmoodstavce"/>
    <w:link w:val="Nadpis1"/>
    <w:uiPriority w:val="9"/>
    <w:rsid w:val="00632E47"/>
    <w:rPr>
      <w:rFonts w:asciiTheme="majorHAnsi" w:eastAsiaTheme="majorEastAsia" w:hAnsiTheme="majorHAnsi" w:cstheme="majorBidi"/>
      <w:color w:val="2E74B5" w:themeColor="accent1" w:themeShade="BF"/>
      <w:sz w:val="32"/>
      <w:szCs w:val="32"/>
    </w:rPr>
  </w:style>
  <w:style w:type="paragraph" w:styleId="Bezmezer">
    <w:name w:val="No Spacing"/>
    <w:uiPriority w:val="1"/>
    <w:qFormat/>
    <w:rsid w:val="009029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63995">
      <w:bodyDiv w:val="1"/>
      <w:marLeft w:val="0"/>
      <w:marRight w:val="0"/>
      <w:marTop w:val="0"/>
      <w:marBottom w:val="0"/>
      <w:divBdr>
        <w:top w:val="none" w:sz="0" w:space="0" w:color="auto"/>
        <w:left w:val="none" w:sz="0" w:space="0" w:color="auto"/>
        <w:bottom w:val="none" w:sz="0" w:space="0" w:color="auto"/>
        <w:right w:val="none" w:sz="0" w:space="0" w:color="auto"/>
      </w:divBdr>
    </w:div>
    <w:div w:id="172721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AA83-2D8D-4241-B46F-B5792CD8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4839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SÚJB</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Oldřich Tomášek</cp:lastModifiedBy>
  <cp:revision>2</cp:revision>
  <cp:lastPrinted>2019-04-16T05:59:00Z</cp:lastPrinted>
  <dcterms:created xsi:type="dcterms:W3CDTF">2019-04-17T06:38:00Z</dcterms:created>
  <dcterms:modified xsi:type="dcterms:W3CDTF">2019-04-17T06:38:00Z</dcterms:modified>
</cp:coreProperties>
</file>