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5935A3">
        <w:rPr>
          <w:rFonts w:ascii="Arial" w:hAnsi="Arial" w:cs="Arial"/>
          <w:b/>
          <w:bCs/>
          <w:i/>
          <w:sz w:val="32"/>
          <w:szCs w:val="32"/>
        </w:rPr>
        <w:t>2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r w:rsidR="005935A3">
        <w:rPr>
          <w:rFonts w:ascii="Arial" w:hAnsi="Arial" w:cs="Arial"/>
          <w:b/>
          <w:bCs/>
          <w:i/>
          <w:sz w:val="32"/>
          <w:szCs w:val="32"/>
        </w:rPr>
        <w:t>18.4</w:t>
      </w:r>
      <w:r w:rsidR="0077098A">
        <w:rPr>
          <w:rFonts w:ascii="Arial" w:hAnsi="Arial" w:cs="Arial"/>
          <w:b/>
          <w:bCs/>
          <w:i/>
          <w:sz w:val="32"/>
          <w:szCs w:val="32"/>
        </w:rPr>
        <w:t>.</w:t>
      </w:r>
      <w:r w:rsidR="00061C43">
        <w:rPr>
          <w:rFonts w:ascii="Arial" w:hAnsi="Arial" w:cs="Arial"/>
          <w:b/>
          <w:bCs/>
          <w:i/>
          <w:sz w:val="32"/>
          <w:szCs w:val="32"/>
        </w:rPr>
        <w:t>2019</w:t>
      </w: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5935A3" w:rsidRDefault="005935A3" w:rsidP="00A92F2C">
      <w:pPr>
        <w:pStyle w:val="Standard"/>
        <w:rPr>
          <w:sz w:val="24"/>
          <w:szCs w:val="24"/>
        </w:rPr>
      </w:pPr>
    </w:p>
    <w:p w:rsidR="00862EA8" w:rsidRDefault="005935A3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Přišlá pošta:</w:t>
      </w:r>
    </w:p>
    <w:p w:rsidR="005935A3" w:rsidRDefault="005935A3" w:rsidP="005935A3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 ŘKM bere na vědomí informace p. Pelikána o průběhu VPR</w:t>
      </w:r>
    </w:p>
    <w:p w:rsidR="005935A3" w:rsidRDefault="005935A3" w:rsidP="005935A3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 ŘKM bere na vědomí informace p. Filípka k možnosti zakoupení značkovacích sprejů.</w:t>
      </w:r>
    </w:p>
    <w:p w:rsidR="00575771" w:rsidRPr="00953898" w:rsidRDefault="005935A3" w:rsidP="00953898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KR ŘKM bere na vědomí návrh KR Olomouckého kraje o zařazení </w:t>
      </w:r>
      <w:r w:rsidR="00575771">
        <w:rPr>
          <w:sz w:val="24"/>
          <w:szCs w:val="24"/>
        </w:rPr>
        <w:t>rozhodčího Martina Kouřílka na listinu rozhodčích ŘKM</w:t>
      </w:r>
      <w:bookmarkStart w:id="0" w:name="_GoBack"/>
      <w:bookmarkEnd w:id="0"/>
    </w:p>
    <w:p w:rsidR="00575771" w:rsidRDefault="00575771" w:rsidP="005935A3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 ŘKM zařadila rozhodčího Jiří Macrineanu na listinu rozhodčích pro utkání MSFL.</w:t>
      </w:r>
    </w:p>
    <w:p w:rsidR="005935A3" w:rsidRDefault="005935A3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r w:rsidR="00575771">
        <w:rPr>
          <w:b/>
          <w:sz w:val="24"/>
          <w:szCs w:val="24"/>
          <w:u w:val="single"/>
        </w:rPr>
        <w:t>18</w:t>
      </w:r>
      <w:r w:rsidR="00584788" w:rsidRPr="00862EA8">
        <w:rPr>
          <w:b/>
          <w:sz w:val="24"/>
          <w:szCs w:val="24"/>
          <w:u w:val="single"/>
        </w:rPr>
        <w:t>.</w:t>
      </w:r>
      <w:r w:rsidR="00A216E0" w:rsidRPr="00862EA8">
        <w:rPr>
          <w:b/>
          <w:sz w:val="24"/>
          <w:szCs w:val="24"/>
          <w:u w:val="single"/>
        </w:rPr>
        <w:t>-</w:t>
      </w:r>
      <w:r w:rsidR="00575771">
        <w:rPr>
          <w:b/>
          <w:sz w:val="24"/>
          <w:szCs w:val="24"/>
          <w:u w:val="single"/>
        </w:rPr>
        <w:t>20</w:t>
      </w:r>
      <w:r w:rsidR="00A216E0" w:rsidRPr="00862EA8">
        <w:rPr>
          <w:b/>
          <w:sz w:val="24"/>
          <w:szCs w:val="24"/>
          <w:u w:val="single"/>
        </w:rPr>
        <w:t xml:space="preserve">. kolo soutěží </w:t>
      </w:r>
      <w:r w:rsidRPr="00862EA8">
        <w:rPr>
          <w:b/>
          <w:sz w:val="24"/>
          <w:szCs w:val="24"/>
          <w:u w:val="single"/>
        </w:rPr>
        <w:t>:</w:t>
      </w:r>
    </w:p>
    <w:p w:rsidR="00726801" w:rsidRDefault="00726801" w:rsidP="00726801">
      <w:pPr>
        <w:pStyle w:val="Standard"/>
        <w:rPr>
          <w:sz w:val="24"/>
          <w:szCs w:val="24"/>
        </w:rPr>
      </w:pPr>
    </w:p>
    <w:p w:rsidR="00726801" w:rsidRDefault="00726801" w:rsidP="00726801">
      <w:pPr>
        <w:pStyle w:val="Standard"/>
        <w:rPr>
          <w:sz w:val="24"/>
          <w:szCs w:val="24"/>
        </w:rPr>
      </w:pPr>
    </w:p>
    <w:p w:rsidR="001E3D0C" w:rsidRDefault="00575771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bCs/>
          <w:kern w:val="0"/>
          <w:sz w:val="21"/>
          <w:szCs w:val="21"/>
          <w:u w:val="single"/>
        </w:rPr>
      </w:pPr>
      <w:r>
        <w:rPr>
          <w:rFonts w:ascii="Helvetica" w:hAnsi="Helvetica"/>
          <w:b/>
          <w:bCs/>
          <w:kern w:val="0"/>
          <w:sz w:val="21"/>
          <w:szCs w:val="21"/>
          <w:u w:val="single"/>
        </w:rPr>
        <w:t>MSFL: 18</w:t>
      </w:r>
      <w:r w:rsidR="001E3D0C"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. kolo</w:t>
      </w:r>
    </w:p>
    <w:p w:rsidR="007E3A28" w:rsidRPr="001E3D0C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575771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Dolní Benešov – Hulín</w:t>
      </w:r>
      <w:r w:rsidR="007E3A28">
        <w:rPr>
          <w:rFonts w:ascii="Helvetica" w:hAnsi="Helvetica"/>
          <w:kern w:val="0"/>
          <w:sz w:val="21"/>
          <w:szCs w:val="21"/>
        </w:rPr>
        <w:t xml:space="preserve"> </w:t>
      </w:r>
      <w:r w:rsidR="001E3D0C" w:rsidRPr="005941CF">
        <w:rPr>
          <w:rFonts w:ascii="Helvetica" w:hAnsi="Helvetica"/>
          <w:kern w:val="0"/>
          <w:sz w:val="21"/>
          <w:szCs w:val="21"/>
        </w:rPr>
        <w:t xml:space="preserve"> </w:t>
      </w:r>
      <w:r w:rsidR="007E3A28">
        <w:rPr>
          <w:rFonts w:ascii="Helvetica" w:hAnsi="Helvetica"/>
          <w:kern w:val="0"/>
          <w:sz w:val="21"/>
          <w:szCs w:val="21"/>
        </w:rPr>
        <w:t xml:space="preserve">   89´ </w:t>
      </w:r>
      <w:r w:rsidR="001E3D0C" w:rsidRPr="001E3D0C">
        <w:rPr>
          <w:rFonts w:ascii="Helvetica" w:hAnsi="Helvetica"/>
          <w:kern w:val="0"/>
          <w:sz w:val="21"/>
          <w:szCs w:val="21"/>
        </w:rPr>
        <w:t xml:space="preserve">HCH </w:t>
      </w:r>
      <w:r>
        <w:rPr>
          <w:rFonts w:ascii="Helvetica" w:hAnsi="Helvetica"/>
          <w:kern w:val="0"/>
          <w:sz w:val="21"/>
          <w:szCs w:val="21"/>
        </w:rPr>
        <w:t>R+</w:t>
      </w:r>
      <w:r w:rsidR="007E3A28">
        <w:rPr>
          <w:rFonts w:ascii="Helvetica" w:hAnsi="Helvetica"/>
          <w:kern w:val="0"/>
          <w:sz w:val="21"/>
          <w:szCs w:val="21"/>
        </w:rPr>
        <w:t>AR2</w:t>
      </w:r>
      <w:r w:rsidR="001E3D0C" w:rsidRPr="005941CF">
        <w:rPr>
          <w:rFonts w:ascii="Helvetica" w:hAnsi="Helvetica"/>
          <w:kern w:val="0"/>
          <w:sz w:val="21"/>
          <w:szCs w:val="21"/>
        </w:rPr>
        <w:t xml:space="preserve"> </w:t>
      </w:r>
      <w:r w:rsidR="007E3A28">
        <w:rPr>
          <w:rFonts w:ascii="Helvetica" w:hAnsi="Helvetica"/>
          <w:kern w:val="0"/>
          <w:sz w:val="21"/>
          <w:szCs w:val="21"/>
        </w:rPr>
        <w:t>–</w:t>
      </w:r>
      <w:r>
        <w:rPr>
          <w:rFonts w:ascii="Helvetica" w:hAnsi="Helvetica"/>
          <w:kern w:val="0"/>
          <w:sz w:val="21"/>
          <w:szCs w:val="21"/>
        </w:rPr>
        <w:t xml:space="preserve"> nenařízen PK ve prospěch domácího týmu.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E3D0C" w:rsidRDefault="00575771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Hlučín – Líšeň</w:t>
      </w:r>
      <w:r w:rsidR="007E3A28">
        <w:rPr>
          <w:rFonts w:ascii="Helvetica" w:hAnsi="Helvetica"/>
          <w:kern w:val="0"/>
          <w:sz w:val="21"/>
          <w:szCs w:val="21"/>
        </w:rPr>
        <w:t xml:space="preserve">   </w:t>
      </w:r>
      <w:r>
        <w:rPr>
          <w:rFonts w:ascii="Helvetica" w:hAnsi="Helvetica"/>
          <w:kern w:val="0"/>
          <w:sz w:val="21"/>
          <w:szCs w:val="21"/>
        </w:rPr>
        <w:t xml:space="preserve"> 68´ HCH  AR1 – chybně posouzena situace dle PF11 při brance domácího mužstva na 2:0</w:t>
      </w:r>
      <w:r w:rsidR="005941CF" w:rsidRPr="005941CF">
        <w:rPr>
          <w:rFonts w:ascii="Helvetica" w:hAnsi="Helvetica"/>
          <w:kern w:val="0"/>
          <w:sz w:val="21"/>
          <w:szCs w:val="21"/>
        </w:rPr>
        <w:t>.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</w:t>
      </w:r>
      <w:r w:rsidR="00575771">
        <w:rPr>
          <w:rFonts w:ascii="Helvetica" w:hAnsi="Helvetica"/>
          <w:kern w:val="0"/>
          <w:sz w:val="21"/>
          <w:szCs w:val="21"/>
        </w:rPr>
        <w:t xml:space="preserve"> 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</w:t>
      </w:r>
      <w:r w:rsidR="0032771F">
        <w:rPr>
          <w:rFonts w:ascii="Helvetica" w:hAnsi="Helvetica"/>
          <w:b/>
          <w:kern w:val="0"/>
          <w:sz w:val="21"/>
          <w:szCs w:val="21"/>
          <w:u w:val="thick"/>
        </w:rPr>
        <w:t xml:space="preserve"> 18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E3A28" w:rsidRDefault="0032771F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Bzenec</w:t>
      </w:r>
      <w:r w:rsidR="007E3A28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>Havlíčkův Brod  49´ HCH  R – neudělen</w:t>
      </w:r>
      <w:r w:rsidR="007E3A28">
        <w:rPr>
          <w:rFonts w:ascii="Helvetica" w:hAnsi="Helvetica"/>
          <w:kern w:val="0"/>
          <w:sz w:val="21"/>
          <w:szCs w:val="21"/>
        </w:rPr>
        <w:t xml:space="preserve"> OT ČK </w:t>
      </w:r>
      <w:r w:rsidR="004C07CB">
        <w:rPr>
          <w:rFonts w:ascii="Helvetica" w:hAnsi="Helvetica"/>
          <w:kern w:val="0"/>
          <w:sz w:val="21"/>
          <w:szCs w:val="21"/>
        </w:rPr>
        <w:t>hostujícímu hráči.</w:t>
      </w:r>
      <w:r>
        <w:rPr>
          <w:rFonts w:ascii="Helvetica" w:hAnsi="Helvetica"/>
          <w:kern w:val="0"/>
          <w:sz w:val="21"/>
          <w:szCs w:val="21"/>
        </w:rPr>
        <w:t>za HNCH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32771F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MSFL: 19</w:t>
      </w:r>
      <w:r w:rsidR="004C07CB" w:rsidRPr="004C07CB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C07CB" w:rsidRDefault="0032771F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Otrokovice – Uničov  41´ HCH R – neudělen OT ČK domácímu hráči za surovou hru.</w:t>
      </w:r>
    </w:p>
    <w:p w:rsidR="004C07CB" w:rsidRPr="001E3D0C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32771F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Líšeň – Dolní </w:t>
      </w:r>
      <w:r w:rsidR="002C29FD">
        <w:rPr>
          <w:rFonts w:ascii="Helvetica" w:hAnsi="Helvetica"/>
          <w:kern w:val="0"/>
          <w:sz w:val="21"/>
          <w:szCs w:val="21"/>
        </w:rPr>
        <w:t>B</w:t>
      </w:r>
      <w:r>
        <w:rPr>
          <w:rFonts w:ascii="Helvetica" w:hAnsi="Helvetica"/>
          <w:kern w:val="0"/>
          <w:sz w:val="21"/>
          <w:szCs w:val="21"/>
        </w:rPr>
        <w:t>enešov</w:t>
      </w:r>
      <w:r w:rsidR="005941CF" w:rsidRPr="005941CF">
        <w:rPr>
          <w:rFonts w:ascii="Helvetica" w:hAnsi="Helvetica"/>
          <w:kern w:val="0"/>
          <w:sz w:val="21"/>
          <w:szCs w:val="21"/>
        </w:rPr>
        <w:t xml:space="preserve">   </w:t>
      </w:r>
      <w:r>
        <w:rPr>
          <w:rFonts w:ascii="Helvetica" w:hAnsi="Helvetica"/>
          <w:kern w:val="0"/>
          <w:sz w:val="21"/>
          <w:szCs w:val="21"/>
        </w:rPr>
        <w:t>38</w:t>
      </w:r>
      <w:r w:rsidR="004C07CB">
        <w:rPr>
          <w:rFonts w:ascii="Helvetica" w:hAnsi="Helvetica"/>
          <w:kern w:val="0"/>
          <w:sz w:val="21"/>
          <w:szCs w:val="21"/>
        </w:rPr>
        <w:t xml:space="preserve">´ HCH </w:t>
      </w:r>
      <w:r>
        <w:rPr>
          <w:rFonts w:ascii="Helvetica" w:hAnsi="Helvetica"/>
          <w:kern w:val="0"/>
          <w:sz w:val="21"/>
          <w:szCs w:val="21"/>
        </w:rPr>
        <w:t>A</w:t>
      </w:r>
      <w:r w:rsidR="004C07CB">
        <w:rPr>
          <w:rFonts w:ascii="Helvetica" w:hAnsi="Helvetica"/>
          <w:kern w:val="0"/>
          <w:sz w:val="21"/>
          <w:szCs w:val="21"/>
        </w:rPr>
        <w:t>R</w:t>
      </w:r>
      <w:r>
        <w:rPr>
          <w:rFonts w:ascii="Helvetica" w:hAnsi="Helvetica"/>
          <w:kern w:val="0"/>
          <w:sz w:val="21"/>
          <w:szCs w:val="21"/>
        </w:rPr>
        <w:t>1</w:t>
      </w:r>
      <w:r w:rsidR="004C07CB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>chybná signalizace porušení PF11 při dosažení branky hostujícího týmu</w:t>
      </w:r>
      <w:r w:rsidR="004C07CB">
        <w:rPr>
          <w:rFonts w:ascii="Helvetica" w:hAnsi="Helvetica"/>
          <w:kern w:val="0"/>
          <w:sz w:val="21"/>
          <w:szCs w:val="21"/>
        </w:rPr>
        <w:t>.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</w:t>
      </w:r>
      <w:r w:rsidR="0032771F">
        <w:rPr>
          <w:rFonts w:ascii="Helvetica" w:hAnsi="Helvetica"/>
          <w:b/>
          <w:kern w:val="0"/>
          <w:sz w:val="21"/>
          <w:szCs w:val="21"/>
          <w:u w:val="thick"/>
        </w:rPr>
        <w:t xml:space="preserve"> 19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C07CB" w:rsidRDefault="0032771F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Nové Sady – </w:t>
      </w:r>
      <w:r w:rsidR="002C29FD">
        <w:rPr>
          <w:rFonts w:ascii="Helvetica" w:hAnsi="Helvetica"/>
          <w:kern w:val="0"/>
          <w:sz w:val="21"/>
          <w:szCs w:val="21"/>
        </w:rPr>
        <w:t>Tasovice  +91´ HCH  R+AR1– neudělen OT ČK domácímu hráči za HNCH</w:t>
      </w:r>
      <w:r w:rsidR="004C07CB">
        <w:rPr>
          <w:rFonts w:ascii="Helvetica" w:hAnsi="Helvetica"/>
          <w:kern w:val="0"/>
          <w:sz w:val="21"/>
          <w:szCs w:val="21"/>
        </w:rPr>
        <w:t>.</w:t>
      </w:r>
      <w:r w:rsidR="002C29FD">
        <w:rPr>
          <w:rFonts w:ascii="Helvetica" w:hAnsi="Helvetica"/>
          <w:kern w:val="0"/>
          <w:sz w:val="21"/>
          <w:szCs w:val="21"/>
        </w:rPr>
        <w:t xml:space="preserve"> Špatný postup ze strany R a AR1 při řešení konfliktu v TZ.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2C29F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Opava „B“ – Vsetín   61 HCH R – neudělení</w:t>
      </w:r>
      <w:r w:rsidR="004C07CB">
        <w:rPr>
          <w:rFonts w:ascii="Helvetica" w:hAnsi="Helvetica"/>
          <w:kern w:val="0"/>
          <w:sz w:val="21"/>
          <w:szCs w:val="21"/>
        </w:rPr>
        <w:t xml:space="preserve"> OT </w:t>
      </w:r>
      <w:r>
        <w:rPr>
          <w:rFonts w:ascii="Helvetica" w:hAnsi="Helvetica"/>
          <w:kern w:val="0"/>
          <w:sz w:val="21"/>
          <w:szCs w:val="21"/>
        </w:rPr>
        <w:t>2 OT ŽK + ČK</w:t>
      </w:r>
      <w:r w:rsidR="004C07CB">
        <w:rPr>
          <w:rFonts w:ascii="Helvetica" w:hAnsi="Helvetica"/>
          <w:kern w:val="0"/>
          <w:sz w:val="21"/>
          <w:szCs w:val="21"/>
        </w:rPr>
        <w:t>.</w:t>
      </w:r>
      <w:r w:rsidR="00B8385B">
        <w:rPr>
          <w:rFonts w:ascii="Helvetica" w:hAnsi="Helvetica"/>
          <w:kern w:val="0"/>
          <w:sz w:val="21"/>
          <w:szCs w:val="21"/>
        </w:rPr>
        <w:t xml:space="preserve"> Hostujícímu hráči.</w:t>
      </w:r>
    </w:p>
    <w:p w:rsidR="002C29FD" w:rsidRDefault="002C29F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MSFL: 20</w:t>
      </w:r>
      <w:r w:rsidRPr="004C07CB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Velké Meziříčí – Hulín  29´ HCH  R  - chybně nařízen PK pro domácí tým.</w:t>
      </w: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Hlučín – Petřkovice   45´  HCH R – nenařízen PK ve prospěch hostujícího týmu.</w:t>
      </w: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</w:t>
      </w: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 20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Ždár nad Sázavou – Havlíčkův Brod   +94´    </w:t>
      </w:r>
      <w:r w:rsidR="001B5615">
        <w:rPr>
          <w:rFonts w:ascii="Helvetica" w:hAnsi="Helvetica"/>
          <w:kern w:val="0"/>
          <w:sz w:val="21"/>
          <w:szCs w:val="21"/>
        </w:rPr>
        <w:t>HCH R neoprávněně vyloučen hostující hráč.</w:t>
      </w:r>
    </w:p>
    <w:p w:rsidR="001B5615" w:rsidRDefault="001B5615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B5615" w:rsidRDefault="001B5615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B5615" w:rsidRDefault="001B5615" w:rsidP="001B5615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MSD – E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:</w:t>
      </w: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 20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1B5615" w:rsidRDefault="001B5615" w:rsidP="001B5615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1B5615" w:rsidRDefault="001B5615" w:rsidP="001B5615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Nový Jičín – Havířov      34´ HCH  R – neoprávněně udělen OT ČK hostujícímu hráči.</w:t>
      </w:r>
    </w:p>
    <w:p w:rsidR="001B5615" w:rsidRDefault="001B5615" w:rsidP="001B5615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B5615" w:rsidRDefault="001B5615" w:rsidP="001B5615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kern w:val="0"/>
          <w:sz w:val="21"/>
          <w:szCs w:val="21"/>
        </w:rPr>
        <w:t xml:space="preserve">Hranice – Přerov      60´HCH  AR2  - chybná signalizace porušení PF11 při brance </w:t>
      </w:r>
      <w:r w:rsidR="00B8385B">
        <w:rPr>
          <w:rFonts w:ascii="Helvetica" w:hAnsi="Helvetica"/>
          <w:kern w:val="0"/>
          <w:sz w:val="21"/>
          <w:szCs w:val="21"/>
        </w:rPr>
        <w:t>domácího týmu.</w:t>
      </w:r>
    </w:p>
    <w:p w:rsidR="001B5615" w:rsidRDefault="001B5615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2C29FD" w:rsidRDefault="002C29F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Default="00970A29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Pr="004C07CB" w:rsidRDefault="00970A29" w:rsidP="00970A29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Default="00970A29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Pr="004C07CB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717FE9">
        <w:rPr>
          <w:rFonts w:ascii="Arial" w:hAnsi="Arial" w:cs="Arial"/>
          <w:sz w:val="24"/>
          <w:szCs w:val="24"/>
        </w:rPr>
        <w:t>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B5615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99E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4788"/>
    <w:rsid w:val="00592B55"/>
    <w:rsid w:val="005935A3"/>
    <w:rsid w:val="005941CF"/>
    <w:rsid w:val="005A254F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24FC"/>
    <w:rsid w:val="00B149F6"/>
    <w:rsid w:val="00B20C4C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288F-333B-46F1-8592-AA58DE1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E914-2201-4606-8A9E-659A0272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Jilek</dc:creator>
  <cp:lastModifiedBy>Antonín Kordula</cp:lastModifiedBy>
  <cp:revision>31</cp:revision>
  <cp:lastPrinted>2018-02-16T10:08:00Z</cp:lastPrinted>
  <dcterms:created xsi:type="dcterms:W3CDTF">2018-10-06T06:44:00Z</dcterms:created>
  <dcterms:modified xsi:type="dcterms:W3CDTF">2019-05-04T07:38:00Z</dcterms:modified>
</cp:coreProperties>
</file>