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F5AE" w14:textId="77777777" w:rsidR="00386D90" w:rsidRDefault="001922FA"/>
    <w:p w14:paraId="0BFC61E5" w14:textId="2A30C6C6" w:rsidR="00A108CA" w:rsidRDefault="00DF115E" w:rsidP="00DF115E">
      <w:pPr>
        <w:pStyle w:val="Normlnweb"/>
        <w:numPr>
          <w:ilvl w:val="0"/>
          <w:numId w:val="2"/>
        </w:numPr>
        <w:shd w:val="clear" w:color="auto" w:fill="FFFFFF"/>
        <w:ind w:left="1080"/>
        <w:rPr>
          <w:color w:val="444444"/>
          <w:sz w:val="20"/>
          <w:szCs w:val="20"/>
        </w:rPr>
      </w:pPr>
      <w:r w:rsidRPr="00DF115E">
        <w:rPr>
          <w:b/>
          <w:color w:val="444444"/>
          <w:sz w:val="20"/>
          <w:szCs w:val="20"/>
        </w:rPr>
        <w:t xml:space="preserve">Nadstavba soutěže </w:t>
      </w:r>
      <w:r w:rsidR="00A108CA">
        <w:rPr>
          <w:b/>
          <w:color w:val="444444"/>
          <w:sz w:val="20"/>
          <w:szCs w:val="20"/>
        </w:rPr>
        <w:t>A1A – KP dospělých</w:t>
      </w:r>
      <w:r w:rsidRPr="00DF115E">
        <w:rPr>
          <w:color w:val="444444"/>
          <w:sz w:val="20"/>
          <w:szCs w:val="20"/>
        </w:rPr>
        <w:br/>
        <w:t>STK provede rozlosování nadstav</w:t>
      </w:r>
      <w:r w:rsidR="00A108CA">
        <w:rPr>
          <w:color w:val="444444"/>
          <w:sz w:val="20"/>
          <w:szCs w:val="20"/>
        </w:rPr>
        <w:t>by</w:t>
      </w:r>
      <w:r w:rsidRPr="00DF115E">
        <w:rPr>
          <w:color w:val="444444"/>
          <w:sz w:val="20"/>
          <w:szCs w:val="20"/>
        </w:rPr>
        <w:t xml:space="preserve"> ihned po odehrání základní části soutěže, </w:t>
      </w:r>
      <w:r w:rsidR="00A108CA">
        <w:rPr>
          <w:color w:val="444444"/>
          <w:sz w:val="20"/>
          <w:szCs w:val="20"/>
        </w:rPr>
        <w:t>tj. ve ST 15.5.2019 do 24:00 hod. První kolo nadstavby kluby odehrají v obvyklém termínu domácích utkání, možnost hlášenek dalších kol je do PA 17</w:t>
      </w:r>
      <w:r w:rsidRPr="00DF115E">
        <w:rPr>
          <w:color w:val="444444"/>
          <w:sz w:val="20"/>
          <w:szCs w:val="20"/>
        </w:rPr>
        <w:t>.5. do 18:00 hod.</w:t>
      </w:r>
      <w:r w:rsidR="00A108CA">
        <w:rPr>
          <w:color w:val="444444"/>
          <w:sz w:val="20"/>
          <w:szCs w:val="20"/>
        </w:rPr>
        <w:br/>
      </w:r>
    </w:p>
    <w:p w14:paraId="7EA7FF4F" w14:textId="6790F5B7" w:rsidR="00BC21F9" w:rsidRPr="00BC21F9" w:rsidRDefault="00A108CA" w:rsidP="00A108CA">
      <w:pPr>
        <w:pStyle w:val="Normlnweb"/>
        <w:numPr>
          <w:ilvl w:val="0"/>
          <w:numId w:val="2"/>
        </w:numPr>
        <w:shd w:val="clear" w:color="auto" w:fill="FFFFFF"/>
        <w:ind w:left="1080"/>
        <w:rPr>
          <w:color w:val="444444"/>
          <w:sz w:val="20"/>
          <w:szCs w:val="20"/>
        </w:rPr>
      </w:pPr>
      <w:r w:rsidRPr="00A108CA">
        <w:rPr>
          <w:b/>
          <w:color w:val="444444"/>
          <w:sz w:val="20"/>
          <w:szCs w:val="20"/>
        </w:rPr>
        <w:t>Předání k projednání do DK LKFS</w:t>
      </w:r>
      <w:r w:rsidRPr="00A108CA">
        <w:rPr>
          <w:b/>
          <w:color w:val="444444"/>
          <w:sz w:val="20"/>
          <w:szCs w:val="20"/>
        </w:rPr>
        <w:br/>
      </w:r>
      <w:r>
        <w:rPr>
          <w:color w:val="444444"/>
          <w:sz w:val="20"/>
          <w:szCs w:val="20"/>
        </w:rPr>
        <w:t>STK předává návrhy na potrestání k projednání DK LKFS:</w:t>
      </w:r>
      <w:r w:rsidR="00DF115E" w:rsidRPr="00DF115E">
        <w:rPr>
          <w:color w:val="444444"/>
          <w:sz w:val="20"/>
          <w:szCs w:val="20"/>
        </w:rPr>
        <w:br/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a) 5140191 - "Občanské sdružení FK Sedmihorky“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  <w:t xml:space="preserve">klub nezajistil přímý přenos utkání krajského přeboru dospělých </w:t>
      </w:r>
      <w:r w:rsidR="00322821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2018510A1A1603, </w:t>
      </w:r>
      <w:bookmarkStart w:id="0" w:name="_GoBack"/>
      <w:bookmarkEnd w:id="0"/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2018510A1A1804 a 2018510A1A2005.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  <w:t xml:space="preserve">b) 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5140171 - Tělovýchovná jednota Sokol Roztoky u Jilemnice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klub nepodal písemné vyjádření uveřejněné v ÚZ STK dne 29.4.2019 bod 2 odst</w:t>
      </w:r>
      <w:r w:rsidR="006E5265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b ke způsobu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zajištění pořadatelské služby v utkání </w:t>
      </w:r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2018510A3A1905. Dle </w:t>
      </w:r>
      <w:proofErr w:type="spellStart"/>
      <w:proofErr w:type="gramStart"/>
      <w:r w:rsidR="00DF115E" w:rsidRPr="00A108CA">
        <w:rPr>
          <w:color w:val="151515"/>
          <w:sz w:val="20"/>
          <w:szCs w:val="20"/>
          <w:shd w:val="clear" w:color="auto" w:fill="FFFFFF"/>
        </w:rPr>
        <w:t>ZoU</w:t>
      </w:r>
      <w:proofErr w:type="spellEnd"/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  :</w:t>
      </w:r>
      <w:proofErr w:type="gramEnd"/>
      <w:r w:rsidR="00DF115E" w:rsidRPr="00A108CA">
        <w:rPr>
          <w:color w:val="151515"/>
          <w:sz w:val="20"/>
          <w:szCs w:val="20"/>
          <w:shd w:val="clear" w:color="auto" w:fill="FFFFFF"/>
        </w:rPr>
        <w:t>“ Při utkání nebyl označen ani jeden pořadatel ve vestě. Před utkáním nepřišel ani hlavní pořadatel“.</w:t>
      </w:r>
      <w:r w:rsidR="00DF115E" w:rsidRPr="00A108CA">
        <w:rPr>
          <w:color w:val="151515"/>
          <w:sz w:val="20"/>
          <w:szCs w:val="20"/>
          <w:shd w:val="clear" w:color="auto" w:fill="FFFFFF"/>
        </w:rPr>
        <w:br/>
        <w:t xml:space="preserve">c) 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5130151 - Fotbalový klub Krásná Studánka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klub nepodal písemné vyjádření uveřejněné v ÚZ STK dne 29.4.2019 bod 2 ods</w:t>
      </w:r>
      <w:r w:rsidR="006E5265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.</w:t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t c k 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způsobu zajištění pořadatelské služby v utkání </w:t>
      </w:r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2018510A2A2202. Dle </w:t>
      </w:r>
      <w:proofErr w:type="spellStart"/>
      <w:r w:rsidR="00DF115E" w:rsidRPr="00A108CA">
        <w:rPr>
          <w:color w:val="151515"/>
          <w:sz w:val="20"/>
          <w:szCs w:val="20"/>
          <w:shd w:val="clear" w:color="auto" w:fill="FFFFFF"/>
        </w:rPr>
        <w:t>ZoU</w:t>
      </w:r>
      <w:proofErr w:type="spellEnd"/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 a ZDFA: </w:t>
      </w:r>
      <w:proofErr w:type="gramStart"/>
      <w:r w:rsidR="00DF115E" w:rsidRPr="00A108CA">
        <w:rPr>
          <w:color w:val="151515"/>
          <w:sz w:val="20"/>
          <w:szCs w:val="20"/>
          <w:shd w:val="clear" w:color="auto" w:fill="FFFFFF"/>
        </w:rPr>
        <w:t>„ Hlavní</w:t>
      </w:r>
      <w:proofErr w:type="gramEnd"/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 pořadatel se k utkání dostavil 3 minuty před začátkem utkání. Po domluvě s ním měl být označený a stát mezi střídačkami. To dodržel 15 minut, a poté si sundal vestu a šel si stoupnout mezi diváky. Nebyl zabezpečený odchod hráčů a rozhodčích v poločase ani po utkání. Ostatní pořadatelé nebyli přítomni“.</w:t>
      </w:r>
      <w:r w:rsidR="00DF115E" w:rsidRPr="00A108CA">
        <w:rPr>
          <w:color w:val="151515"/>
          <w:sz w:val="20"/>
          <w:szCs w:val="20"/>
          <w:shd w:val="clear" w:color="auto" w:fill="FFFFFF"/>
        </w:rPr>
        <w:br/>
        <w:t xml:space="preserve">d) 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5130071 - Slovan Frýdlant, oddíl kopané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</w:t>
      </w:r>
      <w:proofErr w:type="spellStart"/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odst</w:t>
      </w:r>
      <w:proofErr w:type="spellEnd"/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d 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k incidentu po utkání 2018510A1A1803. Dle </w:t>
      </w:r>
      <w:proofErr w:type="spellStart"/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ZoU</w:t>
      </w:r>
      <w:proofErr w:type="spellEnd"/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a ZDFA: „</w:t>
      </w:r>
      <w:r w:rsidR="00DF115E" w:rsidRPr="00A108CA">
        <w:rPr>
          <w:color w:val="151515"/>
          <w:sz w:val="20"/>
          <w:szCs w:val="20"/>
          <w:shd w:val="clear" w:color="auto" w:fill="FFFFFF"/>
        </w:rPr>
        <w:t>Při odchodu hostujících hráčů z hrací plochy došlo k slovnímu incidentu mezi hostujícími hráči a domácími diváky. Po něm jeden z diváků plivl na záda H18. Celá situace proběhla před zraky DFA. HP byl požádán o zjištění totožnosti tohoto diváka, ale totožnost zjištěna nebyla.</w:t>
      </w:r>
      <w:r w:rsidR="00DF115E" w:rsidRPr="00A108CA">
        <w:rPr>
          <w:color w:val="151515"/>
          <w:sz w:val="20"/>
          <w:szCs w:val="20"/>
          <w:shd w:val="clear" w:color="auto" w:fill="FFFFFF"/>
        </w:rPr>
        <w:br/>
        <w:t xml:space="preserve">e) 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5130581 - Sportovní klub VTJ RAPID Liberec </w:t>
      </w:r>
      <w:r w:rsidR="00DF115E" w:rsidRPr="00A108CA">
        <w:rPr>
          <w:b/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klub nepodal písemné vyjádření uveřejněné v ÚZ STK dne 29.4.2019 bod 2 </w:t>
      </w:r>
      <w:proofErr w:type="spellStart"/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>odst</w:t>
      </w:r>
      <w:proofErr w:type="spellEnd"/>
      <w:r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e</w:t>
      </w:r>
      <w:r w:rsidR="00DF115E" w:rsidRPr="00A108CA">
        <w:rPr>
          <w:bCs/>
          <w:color w:val="151515"/>
          <w:sz w:val="20"/>
          <w:szCs w:val="20"/>
          <w:bdr w:val="none" w:sz="0" w:space="0" w:color="auto" w:frame="1"/>
          <w:shd w:val="clear" w:color="auto" w:fill="FFFFFF"/>
        </w:rPr>
        <w:t xml:space="preserve"> pořadatelství v utkání </w:t>
      </w:r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2018510D1A1804. Dle </w:t>
      </w:r>
      <w:proofErr w:type="spellStart"/>
      <w:r w:rsidR="00DF115E" w:rsidRPr="00A108CA">
        <w:rPr>
          <w:color w:val="151515"/>
          <w:sz w:val="20"/>
          <w:szCs w:val="20"/>
          <w:shd w:val="clear" w:color="auto" w:fill="FFFFFF"/>
        </w:rPr>
        <w:t>ZoU</w:t>
      </w:r>
      <w:proofErr w:type="spellEnd"/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: </w:t>
      </w:r>
      <w:proofErr w:type="gramStart"/>
      <w:r w:rsidR="00DF115E" w:rsidRPr="00A108CA">
        <w:rPr>
          <w:color w:val="151515"/>
          <w:sz w:val="20"/>
          <w:szCs w:val="20"/>
          <w:shd w:val="clear" w:color="auto" w:fill="FFFFFF"/>
        </w:rPr>
        <w:t xml:space="preserve">„ </w:t>
      </w:r>
      <w:r w:rsidR="00DF115E" w:rsidRPr="00A108CA">
        <w:rPr>
          <w:color w:val="151515"/>
          <w:sz w:val="20"/>
          <w:szCs w:val="20"/>
        </w:rPr>
        <w:t>Hostuj</w:t>
      </w:r>
      <w:r w:rsidR="00855692">
        <w:rPr>
          <w:color w:val="151515"/>
          <w:sz w:val="20"/>
          <w:szCs w:val="20"/>
        </w:rPr>
        <w:t>í</w:t>
      </w:r>
      <w:r w:rsidR="00DF115E" w:rsidRPr="00A108CA">
        <w:rPr>
          <w:color w:val="151515"/>
          <w:sz w:val="20"/>
          <w:szCs w:val="20"/>
        </w:rPr>
        <w:t>cí</w:t>
      </w:r>
      <w:proofErr w:type="gramEnd"/>
      <w:r w:rsidR="00DF115E" w:rsidRPr="00A108CA">
        <w:rPr>
          <w:color w:val="151515"/>
          <w:sz w:val="20"/>
          <w:szCs w:val="20"/>
        </w:rPr>
        <w:t xml:space="preserve"> vedoucí přišel nahlásit že neteče tepla voda a v kabinách je zima cca 5</w:t>
      </w:r>
      <w:r>
        <w:rPr>
          <w:color w:val="151515"/>
          <w:sz w:val="20"/>
          <w:szCs w:val="20"/>
        </w:rPr>
        <w:t xml:space="preserve"> stupňů</w:t>
      </w:r>
      <w:r w:rsidR="00DF115E" w:rsidRPr="00A108CA">
        <w:rPr>
          <w:color w:val="151515"/>
          <w:sz w:val="20"/>
          <w:szCs w:val="20"/>
        </w:rPr>
        <w:t xml:space="preserve"> C“.</w:t>
      </w:r>
      <w:r w:rsidR="00BC21F9">
        <w:rPr>
          <w:color w:val="151515"/>
          <w:sz w:val="20"/>
          <w:szCs w:val="20"/>
        </w:rPr>
        <w:br/>
      </w:r>
    </w:p>
    <w:p w14:paraId="37D0FD3E" w14:textId="7DEC309D" w:rsidR="00DF115E" w:rsidRPr="00A108CA" w:rsidRDefault="00BC21F9" w:rsidP="00A108CA">
      <w:pPr>
        <w:pStyle w:val="Normlnweb"/>
        <w:numPr>
          <w:ilvl w:val="0"/>
          <w:numId w:val="2"/>
        </w:numPr>
        <w:shd w:val="clear" w:color="auto" w:fill="FFFFFF"/>
        <w:ind w:left="1080"/>
        <w:rPr>
          <w:color w:val="444444"/>
          <w:sz w:val="20"/>
          <w:szCs w:val="20"/>
        </w:rPr>
      </w:pPr>
      <w:r w:rsidRPr="00855692">
        <w:rPr>
          <w:b/>
          <w:color w:val="151515"/>
          <w:sz w:val="20"/>
          <w:szCs w:val="20"/>
        </w:rPr>
        <w:t>Zahájení řízení o protes</w:t>
      </w:r>
      <w:r w:rsidR="00A063FE" w:rsidRPr="00855692">
        <w:rPr>
          <w:b/>
          <w:color w:val="151515"/>
          <w:sz w:val="20"/>
          <w:szCs w:val="20"/>
        </w:rPr>
        <w:t>tu</w:t>
      </w:r>
      <w:r w:rsidR="00855692">
        <w:rPr>
          <w:color w:val="151515"/>
          <w:sz w:val="20"/>
          <w:szCs w:val="20"/>
        </w:rPr>
        <w:br/>
        <w:t xml:space="preserve">Dne 9.5.2019 zahájila STK řízení o protestu klubu FK Železný Brod, </w:t>
      </w:r>
      <w:proofErr w:type="spellStart"/>
      <w:r w:rsidR="00855692">
        <w:rPr>
          <w:color w:val="151515"/>
          <w:sz w:val="20"/>
          <w:szCs w:val="20"/>
        </w:rPr>
        <w:t>z.s</w:t>
      </w:r>
      <w:proofErr w:type="spellEnd"/>
      <w:r w:rsidR="00855692">
        <w:rPr>
          <w:color w:val="151515"/>
          <w:sz w:val="20"/>
          <w:szCs w:val="20"/>
        </w:rPr>
        <w:t xml:space="preserve">. 5120221 proti popisu vyloučení v utkání 2018510D1A2206. </w:t>
      </w:r>
      <w:r w:rsidR="00A108CA">
        <w:rPr>
          <w:color w:val="151515"/>
          <w:sz w:val="20"/>
          <w:szCs w:val="20"/>
        </w:rPr>
        <w:br/>
      </w:r>
    </w:p>
    <w:p w14:paraId="2AD5067C" w14:textId="11D3C853" w:rsidR="00A108CA" w:rsidRPr="00A108CA" w:rsidRDefault="00A108CA" w:rsidP="00A108CA">
      <w:pPr>
        <w:pStyle w:val="Normlnweb"/>
        <w:numPr>
          <w:ilvl w:val="0"/>
          <w:numId w:val="2"/>
        </w:numPr>
        <w:shd w:val="clear" w:color="auto" w:fill="FFFFFF"/>
        <w:ind w:left="1080"/>
        <w:rPr>
          <w:color w:val="444444"/>
          <w:sz w:val="20"/>
          <w:szCs w:val="20"/>
        </w:rPr>
      </w:pPr>
      <w:r w:rsidRPr="00836CF2">
        <w:rPr>
          <w:b/>
          <w:color w:val="444444"/>
          <w:sz w:val="20"/>
          <w:szCs w:val="20"/>
        </w:rPr>
        <w:t>Sportovně technické opatření</w:t>
      </w:r>
      <w:r w:rsidR="00836CF2">
        <w:rPr>
          <w:color w:val="444444"/>
          <w:sz w:val="20"/>
          <w:szCs w:val="20"/>
        </w:rPr>
        <w:br/>
        <w:t xml:space="preserve">STK LKFS v zájmu zajištění bezpečnosti při domácích utkání klubu TJ Sokol Rovensko pod Troskami nařizuje klubu zajistit v soutěži A1A Krajský přebor dospělých zvýšenou pořadatelskou službu v počtu 10 členů plus hlavní pořadatel. Delegáti FA mají za povinnost toto nařízení zkontrolovat a uvést do ZDFA. Opatření platí do konce SR 2018-2019.  </w:t>
      </w:r>
    </w:p>
    <w:p w14:paraId="678FF47C" w14:textId="77777777" w:rsidR="00DF115E" w:rsidRPr="009B7521" w:rsidRDefault="00DF115E" w:rsidP="00DF115E">
      <w:pPr>
        <w:pStyle w:val="Normlnweb"/>
        <w:shd w:val="clear" w:color="auto" w:fill="FFFFFF"/>
        <w:rPr>
          <w:color w:val="151515"/>
          <w:shd w:val="clear" w:color="auto" w:fill="FFFFFF"/>
        </w:rPr>
      </w:pPr>
    </w:p>
    <w:p w14:paraId="18A32565" w14:textId="77777777" w:rsidR="00433AA1" w:rsidRPr="00810DD4" w:rsidRDefault="00433AA1" w:rsidP="00C9491E">
      <w:pPr>
        <w:rPr>
          <w:rFonts w:ascii="Times New Roman" w:hAnsi="Times New Roman" w:cs="Times New Roman"/>
          <w:sz w:val="24"/>
          <w:szCs w:val="24"/>
        </w:rPr>
      </w:pPr>
    </w:p>
    <w:p w14:paraId="45DE6031" w14:textId="77777777" w:rsidR="0058609F" w:rsidRPr="00810DD4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t>Jan König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v.r.</w:t>
      </w:r>
      <w:r w:rsidRPr="00810DD4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810DD4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810DD4">
        <w:rPr>
          <w:rFonts w:ascii="Times New Roman" w:hAnsi="Times New Roman" w:cs="Times New Roman"/>
          <w:sz w:val="24"/>
          <w:szCs w:val="24"/>
        </w:rPr>
        <w:t>ST</w:t>
      </w:r>
      <w:r w:rsidR="00DD485B" w:rsidRPr="00810DD4">
        <w:rPr>
          <w:rFonts w:ascii="Times New Roman" w:hAnsi="Times New Roman" w:cs="Times New Roman"/>
          <w:sz w:val="24"/>
          <w:szCs w:val="24"/>
        </w:rPr>
        <w:t>K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LKFS</w:t>
      </w:r>
    </w:p>
    <w:p w14:paraId="7F1D2318" w14:textId="77777777" w:rsidR="00C9491E" w:rsidRPr="00810DD4" w:rsidRDefault="00C9491E">
      <w:pPr>
        <w:rPr>
          <w:rFonts w:ascii="Times New Roman" w:hAnsi="Times New Roman" w:cs="Times New Roman"/>
          <w:sz w:val="24"/>
          <w:szCs w:val="24"/>
        </w:rPr>
      </w:pPr>
    </w:p>
    <w:sectPr w:rsidR="00C9491E" w:rsidRPr="00810DD4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2DB68" w14:textId="77777777" w:rsidR="001922FA" w:rsidRDefault="001922FA" w:rsidP="007678C0">
      <w:pPr>
        <w:spacing w:after="0" w:line="240" w:lineRule="auto"/>
      </w:pPr>
      <w:r>
        <w:separator/>
      </w:r>
    </w:p>
  </w:endnote>
  <w:endnote w:type="continuationSeparator" w:id="0">
    <w:p w14:paraId="54716B1F" w14:textId="77777777" w:rsidR="001922FA" w:rsidRDefault="001922FA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06C9" w14:textId="77777777" w:rsidR="001922FA" w:rsidRDefault="001922FA" w:rsidP="007678C0">
      <w:pPr>
        <w:spacing w:after="0" w:line="240" w:lineRule="auto"/>
      </w:pPr>
      <w:r>
        <w:separator/>
      </w:r>
    </w:p>
  </w:footnote>
  <w:footnote w:type="continuationSeparator" w:id="0">
    <w:p w14:paraId="35BAD7CC" w14:textId="77777777" w:rsidR="001922FA" w:rsidRDefault="001922FA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8837D" w14:textId="77777777"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254C423" wp14:editId="68F55FE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92B47" w14:textId="77777777"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14:paraId="5E9E069A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14:paraId="6F702A8B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14:paraId="3D1D0637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14:paraId="1D843F3A" w14:textId="77777777"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14:paraId="757A6657" w14:textId="37FF6A5F" w:rsidR="00C9491E" w:rsidRDefault="00DF115E" w:rsidP="00DF115E">
    <w:pPr>
      <w:pStyle w:val="Zhlav"/>
      <w:jc w:val="center"/>
    </w:pPr>
    <w:r>
      <w:rPr>
        <w:spacing w:val="60"/>
        <w:sz w:val="18"/>
      </w:rPr>
      <w:t xml:space="preserve">    </w:t>
    </w:r>
    <w:r w:rsidR="001831FB"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 w:rsidR="001831FB"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322821">
      <w:rPr>
        <w:noProof/>
        <w:spacing w:val="60"/>
        <w:sz w:val="18"/>
      </w:rPr>
      <w:t>10. května 2019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14:paraId="73B50260" w14:textId="77777777" w:rsidR="00C9491E" w:rsidRDefault="00C9491E" w:rsidP="00C9491E">
    <w:pPr>
      <w:pStyle w:val="Zhlav"/>
      <w:jc w:val="right"/>
    </w:pPr>
  </w:p>
  <w:p w14:paraId="022916F0" w14:textId="77777777" w:rsidR="00C9491E" w:rsidRDefault="00C9491E" w:rsidP="00C9491E">
    <w:pPr>
      <w:pStyle w:val="Zhlav"/>
      <w:jc w:val="right"/>
    </w:pPr>
  </w:p>
  <w:p w14:paraId="7D61A49D" w14:textId="0E8EA39B" w:rsidR="0082333A" w:rsidRPr="00264852" w:rsidRDefault="00810DD4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Rozhodnutí STK LKFS 1</w:t>
    </w:r>
    <w:r w:rsidR="008F51ED">
      <w:rPr>
        <w:rFonts w:ascii="Times New Roman" w:hAnsi="Times New Roman" w:cs="Times New Roman"/>
        <w:b/>
        <w:sz w:val="28"/>
        <w:szCs w:val="28"/>
      </w:rPr>
      <w:t>5</w:t>
    </w:r>
    <w:r>
      <w:rPr>
        <w:rFonts w:ascii="Times New Roman" w:hAnsi="Times New Roman" w:cs="Times New Roman"/>
        <w:b/>
        <w:sz w:val="28"/>
        <w:szCs w:val="28"/>
      </w:rPr>
      <w:t>-</w:t>
    </w:r>
    <w:r w:rsidR="00DF115E">
      <w:rPr>
        <w:rFonts w:ascii="Times New Roman" w:hAnsi="Times New Roman" w:cs="Times New Roman"/>
        <w:b/>
        <w:sz w:val="28"/>
        <w:szCs w:val="28"/>
      </w:rPr>
      <w:t>18</w:t>
    </w:r>
    <w:r>
      <w:rPr>
        <w:rFonts w:ascii="Times New Roman" w:hAnsi="Times New Roman" w:cs="Times New Roman"/>
        <w:b/>
        <w:sz w:val="28"/>
        <w:szCs w:val="28"/>
      </w:rPr>
      <w:t>1</w:t>
    </w:r>
    <w:r w:rsidR="00DF115E">
      <w:rPr>
        <w:rFonts w:ascii="Times New Roman" w:hAnsi="Times New Roman" w:cs="Times New Roman"/>
        <w:b/>
        <w:sz w:val="28"/>
        <w:szCs w:val="28"/>
      </w:rPr>
      <w:t>9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DF115E">
      <w:rPr>
        <w:rFonts w:ascii="Times New Roman" w:hAnsi="Times New Roman" w:cs="Times New Roman"/>
        <w:b/>
        <w:sz w:val="28"/>
        <w:szCs w:val="28"/>
      </w:rPr>
      <w:t>–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DF115E">
      <w:rPr>
        <w:rFonts w:ascii="Times New Roman" w:hAnsi="Times New Roman" w:cs="Times New Roman"/>
        <w:b/>
        <w:sz w:val="28"/>
        <w:szCs w:val="28"/>
      </w:rPr>
      <w:t>ÚZ z </w:t>
    </w:r>
    <w:r w:rsidR="00010D24">
      <w:rPr>
        <w:rFonts w:ascii="Times New Roman" w:hAnsi="Times New Roman" w:cs="Times New Roman"/>
        <w:b/>
        <w:sz w:val="28"/>
        <w:szCs w:val="28"/>
      </w:rPr>
      <w:t>9</w:t>
    </w:r>
    <w:r w:rsidR="00DF115E">
      <w:rPr>
        <w:rFonts w:ascii="Times New Roman" w:hAnsi="Times New Roman" w:cs="Times New Roman"/>
        <w:b/>
        <w:sz w:val="28"/>
        <w:szCs w:val="28"/>
      </w:rPr>
      <w:t>.</w:t>
    </w:r>
    <w:r w:rsidR="00010D24">
      <w:rPr>
        <w:rFonts w:ascii="Times New Roman" w:hAnsi="Times New Roman" w:cs="Times New Roman"/>
        <w:b/>
        <w:sz w:val="28"/>
        <w:szCs w:val="28"/>
      </w:rPr>
      <w:t>5</w:t>
    </w:r>
    <w:r w:rsidR="00DF115E">
      <w:rPr>
        <w:rFonts w:ascii="Times New Roman" w:hAnsi="Times New Roman" w:cs="Times New Roman"/>
        <w:b/>
        <w:sz w:val="28"/>
        <w:szCs w:val="2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7B6"/>
    <w:multiLevelType w:val="hybridMultilevel"/>
    <w:tmpl w:val="75363C1E"/>
    <w:lvl w:ilvl="0" w:tplc="E91C76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796C"/>
    <w:multiLevelType w:val="hybridMultilevel"/>
    <w:tmpl w:val="062C333C"/>
    <w:lvl w:ilvl="0" w:tplc="97C60FD6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C0DCC"/>
    <w:multiLevelType w:val="hybridMultilevel"/>
    <w:tmpl w:val="1EA61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848FE"/>
    <w:multiLevelType w:val="hybridMultilevel"/>
    <w:tmpl w:val="D5525DE2"/>
    <w:lvl w:ilvl="0" w:tplc="4768F028">
      <w:start w:val="3"/>
      <w:numFmt w:val="upperLetter"/>
      <w:lvlText w:val="%1)"/>
      <w:lvlJc w:val="left"/>
      <w:pPr>
        <w:ind w:left="1080" w:hanging="360"/>
      </w:pPr>
      <w:rPr>
        <w:rFonts w:hint="default"/>
        <w:b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BF15DB"/>
    <w:multiLevelType w:val="hybridMultilevel"/>
    <w:tmpl w:val="59A0A140"/>
    <w:lvl w:ilvl="0" w:tplc="0E8087D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44444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F463F2"/>
    <w:multiLevelType w:val="hybridMultilevel"/>
    <w:tmpl w:val="FAC86374"/>
    <w:lvl w:ilvl="0" w:tplc="CCDEE1C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1E7FC8"/>
    <w:multiLevelType w:val="hybridMultilevel"/>
    <w:tmpl w:val="AF60608A"/>
    <w:lvl w:ilvl="0" w:tplc="F22E7A56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B67CF"/>
    <w:multiLevelType w:val="hybridMultilevel"/>
    <w:tmpl w:val="B6D0CE1E"/>
    <w:lvl w:ilvl="0" w:tplc="CF4893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B1DDC"/>
    <w:multiLevelType w:val="hybridMultilevel"/>
    <w:tmpl w:val="E928668E"/>
    <w:lvl w:ilvl="0" w:tplc="CD6053DE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10D24"/>
    <w:rsid w:val="00061093"/>
    <w:rsid w:val="000959DA"/>
    <w:rsid w:val="000A1F7C"/>
    <w:rsid w:val="00156875"/>
    <w:rsid w:val="0016764D"/>
    <w:rsid w:val="001831FB"/>
    <w:rsid w:val="001922FA"/>
    <w:rsid w:val="001C2A94"/>
    <w:rsid w:val="00210EEC"/>
    <w:rsid w:val="0023090A"/>
    <w:rsid w:val="002311FD"/>
    <w:rsid w:val="002434BA"/>
    <w:rsid w:val="00264852"/>
    <w:rsid w:val="002A2B0E"/>
    <w:rsid w:val="00322821"/>
    <w:rsid w:val="003502E1"/>
    <w:rsid w:val="00375F11"/>
    <w:rsid w:val="003777F9"/>
    <w:rsid w:val="00390CCE"/>
    <w:rsid w:val="003C3693"/>
    <w:rsid w:val="004209B5"/>
    <w:rsid w:val="00433AA1"/>
    <w:rsid w:val="004A2120"/>
    <w:rsid w:val="004C0087"/>
    <w:rsid w:val="005264E1"/>
    <w:rsid w:val="00545441"/>
    <w:rsid w:val="0058609F"/>
    <w:rsid w:val="005C1193"/>
    <w:rsid w:val="005C3685"/>
    <w:rsid w:val="005F5FB7"/>
    <w:rsid w:val="00616097"/>
    <w:rsid w:val="00622D3E"/>
    <w:rsid w:val="006E5265"/>
    <w:rsid w:val="007678C0"/>
    <w:rsid w:val="00792FE5"/>
    <w:rsid w:val="007D474E"/>
    <w:rsid w:val="0080291C"/>
    <w:rsid w:val="008048C3"/>
    <w:rsid w:val="008066CB"/>
    <w:rsid w:val="00810DD4"/>
    <w:rsid w:val="0082333A"/>
    <w:rsid w:val="00836CF2"/>
    <w:rsid w:val="00855692"/>
    <w:rsid w:val="008628A9"/>
    <w:rsid w:val="008D7677"/>
    <w:rsid w:val="008F51ED"/>
    <w:rsid w:val="00935D62"/>
    <w:rsid w:val="00942AD3"/>
    <w:rsid w:val="00990300"/>
    <w:rsid w:val="00A063FE"/>
    <w:rsid w:val="00A108CA"/>
    <w:rsid w:val="00A841F4"/>
    <w:rsid w:val="00B361D6"/>
    <w:rsid w:val="00B85D8C"/>
    <w:rsid w:val="00BC21F9"/>
    <w:rsid w:val="00C340FC"/>
    <w:rsid w:val="00C9491E"/>
    <w:rsid w:val="00CB476A"/>
    <w:rsid w:val="00CD2B91"/>
    <w:rsid w:val="00CD4E93"/>
    <w:rsid w:val="00D15029"/>
    <w:rsid w:val="00DA53EC"/>
    <w:rsid w:val="00DD485B"/>
    <w:rsid w:val="00DF115E"/>
    <w:rsid w:val="00E33F16"/>
    <w:rsid w:val="00EA1F53"/>
    <w:rsid w:val="00EC1C58"/>
    <w:rsid w:val="00F07C49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3628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E2ACD-6092-4FF9-A42A-CD37E863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61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5</cp:revision>
  <cp:lastPrinted>2019-04-30T06:55:00Z</cp:lastPrinted>
  <dcterms:created xsi:type="dcterms:W3CDTF">2019-05-10T07:17:00Z</dcterms:created>
  <dcterms:modified xsi:type="dcterms:W3CDTF">2019-05-10T11:20:00Z</dcterms:modified>
</cp:coreProperties>
</file>