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E8" w:rsidRDefault="00BC62E8" w:rsidP="00BC62E8">
      <w:pPr>
        <w:jc w:val="both"/>
      </w:pPr>
      <w:r w:rsidRPr="00BC62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5715</wp:posOffset>
                </wp:positionV>
                <wp:extent cx="2857500" cy="1404620"/>
                <wp:effectExtent l="0" t="0" r="19050" b="1778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E8" w:rsidRDefault="00FC5044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Vyplňuje STK </w:t>
                            </w:r>
                            <w:r w:rsidR="00532AA9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  <w:p w:rsidR="00FC5044" w:rsidRDefault="00FC5044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SOUTĚŽ:</w:t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5044" w:rsidRPr="00FC5044" w:rsidRDefault="00FC5044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PŘIDĚLENÉ ČÍSLO:</w:t>
                            </w:r>
                            <w:r w:rsidR="00C25C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65pt;margin-top:.45pt;width:2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">
                <v:textbox style="mso-fit-shape-to-text:t">
                  <w:txbxContent>
                    <w:p w:rsidR="00BC62E8" w:rsidRDefault="00FC5044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5044">
                        <w:rPr>
                          <w:b/>
                          <w:sz w:val="20"/>
                          <w:szCs w:val="20"/>
                        </w:rPr>
                        <w:t xml:space="preserve">Vyplňuje STK </w:t>
                      </w:r>
                      <w:r w:rsidR="00532AA9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bookmarkStart w:id="1" w:name="_GoBack"/>
                      <w:bookmarkEnd w:id="1"/>
                      <w:r w:rsidRPr="00FC5044">
                        <w:rPr>
                          <w:b/>
                          <w:sz w:val="20"/>
                          <w:szCs w:val="20"/>
                        </w:rPr>
                        <w:t>FS</w:t>
                      </w:r>
                    </w:p>
                    <w:p w:rsidR="00FC5044" w:rsidRDefault="00FC5044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SOUTĚŽ:</w:t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C5044" w:rsidRPr="00FC5044" w:rsidRDefault="00FC5044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PŘIDĚLENÉ ČÍSLO:</w:t>
                      </w:r>
                      <w:r w:rsidR="00C25C04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30000" cy="896400"/>
            <wp:effectExtent l="0" t="0" r="0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Fotbalová asociace České republiky</w:t>
      </w:r>
      <w:r>
        <w:rPr>
          <w:b/>
        </w:rPr>
        <w:tab/>
      </w:r>
      <w:r>
        <w:rPr>
          <w:b/>
        </w:rPr>
        <w:tab/>
      </w:r>
    </w:p>
    <w:p w:rsidR="003C0CD2" w:rsidRDefault="003C0CD2" w:rsidP="003C0CD2">
      <w:pPr>
        <w:rPr>
          <w:b/>
        </w:rPr>
      </w:pPr>
      <w:r>
        <w:rPr>
          <w:b/>
        </w:rPr>
        <w:t>Okresní fotbalový svaz Karlovy Vary</w:t>
      </w:r>
    </w:p>
    <w:p w:rsidR="00532AA9" w:rsidRDefault="003C0CD2" w:rsidP="003C0CD2">
      <w:pPr>
        <w:outlineLvl w:val="0"/>
        <w:rPr>
          <w:b/>
          <w:bCs/>
          <w:sz w:val="22"/>
          <w:szCs w:val="22"/>
        </w:rPr>
      </w:pPr>
      <w:proofErr w:type="spellStart"/>
      <w:proofErr w:type="gramStart"/>
      <w:r>
        <w:rPr>
          <w:b/>
          <w:bCs/>
          <w:sz w:val="22"/>
          <w:szCs w:val="22"/>
        </w:rPr>
        <w:t>Dr.Davida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Bechera</w:t>
      </w:r>
      <w:proofErr w:type="spellEnd"/>
      <w:r>
        <w:rPr>
          <w:b/>
          <w:bCs/>
          <w:sz w:val="22"/>
          <w:szCs w:val="22"/>
        </w:rPr>
        <w:t xml:space="preserve"> 18</w:t>
      </w:r>
      <w:r w:rsidRPr="00BC62E8">
        <w:rPr>
          <w:b/>
          <w:bCs/>
          <w:sz w:val="22"/>
          <w:szCs w:val="22"/>
        </w:rPr>
        <w:t>, 3</w:t>
      </w:r>
      <w:r>
        <w:rPr>
          <w:b/>
          <w:bCs/>
          <w:sz w:val="22"/>
          <w:szCs w:val="22"/>
        </w:rPr>
        <w:t xml:space="preserve">60 </w:t>
      </w:r>
      <w:r w:rsidRPr="00BC62E8">
        <w:rPr>
          <w:b/>
          <w:bCs/>
          <w:sz w:val="22"/>
          <w:szCs w:val="22"/>
        </w:rPr>
        <w:t xml:space="preserve">01 </w:t>
      </w:r>
      <w:r>
        <w:rPr>
          <w:b/>
          <w:bCs/>
          <w:sz w:val="22"/>
          <w:szCs w:val="22"/>
        </w:rPr>
        <w:t>Karlovy Vary</w:t>
      </w:r>
    </w:p>
    <w:p w:rsidR="00FC5044" w:rsidRDefault="00FC5044" w:rsidP="00BC62E8">
      <w:pPr>
        <w:outlineLvl w:val="0"/>
        <w:rPr>
          <w:b/>
          <w:bCs/>
          <w:sz w:val="22"/>
          <w:szCs w:val="22"/>
        </w:rPr>
      </w:pPr>
    </w:p>
    <w:p w:rsidR="00FC5044" w:rsidRDefault="00FC5044" w:rsidP="00BC62E8">
      <w:pPr>
        <w:outlineLvl w:val="0"/>
        <w:rPr>
          <w:b/>
          <w:bCs/>
          <w:sz w:val="22"/>
          <w:szCs w:val="22"/>
        </w:rPr>
      </w:pPr>
    </w:p>
    <w:p w:rsidR="00FC5044" w:rsidRPr="00176679" w:rsidRDefault="00FC5044" w:rsidP="00BC62E8">
      <w:pPr>
        <w:outlineLvl w:val="0"/>
        <w:rPr>
          <w:b/>
          <w:bCs/>
          <w:sz w:val="16"/>
          <w:szCs w:val="16"/>
        </w:rPr>
      </w:pPr>
    </w:p>
    <w:p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PŘIHLÁŠKA DO SOUTĚŽE</w:t>
      </w:r>
    </w:p>
    <w:p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SOUTĚŽNÍ ROČNÍK 201</w:t>
      </w:r>
      <w:r w:rsidR="00D54834">
        <w:rPr>
          <w:b/>
          <w:sz w:val="32"/>
          <w:szCs w:val="32"/>
        </w:rPr>
        <w:t>9</w:t>
      </w:r>
      <w:r w:rsidRPr="00FC5044">
        <w:rPr>
          <w:b/>
          <w:sz w:val="32"/>
          <w:szCs w:val="32"/>
        </w:rPr>
        <w:t>/</w:t>
      </w:r>
      <w:r w:rsidR="00D54834">
        <w:rPr>
          <w:b/>
          <w:sz w:val="32"/>
          <w:szCs w:val="32"/>
        </w:rPr>
        <w:t>20</w:t>
      </w:r>
      <w:bookmarkStart w:id="0" w:name="_GoBack"/>
      <w:bookmarkEnd w:id="0"/>
      <w:r w:rsidR="00C25C04">
        <w:rPr>
          <w:b/>
          <w:sz w:val="32"/>
          <w:szCs w:val="32"/>
        </w:rPr>
        <w:t xml:space="preserve"> - </w:t>
      </w:r>
      <w:r w:rsidR="00B825B7">
        <w:rPr>
          <w:b/>
          <w:sz w:val="32"/>
          <w:szCs w:val="32"/>
        </w:rPr>
        <w:t>MLÁDEŽ</w:t>
      </w:r>
    </w:p>
    <w:p w:rsidR="00FC5044" w:rsidRPr="00C25C04" w:rsidRDefault="00FC5044" w:rsidP="00FC5044">
      <w:pPr>
        <w:ind w:left="-993"/>
        <w:rPr>
          <w:sz w:val="20"/>
          <w:szCs w:val="20"/>
        </w:rPr>
      </w:pPr>
      <w:r w:rsidRPr="00C25C04">
        <w:rPr>
          <w:sz w:val="20"/>
          <w:szCs w:val="20"/>
        </w:rPr>
        <w:t>Identifikační číslo a název oddílu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1"/>
        <w:gridCol w:w="332"/>
        <w:gridCol w:w="331"/>
        <w:gridCol w:w="332"/>
        <w:gridCol w:w="332"/>
      </w:tblGrid>
      <w:tr w:rsidR="00FC5044" w:rsidRPr="00C25C04" w:rsidTr="00FC5044">
        <w:trPr>
          <w:trHeight w:val="397"/>
        </w:trPr>
        <w:tc>
          <w:tcPr>
            <w:tcW w:w="331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FC5044" w:rsidRPr="00C25C04" w:rsidRDefault="00FC5044" w:rsidP="00147C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C5044" w:rsidRDefault="00FC5044" w:rsidP="00FC5044">
      <w:pPr>
        <w:ind w:left="-993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                                                        </w:t>
      </w:r>
      <w:r w:rsidR="0050262D" w:rsidRPr="00176679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50262D" w:rsidRPr="00176679">
        <w:rPr>
          <w:b/>
          <w:szCs w:val="20"/>
        </w:rPr>
        <w:instrText xml:space="preserve"> FORMTEXT </w:instrText>
      </w:r>
      <w:r w:rsidR="0050262D" w:rsidRPr="00176679">
        <w:rPr>
          <w:b/>
          <w:szCs w:val="20"/>
        </w:rPr>
      </w:r>
      <w:r w:rsidR="0050262D" w:rsidRPr="00176679">
        <w:rPr>
          <w:b/>
          <w:szCs w:val="20"/>
        </w:rPr>
        <w:fldChar w:fldCharType="separate"/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szCs w:val="20"/>
        </w:rPr>
        <w:fldChar w:fldCharType="end"/>
      </w:r>
      <w:r>
        <w:rPr>
          <w:b/>
          <w:sz w:val="22"/>
        </w:rPr>
        <w:t xml:space="preserve">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54834">
        <w:rPr>
          <w:b/>
          <w:sz w:val="22"/>
        </w:rPr>
        <w:pict>
          <v:rect id="_x0000_i1025" style="width:352.75pt;height:1.75pt" o:hrpct="701" o:hralign="right" o:hrstd="t" o:hr="t" fillcolor="#a0a0a0" stroked="f"/>
        </w:pict>
      </w:r>
    </w:p>
    <w:p w:rsidR="00FC5044" w:rsidRDefault="00FC5044" w:rsidP="00C25C04">
      <w:pPr>
        <w:ind w:left="2277"/>
        <w:jc w:val="both"/>
        <w:rPr>
          <w:sz w:val="20"/>
          <w:szCs w:val="20"/>
        </w:rPr>
      </w:pPr>
      <w:r w:rsidRPr="00FC5044">
        <w:rPr>
          <w:sz w:val="20"/>
          <w:szCs w:val="20"/>
        </w:rPr>
        <w:t xml:space="preserve">Prohlašujeme, že pod názvem uvedeným na přihlášce je oddíl/klub zaregistrován u </w:t>
      </w:r>
      <w:proofErr w:type="gramStart"/>
      <w:r>
        <w:rPr>
          <w:sz w:val="20"/>
          <w:szCs w:val="20"/>
        </w:rPr>
        <w:t>M</w:t>
      </w:r>
      <w:r w:rsidRPr="00FC5044">
        <w:rPr>
          <w:sz w:val="20"/>
          <w:szCs w:val="20"/>
        </w:rPr>
        <w:t xml:space="preserve">inisterstva </w:t>
      </w:r>
      <w:r w:rsidR="00C25C04">
        <w:rPr>
          <w:sz w:val="20"/>
          <w:szCs w:val="20"/>
        </w:rPr>
        <w:t xml:space="preserve">  </w:t>
      </w:r>
      <w:r w:rsidRPr="00FC5044">
        <w:rPr>
          <w:sz w:val="20"/>
          <w:szCs w:val="20"/>
        </w:rPr>
        <w:t>vnitra</w:t>
      </w:r>
      <w:proofErr w:type="gramEnd"/>
      <w:r w:rsidRPr="00FC5044">
        <w:rPr>
          <w:sz w:val="20"/>
          <w:szCs w:val="20"/>
        </w:rPr>
        <w:t xml:space="preserve"> ČR příp. zapsán</w:t>
      </w:r>
      <w:r>
        <w:rPr>
          <w:sz w:val="20"/>
          <w:szCs w:val="20"/>
        </w:rPr>
        <w:t xml:space="preserve"> </w:t>
      </w:r>
      <w:r w:rsidRPr="00FC5044">
        <w:rPr>
          <w:sz w:val="20"/>
          <w:szCs w:val="20"/>
        </w:rPr>
        <w:t>v obchodním rejstříku.</w:t>
      </w:r>
    </w:p>
    <w:p w:rsidR="00C25C04" w:rsidRDefault="00C25C04" w:rsidP="00C25C04">
      <w:pPr>
        <w:ind w:left="2277"/>
        <w:jc w:val="both"/>
        <w:rPr>
          <w:sz w:val="20"/>
          <w:szCs w:val="20"/>
        </w:rPr>
      </w:pPr>
    </w:p>
    <w:tbl>
      <w:tblPr>
        <w:tblW w:w="110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0"/>
        <w:gridCol w:w="2700"/>
        <w:gridCol w:w="2700"/>
      </w:tblGrid>
      <w:tr w:rsidR="00C25C04" w:rsidTr="00C25C04">
        <w:trPr>
          <w:trHeight w:val="510"/>
        </w:trPr>
        <w:tc>
          <w:tcPr>
            <w:tcW w:w="2906" w:type="dxa"/>
            <w:tcBorders>
              <w:right w:val="single" w:sz="6" w:space="0" w:color="auto"/>
            </w:tcBorders>
            <w:shd w:val="clear" w:color="auto" w:fill="auto"/>
          </w:tcPr>
          <w:p w:rsid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Soutěž a požadované číslo</w:t>
            </w:r>
            <w:r>
              <w:rPr>
                <w:sz w:val="20"/>
                <w:szCs w:val="20"/>
              </w:rPr>
              <w:t>:</w:t>
            </w:r>
          </w:p>
          <w:p w:rsidR="00C25C04" w:rsidRPr="00C25C04" w:rsidRDefault="00EA6DD9" w:rsidP="00147CDD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:rsidR="00C25C04" w:rsidRPr="00C25C04" w:rsidRDefault="00C25C04" w:rsidP="00B825B7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Kategorie</w:t>
            </w:r>
            <w:r>
              <w:rPr>
                <w:sz w:val="20"/>
                <w:szCs w:val="20"/>
              </w:rPr>
              <w:t xml:space="preserve">: </w:t>
            </w:r>
            <w:r w:rsidR="00B825B7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825B7" w:rsidRPr="00B236A0">
              <w:rPr>
                <w:sz w:val="20"/>
                <w:szCs w:val="20"/>
              </w:rPr>
              <w:instrText xml:space="preserve"> FORMTEXT </w:instrText>
            </w:r>
            <w:r w:rsidR="00B825B7" w:rsidRPr="00B236A0">
              <w:rPr>
                <w:sz w:val="20"/>
                <w:szCs w:val="20"/>
              </w:rPr>
            </w:r>
            <w:r w:rsidR="00B825B7" w:rsidRPr="00B236A0">
              <w:rPr>
                <w:sz w:val="20"/>
                <w:szCs w:val="20"/>
              </w:rPr>
              <w:fldChar w:fldCharType="separate"/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Hrací den</w:t>
            </w:r>
            <w:r>
              <w:rPr>
                <w:sz w:val="20"/>
                <w:szCs w:val="20"/>
              </w:rPr>
              <w:t>:</w:t>
            </w:r>
          </w:p>
          <w:p w:rsidR="00C25C04" w:rsidRPr="00C25C04" w:rsidRDefault="00EA6DD9" w:rsidP="00147CDD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Hodina</w:t>
            </w:r>
            <w:r>
              <w:rPr>
                <w:sz w:val="20"/>
                <w:szCs w:val="20"/>
              </w:rPr>
              <w:t>:</w:t>
            </w:r>
            <w:r w:rsidR="0050262D">
              <w:rPr>
                <w:sz w:val="20"/>
                <w:szCs w:val="20"/>
              </w:rPr>
              <w:t xml:space="preserve"> </w:t>
            </w:r>
            <w:r w:rsidR="0050262D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262D" w:rsidRPr="00B236A0">
              <w:rPr>
                <w:sz w:val="20"/>
                <w:szCs w:val="20"/>
              </w:rPr>
              <w:instrText xml:space="preserve"> FORMTEXT </w:instrText>
            </w:r>
            <w:r w:rsidR="0050262D" w:rsidRPr="00B236A0">
              <w:rPr>
                <w:sz w:val="20"/>
                <w:szCs w:val="20"/>
              </w:rPr>
            </w:r>
            <w:r w:rsidR="0050262D" w:rsidRPr="00B236A0">
              <w:rPr>
                <w:sz w:val="20"/>
                <w:szCs w:val="20"/>
              </w:rPr>
              <w:fldChar w:fldCharType="separate"/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</w:p>
        </w:tc>
      </w:tr>
      <w:tr w:rsidR="00C25C04" w:rsidTr="00C25C04">
        <w:tc>
          <w:tcPr>
            <w:tcW w:w="5606" w:type="dxa"/>
            <w:gridSpan w:val="2"/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Hlavní stadion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adresa</w:t>
            </w:r>
            <w:r w:rsidRPr="00C25C04"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C25C04">
              <w:rPr>
                <w:sz w:val="20"/>
                <w:szCs w:val="20"/>
              </w:rPr>
              <w:t xml:space="preserve"> 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50262D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  <w:r w:rsidRPr="00C25C04">
              <w:rPr>
                <w:sz w:val="20"/>
                <w:szCs w:val="20"/>
              </w:rPr>
              <w:t xml:space="preserve">    </w:t>
            </w:r>
            <w:r w:rsidRPr="00C25C04">
              <w:rPr>
                <w:sz w:val="20"/>
                <w:szCs w:val="20"/>
              </w:rPr>
              <w:tab/>
            </w: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:rsidR="00C25C04" w:rsidRPr="00C25C04" w:rsidRDefault="00C25C04" w:rsidP="00147CDD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 xml:space="preserve">Náhradní stadion / </w:t>
            </w:r>
            <w:proofErr w:type="gramStart"/>
            <w:r w:rsidRPr="00C25C04">
              <w:rPr>
                <w:sz w:val="20"/>
                <w:szCs w:val="20"/>
              </w:rPr>
              <w:t xml:space="preserve">adresa          </w:t>
            </w:r>
            <w:r w:rsidR="00EA6DD9">
              <w:rPr>
                <w:sz w:val="20"/>
                <w:szCs w:val="20"/>
              </w:rPr>
              <w:t xml:space="preserve">           </w:t>
            </w:r>
            <w:r w:rsidRPr="00C25C04">
              <w:rPr>
                <w:sz w:val="20"/>
                <w:szCs w:val="20"/>
              </w:rPr>
              <w:t>Povrch</w:t>
            </w:r>
            <w:proofErr w:type="gramEnd"/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50262D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C25C04"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:rsidR="00C25C04" w:rsidRPr="00C25C04" w:rsidRDefault="00C25C04" w:rsidP="00147CDD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ab/>
            </w:r>
          </w:p>
          <w:p w:rsidR="00C25C04" w:rsidRPr="00C25C04" w:rsidRDefault="00C25C04" w:rsidP="00147CDD">
            <w:pPr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</w:tr>
    </w:tbl>
    <w:p w:rsidR="00C25C04" w:rsidRDefault="00C25C04" w:rsidP="00C25C04">
      <w:pPr>
        <w:ind w:left="-993"/>
        <w:jc w:val="both"/>
        <w:rPr>
          <w:sz w:val="20"/>
          <w:szCs w:val="20"/>
        </w:rPr>
      </w:pPr>
      <w:r w:rsidRPr="00C25C04">
        <w:rPr>
          <w:sz w:val="20"/>
          <w:szCs w:val="20"/>
        </w:rPr>
        <w:t xml:space="preserve">Prohlašujeme, že všechna hřiště, jak hlavní, tak i náhradní, na kterých budou soutěžní utkání hrána, odpovídají Pravidlům </w:t>
      </w:r>
      <w:r w:rsidR="00F909A9" w:rsidRPr="00C25C04">
        <w:rPr>
          <w:sz w:val="20"/>
          <w:szCs w:val="20"/>
        </w:rPr>
        <w:t>fotbalu,</w:t>
      </w:r>
      <w:r w:rsidR="00F909A9">
        <w:rPr>
          <w:sz w:val="20"/>
          <w:szCs w:val="20"/>
        </w:rPr>
        <w:t xml:space="preserve"> </w:t>
      </w:r>
      <w:r w:rsidRPr="00C25C04">
        <w:rPr>
          <w:sz w:val="20"/>
          <w:szCs w:val="20"/>
        </w:rPr>
        <w:t>Soutěžnímu řádu a podmínkám soutěže uvedeným v Rozpise soutěží a jsou řádně schválena řídícím orgánem. Za případné nedostatky nese plnou zodpovědnost pořádající oddíl.</w:t>
      </w:r>
    </w:p>
    <w:p w:rsid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0980" w:type="dxa"/>
        <w:tblInd w:w="-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443"/>
        <w:gridCol w:w="3042"/>
      </w:tblGrid>
      <w:tr w:rsidR="00C25C04" w:rsidRPr="00B236A0" w:rsidTr="00C25C04">
        <w:trPr>
          <w:trHeight w:val="459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C04" w:rsidRPr="00C25C04" w:rsidRDefault="00C25C04" w:rsidP="00C25C04">
            <w:pPr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sekretáře:</w:t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5C04" w:rsidRPr="00C25C04" w:rsidRDefault="00C25C04" w:rsidP="00C25C04">
            <w:pPr>
              <w:ind w:left="35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administrátora: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C25C04" w:rsidRPr="00C25C04" w:rsidRDefault="00C25C04" w:rsidP="00C25C04">
            <w:pPr>
              <w:ind w:left="1332" w:hanging="1332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Statutární zástupce:</w:t>
            </w:r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ind w:left="95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C25C04" w:rsidRPr="00B236A0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č.2</w:t>
            </w:r>
            <w:r w:rsidRPr="00B236A0"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proofErr w:type="gramEnd"/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C04" w:rsidRPr="00B236A0" w:rsidRDefault="00C25C04" w:rsidP="00147CDD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:rsidR="00C25C04" w:rsidRPr="00B236A0" w:rsidRDefault="00C25C04" w:rsidP="00147CDD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klubu: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:rsidR="00C25C04" w:rsidRP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1020" w:type="dxa"/>
        <w:tblInd w:w="-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2835"/>
        <w:gridCol w:w="3119"/>
      </w:tblGrid>
      <w:tr w:rsidR="00EA6DD9" w:rsidRPr="00B236A0" w:rsidTr="00EA6DD9">
        <w:trPr>
          <w:trHeight w:hRule="exact" w:val="454"/>
        </w:trPr>
        <w:tc>
          <w:tcPr>
            <w:tcW w:w="5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trenéra: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Licence: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FAČR: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Bankovní spojení: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DD9" w:rsidRPr="00B236A0" w:rsidRDefault="00EA6DD9" w:rsidP="0014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E-mailová adresa pro zasílání pošty: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:rsidR="00FC5044" w:rsidRDefault="00FC5044" w:rsidP="00FC5044">
      <w:pPr>
        <w:ind w:left="-993"/>
        <w:rPr>
          <w:b/>
          <w:sz w:val="22"/>
        </w:rPr>
      </w:pPr>
    </w:p>
    <w:p w:rsidR="0050262D" w:rsidRDefault="0050262D" w:rsidP="00FC5044">
      <w:pPr>
        <w:ind w:left="-993"/>
        <w:rPr>
          <w:sz w:val="20"/>
          <w:szCs w:val="20"/>
        </w:rPr>
      </w:pPr>
    </w:p>
    <w:p w:rsidR="0050262D" w:rsidRDefault="0050262D" w:rsidP="00F909A9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 xml:space="preserve">Přihlašujeme se do soutěže s vědomím, že náš oddíl/klub je finančně zabezpečen tak, aby mohl celou soutěž řádně dokončit. V případě </w:t>
      </w:r>
    </w:p>
    <w:p w:rsidR="0050262D" w:rsidRDefault="0050262D" w:rsidP="0050262D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>odstoupení uhradíme FAČR vzniklé náklady. FAČR nepřebírá na sebe žádné záruky v případě nesolventnosti oddílů/klubů.</w:t>
      </w:r>
    </w:p>
    <w:p w:rsidR="00176679" w:rsidRDefault="00176679" w:rsidP="0050262D">
      <w:pPr>
        <w:ind w:left="-993" w:right="-709"/>
        <w:jc w:val="both"/>
        <w:rPr>
          <w:sz w:val="20"/>
          <w:szCs w:val="20"/>
        </w:rPr>
      </w:pPr>
    </w:p>
    <w:p w:rsidR="00B825B7" w:rsidRDefault="00B825B7" w:rsidP="0050262D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sekretáře: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Jméno statutárního zástupce: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B825B7" w:rsidRDefault="00B825B7" w:rsidP="00176679">
      <w:pPr>
        <w:ind w:left="-993" w:right="-709"/>
        <w:jc w:val="both"/>
        <w:rPr>
          <w:sz w:val="20"/>
          <w:szCs w:val="20"/>
        </w:rPr>
      </w:pPr>
    </w:p>
    <w:p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  <w:proofErr w:type="gramStart"/>
      <w:r w:rsidRPr="00B236A0">
        <w:rPr>
          <w:sz w:val="20"/>
          <w:szCs w:val="20"/>
        </w:rPr>
        <w:t>podpis: 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6A0">
        <w:rPr>
          <w:sz w:val="20"/>
          <w:szCs w:val="20"/>
        </w:rPr>
        <w:t>podpis</w:t>
      </w:r>
      <w:proofErr w:type="gramEnd"/>
      <w:r w:rsidRPr="00B236A0">
        <w:rPr>
          <w:sz w:val="20"/>
          <w:szCs w:val="20"/>
        </w:rPr>
        <w:t>: .........................................................................</w:t>
      </w: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:rsidR="00176679" w:rsidRDefault="00176679" w:rsidP="00176679">
      <w:pPr>
        <w:ind w:left="-993" w:right="-709"/>
        <w:jc w:val="center"/>
        <w:rPr>
          <w:sz w:val="20"/>
          <w:szCs w:val="20"/>
        </w:rPr>
      </w:pPr>
      <w:r w:rsidRPr="00C93EF1">
        <w:rPr>
          <w:sz w:val="20"/>
          <w:szCs w:val="20"/>
        </w:rPr>
        <w:t xml:space="preserve">Razítko </w:t>
      </w:r>
      <w:proofErr w:type="gramStart"/>
      <w:r w:rsidR="00BC42CE">
        <w:rPr>
          <w:sz w:val="20"/>
          <w:szCs w:val="20"/>
        </w:rPr>
        <w:t>TJ/SK</w:t>
      </w:r>
      <w:r w:rsidRPr="00C93EF1">
        <w:rPr>
          <w:sz w:val="20"/>
          <w:szCs w:val="20"/>
        </w:rPr>
        <w:t>: .................................................................</w:t>
      </w:r>
      <w:proofErr w:type="gramEnd"/>
    </w:p>
    <w:sectPr w:rsidR="00176679" w:rsidSect="00176679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E8"/>
    <w:rsid w:val="00151063"/>
    <w:rsid w:val="00176679"/>
    <w:rsid w:val="003C0CD2"/>
    <w:rsid w:val="0050262D"/>
    <w:rsid w:val="00532AA9"/>
    <w:rsid w:val="005C0CB5"/>
    <w:rsid w:val="006B7695"/>
    <w:rsid w:val="00B825B7"/>
    <w:rsid w:val="00BC42CE"/>
    <w:rsid w:val="00BC62E8"/>
    <w:rsid w:val="00C25C04"/>
    <w:rsid w:val="00D54834"/>
    <w:rsid w:val="00E05751"/>
    <w:rsid w:val="00EA6DD9"/>
    <w:rsid w:val="00F909A9"/>
    <w:rsid w:val="00F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mládež</vt:lpstr>
    </vt:vector>
  </TitlesOfParts>
  <Company>ATC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mládež</dc:title>
  <dc:subject>STK</dc:subject>
  <dc:creator>Adamec Radim</dc:creator>
  <cp:lastModifiedBy>Spak</cp:lastModifiedBy>
  <cp:revision>2</cp:revision>
  <dcterms:created xsi:type="dcterms:W3CDTF">2019-05-23T19:45:00Z</dcterms:created>
  <dcterms:modified xsi:type="dcterms:W3CDTF">2019-05-23T19:45:00Z</dcterms:modified>
</cp:coreProperties>
</file>