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0E2BCD">
      <w:pPr>
        <w:pBdr>
          <w:bottom w:val="single" w:sz="4" w:space="1" w:color="auto"/>
        </w:pBdr>
        <w:ind w:left="-360"/>
      </w:pPr>
      <w:r>
        <w:br w:type="textWrapping" w:clear="all"/>
      </w:r>
    </w:p>
    <w:p w:rsidR="008B4E08" w:rsidRPr="0079557C" w:rsidRDefault="008B4E08" w:rsidP="008A22BD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81601C" w:rsidRPr="0079557C" w:rsidRDefault="00892B39" w:rsidP="008A22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79557C">
        <w:rPr>
          <w:b/>
          <w:bCs/>
          <w:sz w:val="20"/>
          <w:szCs w:val="20"/>
          <w:u w:val="single"/>
        </w:rPr>
        <w:t xml:space="preserve">Rozhodnutí </w:t>
      </w:r>
      <w:bookmarkStart w:id="0" w:name="_GoBack"/>
      <w:bookmarkEnd w:id="0"/>
      <w:r w:rsidR="0023697E" w:rsidRPr="0079557C">
        <w:rPr>
          <w:b/>
          <w:bCs/>
          <w:sz w:val="20"/>
          <w:szCs w:val="20"/>
          <w:u w:val="single"/>
        </w:rPr>
        <w:t xml:space="preserve">DK Zlínského KFS </w:t>
      </w:r>
      <w:r w:rsidRPr="0079557C">
        <w:rPr>
          <w:b/>
          <w:bCs/>
          <w:sz w:val="20"/>
          <w:szCs w:val="20"/>
          <w:u w:val="single"/>
        </w:rPr>
        <w:t xml:space="preserve">ze dne </w:t>
      </w:r>
      <w:proofErr w:type="gramStart"/>
      <w:r w:rsidR="000E2BCD">
        <w:rPr>
          <w:b/>
          <w:bCs/>
          <w:sz w:val="20"/>
          <w:szCs w:val="20"/>
          <w:u w:val="single"/>
        </w:rPr>
        <w:t>26</w:t>
      </w:r>
      <w:r w:rsidRPr="0079557C">
        <w:rPr>
          <w:b/>
          <w:bCs/>
          <w:sz w:val="20"/>
          <w:szCs w:val="20"/>
          <w:u w:val="single"/>
        </w:rPr>
        <w:t>.</w:t>
      </w:r>
      <w:r w:rsidR="006932B7" w:rsidRPr="0079557C">
        <w:rPr>
          <w:b/>
          <w:bCs/>
          <w:sz w:val="20"/>
          <w:szCs w:val="20"/>
          <w:u w:val="single"/>
        </w:rPr>
        <w:t>6</w:t>
      </w:r>
      <w:r w:rsidRPr="0079557C">
        <w:rPr>
          <w:b/>
          <w:bCs/>
          <w:sz w:val="20"/>
          <w:szCs w:val="20"/>
          <w:u w:val="single"/>
        </w:rPr>
        <w:t>.201</w:t>
      </w:r>
      <w:r w:rsidR="008B7E85" w:rsidRPr="0079557C">
        <w:rPr>
          <w:b/>
          <w:bCs/>
          <w:sz w:val="20"/>
          <w:szCs w:val="20"/>
          <w:u w:val="single"/>
        </w:rPr>
        <w:t>9</w:t>
      </w:r>
      <w:proofErr w:type="gramEnd"/>
      <w:r w:rsidRPr="0079557C">
        <w:rPr>
          <w:b/>
          <w:bCs/>
          <w:sz w:val="20"/>
          <w:szCs w:val="20"/>
          <w:u w:val="single"/>
        </w:rPr>
        <w:t xml:space="preserve"> </w:t>
      </w:r>
    </w:p>
    <w:p w:rsidR="00892B39" w:rsidRPr="0079557C" w:rsidRDefault="00892B39" w:rsidP="008A22BD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tbl>
      <w:tblPr>
        <w:tblW w:w="79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00"/>
        <w:gridCol w:w="1000"/>
        <w:gridCol w:w="1100"/>
        <w:gridCol w:w="2620"/>
        <w:gridCol w:w="920"/>
      </w:tblGrid>
      <w:tr w:rsidR="000E2BCD" w:rsidRPr="000E2BCD" w:rsidTr="000E2BCD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rPr>
                <w:color w:val="000000"/>
                <w:sz w:val="20"/>
                <w:szCs w:val="20"/>
              </w:rPr>
            </w:pPr>
            <w:r w:rsidRPr="000E2BCD">
              <w:rPr>
                <w:color w:val="000000"/>
                <w:sz w:val="20"/>
                <w:szCs w:val="20"/>
              </w:rPr>
              <w:t>KP-D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2BCD">
              <w:rPr>
                <w:b/>
                <w:bCs/>
                <w:color w:val="000000"/>
                <w:sz w:val="20"/>
                <w:szCs w:val="20"/>
              </w:rPr>
              <w:t>Dunda</w:t>
            </w:r>
            <w:proofErr w:type="spellEnd"/>
            <w:r w:rsidRPr="000E2BCD"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jc w:val="center"/>
              <w:rPr>
                <w:color w:val="000000"/>
                <w:sz w:val="20"/>
                <w:szCs w:val="20"/>
              </w:rPr>
            </w:pPr>
            <w:r w:rsidRPr="000E2BCD">
              <w:rPr>
                <w:color w:val="000000"/>
                <w:sz w:val="20"/>
                <w:szCs w:val="20"/>
              </w:rPr>
              <w:t>83100965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rPr>
                <w:color w:val="000000"/>
                <w:sz w:val="20"/>
                <w:szCs w:val="20"/>
              </w:rPr>
            </w:pPr>
            <w:r w:rsidRPr="000E2BCD">
              <w:rPr>
                <w:color w:val="000000"/>
                <w:sz w:val="20"/>
                <w:szCs w:val="20"/>
              </w:rPr>
              <w:t>Hulín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E2BCD">
              <w:rPr>
                <w:rFonts w:ascii="Times New Roman CE" w:hAnsi="Times New Roman CE" w:cs="Times New Roman CE"/>
                <w:sz w:val="20"/>
                <w:szCs w:val="20"/>
              </w:rPr>
              <w:t>100 Kč</w:t>
            </w:r>
          </w:p>
        </w:tc>
      </w:tr>
      <w:tr w:rsidR="000E2BCD" w:rsidRPr="000E2BCD" w:rsidTr="000E2BC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rPr>
                <w:color w:val="000000"/>
                <w:sz w:val="20"/>
                <w:szCs w:val="20"/>
              </w:rPr>
            </w:pPr>
            <w:r w:rsidRPr="000E2B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CD" w:rsidRPr="000E2BCD" w:rsidRDefault="000E2BCD" w:rsidP="000E2BCD">
            <w:pPr>
              <w:rPr>
                <w:color w:val="000000"/>
                <w:sz w:val="20"/>
                <w:szCs w:val="20"/>
              </w:rPr>
            </w:pPr>
            <w:r w:rsidRPr="000E2BCD">
              <w:rPr>
                <w:color w:val="000000"/>
                <w:sz w:val="20"/>
                <w:szCs w:val="20"/>
              </w:rPr>
              <w:t xml:space="preserve">DŘ FAČR § 24/1, § 65/4 - zákaz výkonu funkce HP do </w:t>
            </w:r>
            <w:proofErr w:type="gramStart"/>
            <w:r w:rsidRPr="000E2BCD">
              <w:rPr>
                <w:color w:val="000000"/>
                <w:sz w:val="20"/>
                <w:szCs w:val="20"/>
              </w:rPr>
              <w:t>31.12.2019</w:t>
            </w:r>
            <w:proofErr w:type="gramEnd"/>
          </w:p>
        </w:tc>
      </w:tr>
      <w:tr w:rsidR="000E2BCD" w:rsidRPr="000E2BCD" w:rsidTr="000E2BCD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rPr>
                <w:color w:val="000000"/>
                <w:sz w:val="20"/>
                <w:szCs w:val="20"/>
              </w:rPr>
            </w:pPr>
            <w:r w:rsidRPr="000E2BCD">
              <w:rPr>
                <w:color w:val="000000"/>
                <w:sz w:val="20"/>
                <w:szCs w:val="20"/>
              </w:rPr>
              <w:t>KP-D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2BC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jc w:val="center"/>
              <w:rPr>
                <w:color w:val="000000"/>
                <w:sz w:val="20"/>
                <w:szCs w:val="20"/>
              </w:rPr>
            </w:pPr>
            <w:r w:rsidRPr="000E2B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rPr>
                <w:color w:val="000000"/>
                <w:sz w:val="20"/>
                <w:szCs w:val="20"/>
              </w:rPr>
            </w:pPr>
            <w:r w:rsidRPr="000E2BCD">
              <w:rPr>
                <w:color w:val="000000"/>
                <w:sz w:val="20"/>
                <w:szCs w:val="20"/>
              </w:rPr>
              <w:t>Hulín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E2BCD">
              <w:rPr>
                <w:rFonts w:ascii="Times New Roman CE" w:hAnsi="Times New Roman CE" w:cs="Times New Roman CE"/>
                <w:sz w:val="20"/>
                <w:szCs w:val="20"/>
              </w:rPr>
              <w:t>pokuta 3.000,- Kč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0E2BCD">
              <w:rPr>
                <w:rFonts w:ascii="Times New Roman CE" w:hAnsi="Times New Roman CE" w:cs="Times New Roman CE"/>
                <w:sz w:val="20"/>
                <w:szCs w:val="20"/>
              </w:rPr>
              <w:t>100 Kč</w:t>
            </w:r>
          </w:p>
        </w:tc>
      </w:tr>
      <w:tr w:rsidR="000E2BCD" w:rsidRPr="000E2BCD" w:rsidTr="000E2BC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BCD" w:rsidRPr="000E2BCD" w:rsidRDefault="000E2BCD" w:rsidP="000E2BCD">
            <w:pPr>
              <w:rPr>
                <w:color w:val="000000"/>
                <w:sz w:val="20"/>
                <w:szCs w:val="20"/>
              </w:rPr>
            </w:pPr>
            <w:r w:rsidRPr="000E2B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CD" w:rsidRPr="000E2BCD" w:rsidRDefault="000E2BCD" w:rsidP="000E2BCD">
            <w:pPr>
              <w:rPr>
                <w:color w:val="000000"/>
                <w:sz w:val="20"/>
                <w:szCs w:val="20"/>
              </w:rPr>
            </w:pPr>
            <w:r w:rsidRPr="000E2BCD">
              <w:rPr>
                <w:color w:val="000000"/>
                <w:sz w:val="20"/>
                <w:szCs w:val="20"/>
              </w:rPr>
              <w:t>DŘ FAČR § 65/1c, SŘ § 42 porušení povinností pořádajícího klubu</w:t>
            </w:r>
          </w:p>
        </w:tc>
      </w:tr>
    </w:tbl>
    <w:p w:rsidR="0079557C" w:rsidRPr="0079557C" w:rsidRDefault="0079557C" w:rsidP="008A22B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79557C" w:rsidRPr="0079557C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62011"/>
    <w:rsid w:val="0007037E"/>
    <w:rsid w:val="000745C2"/>
    <w:rsid w:val="000C0AE4"/>
    <w:rsid w:val="000C260E"/>
    <w:rsid w:val="000C63B5"/>
    <w:rsid w:val="000E2BCD"/>
    <w:rsid w:val="00114DE3"/>
    <w:rsid w:val="001446F5"/>
    <w:rsid w:val="00160BD0"/>
    <w:rsid w:val="0016561F"/>
    <w:rsid w:val="00184365"/>
    <w:rsid w:val="00187F45"/>
    <w:rsid w:val="001B13BA"/>
    <w:rsid w:val="001B1EB8"/>
    <w:rsid w:val="001E2A7B"/>
    <w:rsid w:val="001F037B"/>
    <w:rsid w:val="0023697E"/>
    <w:rsid w:val="002425C4"/>
    <w:rsid w:val="00256B39"/>
    <w:rsid w:val="002713C5"/>
    <w:rsid w:val="00271C6D"/>
    <w:rsid w:val="002734AC"/>
    <w:rsid w:val="002A316D"/>
    <w:rsid w:val="002D3EEC"/>
    <w:rsid w:val="002D4B6A"/>
    <w:rsid w:val="002D564F"/>
    <w:rsid w:val="002E42A5"/>
    <w:rsid w:val="002E786C"/>
    <w:rsid w:val="002F10EA"/>
    <w:rsid w:val="00300B0B"/>
    <w:rsid w:val="00331949"/>
    <w:rsid w:val="003354B7"/>
    <w:rsid w:val="0036100F"/>
    <w:rsid w:val="003632B7"/>
    <w:rsid w:val="003670F8"/>
    <w:rsid w:val="0037080C"/>
    <w:rsid w:val="003958EE"/>
    <w:rsid w:val="003B4F96"/>
    <w:rsid w:val="003C322F"/>
    <w:rsid w:val="003D3BAC"/>
    <w:rsid w:val="003E14F1"/>
    <w:rsid w:val="00405B67"/>
    <w:rsid w:val="0041461A"/>
    <w:rsid w:val="00417239"/>
    <w:rsid w:val="004466E0"/>
    <w:rsid w:val="00465AE0"/>
    <w:rsid w:val="004B050F"/>
    <w:rsid w:val="004B5B46"/>
    <w:rsid w:val="004B653F"/>
    <w:rsid w:val="004F5D2A"/>
    <w:rsid w:val="005010D0"/>
    <w:rsid w:val="00532372"/>
    <w:rsid w:val="00542A55"/>
    <w:rsid w:val="00554FB8"/>
    <w:rsid w:val="00561DD5"/>
    <w:rsid w:val="005638FF"/>
    <w:rsid w:val="00567DFF"/>
    <w:rsid w:val="005A5DE1"/>
    <w:rsid w:val="005B0DE8"/>
    <w:rsid w:val="005B7E26"/>
    <w:rsid w:val="005F79BC"/>
    <w:rsid w:val="0065383B"/>
    <w:rsid w:val="006552DE"/>
    <w:rsid w:val="00665397"/>
    <w:rsid w:val="006677E8"/>
    <w:rsid w:val="00670C6D"/>
    <w:rsid w:val="006932B7"/>
    <w:rsid w:val="006D0179"/>
    <w:rsid w:val="006D11AE"/>
    <w:rsid w:val="00727AB6"/>
    <w:rsid w:val="007548DF"/>
    <w:rsid w:val="0077638D"/>
    <w:rsid w:val="0079557C"/>
    <w:rsid w:val="00797B6A"/>
    <w:rsid w:val="007B6979"/>
    <w:rsid w:val="007F7105"/>
    <w:rsid w:val="0081601C"/>
    <w:rsid w:val="00834830"/>
    <w:rsid w:val="00874435"/>
    <w:rsid w:val="00883E55"/>
    <w:rsid w:val="00892B39"/>
    <w:rsid w:val="008A22BD"/>
    <w:rsid w:val="008B4E08"/>
    <w:rsid w:val="008B7E85"/>
    <w:rsid w:val="008C2159"/>
    <w:rsid w:val="008C3029"/>
    <w:rsid w:val="008C38E5"/>
    <w:rsid w:val="008C65D8"/>
    <w:rsid w:val="008D52FB"/>
    <w:rsid w:val="00942017"/>
    <w:rsid w:val="009448B8"/>
    <w:rsid w:val="009555D1"/>
    <w:rsid w:val="00956437"/>
    <w:rsid w:val="009614F1"/>
    <w:rsid w:val="009731E3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85C15"/>
    <w:rsid w:val="00A94C45"/>
    <w:rsid w:val="00AB176A"/>
    <w:rsid w:val="00AB1CE5"/>
    <w:rsid w:val="00AD6EF4"/>
    <w:rsid w:val="00B14E83"/>
    <w:rsid w:val="00B21767"/>
    <w:rsid w:val="00B36032"/>
    <w:rsid w:val="00B51258"/>
    <w:rsid w:val="00B66250"/>
    <w:rsid w:val="00B81097"/>
    <w:rsid w:val="00BA7B20"/>
    <w:rsid w:val="00BE7DC4"/>
    <w:rsid w:val="00BF31B0"/>
    <w:rsid w:val="00BF7137"/>
    <w:rsid w:val="00C0653B"/>
    <w:rsid w:val="00C125FE"/>
    <w:rsid w:val="00C14175"/>
    <w:rsid w:val="00C14720"/>
    <w:rsid w:val="00C4482C"/>
    <w:rsid w:val="00C47970"/>
    <w:rsid w:val="00C67ED7"/>
    <w:rsid w:val="00CA3CDA"/>
    <w:rsid w:val="00CA49E3"/>
    <w:rsid w:val="00CB1806"/>
    <w:rsid w:val="00CD6354"/>
    <w:rsid w:val="00CE5001"/>
    <w:rsid w:val="00CF070D"/>
    <w:rsid w:val="00D648B2"/>
    <w:rsid w:val="00DC7D83"/>
    <w:rsid w:val="00DE74D7"/>
    <w:rsid w:val="00E04C71"/>
    <w:rsid w:val="00E10E0D"/>
    <w:rsid w:val="00E1193B"/>
    <w:rsid w:val="00E131EB"/>
    <w:rsid w:val="00E15366"/>
    <w:rsid w:val="00E4491B"/>
    <w:rsid w:val="00E559D2"/>
    <w:rsid w:val="00E6397F"/>
    <w:rsid w:val="00EC176A"/>
    <w:rsid w:val="00EC1FCB"/>
    <w:rsid w:val="00ED706F"/>
    <w:rsid w:val="00EF193C"/>
    <w:rsid w:val="00F15E38"/>
    <w:rsid w:val="00F51111"/>
    <w:rsid w:val="00F61FE0"/>
    <w:rsid w:val="00F715E0"/>
    <w:rsid w:val="00F71CB6"/>
    <w:rsid w:val="00F95189"/>
    <w:rsid w:val="00F955D4"/>
    <w:rsid w:val="00FB2544"/>
    <w:rsid w:val="00FC1552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3DB0-2C37-473E-803F-9B4C0406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Stan</cp:lastModifiedBy>
  <cp:revision>3</cp:revision>
  <cp:lastPrinted>2018-05-29T06:34:00Z</cp:lastPrinted>
  <dcterms:created xsi:type="dcterms:W3CDTF">2019-06-27T12:56:00Z</dcterms:created>
  <dcterms:modified xsi:type="dcterms:W3CDTF">2019-06-27T13:05:00Z</dcterms:modified>
</cp:coreProperties>
</file>