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31B" w:rsidRPr="00BB4F66" w:rsidRDefault="001A2211" w:rsidP="0091749E">
      <w:pPr>
        <w:spacing w:after="0"/>
        <w:ind w:left="1416" w:firstLine="852"/>
        <w:rPr>
          <w:b/>
          <w:sz w:val="28"/>
        </w:rPr>
      </w:pPr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107315</wp:posOffset>
            </wp:positionH>
            <wp:positionV relativeFrom="margin">
              <wp:posOffset>-292735</wp:posOffset>
            </wp:positionV>
            <wp:extent cx="1028700" cy="1419225"/>
            <wp:effectExtent l="0" t="0" r="0" b="9525"/>
            <wp:wrapNone/>
            <wp:docPr id="6" name="obrázek 5" descr="FACR logo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FACR logo colo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419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231B" w:rsidRPr="00BB4F66">
        <w:rPr>
          <w:b/>
          <w:sz w:val="28"/>
        </w:rPr>
        <w:t>OKRESNÍ FOTBALOVÝ SVAZ ŽĎÁR NAD SÁZAVOU</w:t>
      </w:r>
    </w:p>
    <w:p w:rsidR="0016231B" w:rsidRPr="00BB4F66" w:rsidRDefault="0016231B" w:rsidP="0091749E">
      <w:pPr>
        <w:spacing w:after="0"/>
        <w:ind w:firstLine="852"/>
        <w:jc w:val="center"/>
        <w:rPr>
          <w:sz w:val="24"/>
        </w:rPr>
      </w:pPr>
      <w:r w:rsidRPr="00BB4F66">
        <w:rPr>
          <w:sz w:val="24"/>
        </w:rPr>
        <w:t>Jungmannova 10, 591 01 Žďár nad Sázavou</w:t>
      </w:r>
    </w:p>
    <w:p w:rsidR="0016231B" w:rsidRPr="00BB4F66" w:rsidRDefault="0016231B" w:rsidP="0091749E">
      <w:pPr>
        <w:spacing w:after="0"/>
        <w:ind w:firstLine="852"/>
        <w:jc w:val="center"/>
        <w:rPr>
          <w:sz w:val="24"/>
        </w:rPr>
      </w:pPr>
      <w:r w:rsidRPr="00BB4F66">
        <w:rPr>
          <w:sz w:val="24"/>
        </w:rPr>
        <w:t>email: ofszdar@seznam.cz</w:t>
      </w:r>
      <w:r w:rsidRPr="00BB4F66">
        <w:rPr>
          <w:sz w:val="24"/>
        </w:rPr>
        <w:tab/>
        <w:t xml:space="preserve">tel.: </w:t>
      </w:r>
      <w:r w:rsidR="00236E5B">
        <w:rPr>
          <w:sz w:val="24"/>
        </w:rPr>
        <w:t>605 202 600</w:t>
      </w:r>
    </w:p>
    <w:p w:rsidR="0016231B" w:rsidRPr="00BB4F66" w:rsidRDefault="0016231B" w:rsidP="0091749E">
      <w:pPr>
        <w:spacing w:after="0"/>
        <w:ind w:firstLine="852"/>
        <w:jc w:val="center"/>
        <w:rPr>
          <w:sz w:val="24"/>
        </w:rPr>
      </w:pPr>
      <w:r w:rsidRPr="00BB4F66">
        <w:rPr>
          <w:sz w:val="24"/>
        </w:rPr>
        <w:t>IČ: 22880313</w:t>
      </w:r>
      <w:r w:rsidRPr="00BB4F66">
        <w:rPr>
          <w:sz w:val="24"/>
        </w:rPr>
        <w:tab/>
        <w:t>č.ú.: 107-309280207/0100</w:t>
      </w:r>
    </w:p>
    <w:p w:rsidR="0016231B" w:rsidRDefault="0016231B" w:rsidP="0016231B"/>
    <w:p w:rsidR="0016231B" w:rsidRDefault="00A5307E" w:rsidP="00A5307E">
      <w:pPr>
        <w:spacing w:after="0"/>
        <w:jc w:val="center"/>
        <w:rPr>
          <w:b/>
          <w:sz w:val="28"/>
        </w:rPr>
      </w:pPr>
      <w:r>
        <w:rPr>
          <w:b/>
          <w:sz w:val="28"/>
        </w:rPr>
        <w:t xml:space="preserve">Zpráva STK OFS Žďár nad Sázavou č. </w:t>
      </w:r>
      <w:r w:rsidR="00990EF7">
        <w:rPr>
          <w:b/>
          <w:sz w:val="28"/>
        </w:rPr>
        <w:t>1</w:t>
      </w:r>
      <w:r>
        <w:rPr>
          <w:b/>
          <w:sz w:val="28"/>
        </w:rPr>
        <w:t xml:space="preserve"> 20</w:t>
      </w:r>
      <w:r w:rsidR="006612EE">
        <w:rPr>
          <w:b/>
          <w:sz w:val="28"/>
        </w:rPr>
        <w:t>19</w:t>
      </w:r>
      <w:r>
        <w:rPr>
          <w:b/>
          <w:sz w:val="28"/>
        </w:rPr>
        <w:t>/20</w:t>
      </w:r>
      <w:r w:rsidR="006612EE">
        <w:rPr>
          <w:b/>
          <w:sz w:val="28"/>
        </w:rPr>
        <w:t>20</w:t>
      </w:r>
    </w:p>
    <w:p w:rsidR="00A5307E" w:rsidRPr="00A5307E" w:rsidRDefault="006612EE" w:rsidP="0016231B">
      <w:pPr>
        <w:jc w:val="center"/>
      </w:pPr>
      <w:r>
        <w:t>8</w:t>
      </w:r>
      <w:r w:rsidR="00A5307E">
        <w:t>.</w:t>
      </w:r>
      <w:r w:rsidR="00475593">
        <w:t xml:space="preserve"> </w:t>
      </w:r>
      <w:r w:rsidR="00A5307E">
        <w:t>7.</w:t>
      </w:r>
      <w:r w:rsidR="00475593">
        <w:t xml:space="preserve"> </w:t>
      </w:r>
      <w:r w:rsidR="00A5307E">
        <w:t>201</w:t>
      </w:r>
      <w:r>
        <w:t>9</w:t>
      </w:r>
    </w:p>
    <w:p w:rsidR="00475593" w:rsidRDefault="00421E53" w:rsidP="00001496">
      <w:pPr>
        <w:suppressAutoHyphens/>
        <w:spacing w:after="0" w:line="240" w:lineRule="auto"/>
        <w:ind w:firstLine="8"/>
        <w:rPr>
          <w:rFonts w:eastAsia="Times New Roman"/>
          <w:bCs/>
          <w:sz w:val="20"/>
          <w:szCs w:val="20"/>
          <w:lang w:eastAsia="ar-SA"/>
        </w:rPr>
      </w:pPr>
      <w:r w:rsidRPr="00DF4189">
        <w:rPr>
          <w:rFonts w:eastAsia="Times New Roman"/>
          <w:bCs/>
          <w:sz w:val="20"/>
          <w:szCs w:val="20"/>
          <w:lang w:eastAsia="ar-SA"/>
        </w:rPr>
        <w:t>Přítomni:</w:t>
      </w:r>
      <w:r w:rsidRPr="00DF4189">
        <w:rPr>
          <w:rFonts w:eastAsia="Times New Roman"/>
          <w:bCs/>
          <w:sz w:val="20"/>
          <w:szCs w:val="20"/>
          <w:lang w:eastAsia="ar-SA"/>
        </w:rPr>
        <w:tab/>
      </w:r>
      <w:r w:rsidR="00A5307E">
        <w:rPr>
          <w:rFonts w:eastAsia="Times New Roman"/>
          <w:bCs/>
          <w:sz w:val="20"/>
          <w:szCs w:val="20"/>
          <w:lang w:eastAsia="ar-SA"/>
        </w:rPr>
        <w:t xml:space="preserve">J. Beneš, V. </w:t>
      </w:r>
      <w:r w:rsidR="00475593">
        <w:rPr>
          <w:rFonts w:eastAsia="Times New Roman"/>
          <w:bCs/>
          <w:sz w:val="20"/>
          <w:szCs w:val="20"/>
          <w:lang w:eastAsia="ar-SA"/>
        </w:rPr>
        <w:t>Kabrda, V. Kejda, J. Matoušek</w:t>
      </w:r>
      <w:r w:rsidR="00C551D4">
        <w:rPr>
          <w:rFonts w:eastAsia="Times New Roman"/>
          <w:bCs/>
          <w:sz w:val="20"/>
          <w:szCs w:val="20"/>
          <w:lang w:eastAsia="ar-SA"/>
        </w:rPr>
        <w:t>,</w:t>
      </w:r>
      <w:r w:rsidR="00C551D4" w:rsidRPr="00C551D4">
        <w:rPr>
          <w:rFonts w:eastAsia="Times New Roman"/>
          <w:bCs/>
          <w:sz w:val="20"/>
          <w:szCs w:val="20"/>
          <w:lang w:eastAsia="ar-SA"/>
        </w:rPr>
        <w:t xml:space="preserve"> </w:t>
      </w:r>
      <w:r w:rsidR="00C551D4">
        <w:rPr>
          <w:rFonts w:eastAsia="Times New Roman"/>
          <w:bCs/>
          <w:sz w:val="20"/>
          <w:szCs w:val="20"/>
          <w:lang w:eastAsia="ar-SA"/>
        </w:rPr>
        <w:t>J. Pajkr</w:t>
      </w:r>
    </w:p>
    <w:p w:rsidR="00A5307E" w:rsidRDefault="00A5307E" w:rsidP="00001496">
      <w:pPr>
        <w:suppressAutoHyphens/>
        <w:spacing w:after="0" w:line="240" w:lineRule="auto"/>
        <w:ind w:firstLine="8"/>
        <w:rPr>
          <w:rFonts w:eastAsia="Times New Roman"/>
          <w:bCs/>
          <w:sz w:val="20"/>
          <w:szCs w:val="20"/>
          <w:lang w:eastAsia="ar-SA"/>
        </w:rPr>
      </w:pPr>
    </w:p>
    <w:p w:rsidR="007F1377" w:rsidRDefault="00057757" w:rsidP="005D2E68">
      <w:pPr>
        <w:suppressAutoHyphens/>
        <w:spacing w:after="240" w:line="240" w:lineRule="auto"/>
        <w:rPr>
          <w:rFonts w:eastAsia="Times New Roman"/>
          <w:sz w:val="24"/>
          <w:szCs w:val="20"/>
          <w:lang w:eastAsia="ar-SA"/>
        </w:rPr>
      </w:pPr>
      <w:r>
        <w:rPr>
          <w:rFonts w:eastAsia="Times New Roman"/>
          <w:sz w:val="24"/>
          <w:szCs w:val="20"/>
          <w:lang w:eastAsia="ar-SA"/>
        </w:rPr>
        <w:t xml:space="preserve">1. </w:t>
      </w:r>
      <w:r w:rsidR="005D2E68">
        <w:rPr>
          <w:rFonts w:eastAsia="Times New Roman"/>
          <w:sz w:val="24"/>
          <w:szCs w:val="20"/>
          <w:lang w:eastAsia="ar-SA"/>
        </w:rPr>
        <w:t>Na Losovacím aktivu OFS Žďár nad Sázavou pro soutěžní ročník přednesl předseda STK zprávu o průběhu a výsledcích soutěžního ročníku 201</w:t>
      </w:r>
      <w:r w:rsidR="006612EE">
        <w:rPr>
          <w:rFonts w:eastAsia="Times New Roman"/>
          <w:sz w:val="24"/>
          <w:szCs w:val="20"/>
          <w:lang w:eastAsia="ar-SA"/>
        </w:rPr>
        <w:t>8</w:t>
      </w:r>
      <w:r w:rsidR="005D2E68">
        <w:rPr>
          <w:rFonts w:eastAsia="Times New Roman"/>
          <w:sz w:val="24"/>
          <w:szCs w:val="20"/>
          <w:lang w:eastAsia="ar-SA"/>
        </w:rPr>
        <w:t>/201</w:t>
      </w:r>
      <w:r w:rsidR="006612EE">
        <w:rPr>
          <w:rFonts w:eastAsia="Times New Roman"/>
          <w:sz w:val="24"/>
          <w:szCs w:val="20"/>
          <w:lang w:eastAsia="ar-SA"/>
        </w:rPr>
        <w:t>9</w:t>
      </w:r>
      <w:r w:rsidR="007F1377">
        <w:rPr>
          <w:rFonts w:eastAsia="Times New Roman"/>
          <w:sz w:val="24"/>
          <w:szCs w:val="20"/>
          <w:lang w:eastAsia="ar-SA"/>
        </w:rPr>
        <w:t>.</w:t>
      </w:r>
    </w:p>
    <w:p w:rsidR="00990EF7" w:rsidRDefault="00990EF7" w:rsidP="00560235">
      <w:pPr>
        <w:suppressAutoHyphens/>
        <w:spacing w:after="0" w:line="240" w:lineRule="auto"/>
        <w:rPr>
          <w:rFonts w:eastAsia="Times New Roman"/>
          <w:sz w:val="24"/>
          <w:szCs w:val="20"/>
          <w:lang w:eastAsia="ar-SA"/>
        </w:rPr>
      </w:pPr>
      <w:r>
        <w:rPr>
          <w:rFonts w:eastAsia="Times New Roman"/>
          <w:sz w:val="24"/>
          <w:szCs w:val="20"/>
          <w:lang w:eastAsia="ar-SA"/>
        </w:rPr>
        <w:t>2. Před zahájením Losovacího aktivu vzala STK na vědomí:</w:t>
      </w:r>
    </w:p>
    <w:p w:rsidR="00990EF7" w:rsidRDefault="00990EF7" w:rsidP="00990EF7">
      <w:pPr>
        <w:numPr>
          <w:ilvl w:val="0"/>
          <w:numId w:val="8"/>
        </w:numPr>
        <w:suppressAutoHyphens/>
        <w:spacing w:after="0" w:line="240" w:lineRule="auto"/>
        <w:rPr>
          <w:rFonts w:eastAsia="Times New Roman"/>
          <w:sz w:val="24"/>
          <w:szCs w:val="20"/>
          <w:lang w:eastAsia="ar-SA"/>
        </w:rPr>
      </w:pPr>
      <w:r>
        <w:rPr>
          <w:rFonts w:eastAsia="Times New Roman"/>
          <w:sz w:val="24"/>
          <w:szCs w:val="20"/>
          <w:lang w:eastAsia="ar-SA"/>
        </w:rPr>
        <w:t xml:space="preserve">zrušení přihlášky družstva </w:t>
      </w:r>
      <w:r w:rsidR="006612EE">
        <w:rPr>
          <w:rFonts w:eastAsia="Times New Roman"/>
          <w:sz w:val="24"/>
          <w:szCs w:val="20"/>
          <w:lang w:eastAsia="ar-SA"/>
        </w:rPr>
        <w:t>starší přípravky klubu FC Santus Jívoví do II. třídy OP starší přípravky</w:t>
      </w:r>
    </w:p>
    <w:p w:rsidR="00990EF7" w:rsidRDefault="00990EF7" w:rsidP="00560235">
      <w:pPr>
        <w:suppressAutoHyphens/>
        <w:spacing w:after="0" w:line="240" w:lineRule="auto"/>
        <w:rPr>
          <w:rFonts w:eastAsia="Times New Roman"/>
          <w:sz w:val="24"/>
          <w:szCs w:val="20"/>
          <w:lang w:eastAsia="ar-SA"/>
        </w:rPr>
      </w:pPr>
    </w:p>
    <w:p w:rsidR="00560235" w:rsidRDefault="00990EF7" w:rsidP="00560235">
      <w:pPr>
        <w:suppressAutoHyphens/>
        <w:spacing w:after="0" w:line="240" w:lineRule="auto"/>
        <w:rPr>
          <w:rFonts w:eastAsia="Times New Roman"/>
          <w:sz w:val="24"/>
          <w:szCs w:val="20"/>
          <w:lang w:eastAsia="ar-SA"/>
        </w:rPr>
      </w:pPr>
      <w:r>
        <w:rPr>
          <w:rFonts w:eastAsia="Times New Roman"/>
          <w:sz w:val="24"/>
          <w:szCs w:val="20"/>
          <w:lang w:eastAsia="ar-SA"/>
        </w:rPr>
        <w:t>3</w:t>
      </w:r>
      <w:r w:rsidR="00265952">
        <w:rPr>
          <w:rFonts w:eastAsia="Times New Roman"/>
          <w:sz w:val="24"/>
          <w:szCs w:val="20"/>
          <w:lang w:eastAsia="ar-SA"/>
        </w:rPr>
        <w:t xml:space="preserve">. Předseda STK přednesl účastníkům Losovacího aktivu návrh na rozlosování jednotlivých soutěží. </w:t>
      </w:r>
      <w:r>
        <w:rPr>
          <w:rFonts w:eastAsia="Times New Roman"/>
          <w:sz w:val="24"/>
          <w:szCs w:val="20"/>
          <w:lang w:eastAsia="ar-SA"/>
        </w:rPr>
        <w:t>Pro soutěžní ročník 201</w:t>
      </w:r>
      <w:r w:rsidR="006612EE">
        <w:rPr>
          <w:rFonts w:eastAsia="Times New Roman"/>
          <w:sz w:val="24"/>
          <w:szCs w:val="20"/>
          <w:lang w:eastAsia="ar-SA"/>
        </w:rPr>
        <w:t>9</w:t>
      </w:r>
      <w:r>
        <w:rPr>
          <w:rFonts w:eastAsia="Times New Roman"/>
          <w:sz w:val="24"/>
          <w:szCs w:val="20"/>
          <w:lang w:eastAsia="ar-SA"/>
        </w:rPr>
        <w:t>/20</w:t>
      </w:r>
      <w:r w:rsidR="006612EE">
        <w:rPr>
          <w:rFonts w:eastAsia="Times New Roman"/>
          <w:sz w:val="24"/>
          <w:szCs w:val="20"/>
          <w:lang w:eastAsia="ar-SA"/>
        </w:rPr>
        <w:t>20</w:t>
      </w:r>
      <w:r>
        <w:rPr>
          <w:rFonts w:eastAsia="Times New Roman"/>
          <w:sz w:val="24"/>
          <w:szCs w:val="20"/>
          <w:lang w:eastAsia="ar-SA"/>
        </w:rPr>
        <w:t xml:space="preserve"> b</w:t>
      </w:r>
      <w:r w:rsidR="00265952">
        <w:rPr>
          <w:rFonts w:eastAsia="Times New Roman"/>
          <w:sz w:val="24"/>
          <w:szCs w:val="20"/>
          <w:lang w:eastAsia="ar-SA"/>
        </w:rPr>
        <w:t>yly rozlosovány následující soutěže OFS Žďár nad Sázavou:</w:t>
      </w:r>
    </w:p>
    <w:p w:rsidR="00990EF7" w:rsidRDefault="00990EF7" w:rsidP="00560235">
      <w:pPr>
        <w:suppressAutoHyphens/>
        <w:spacing w:after="0" w:line="240" w:lineRule="auto"/>
        <w:rPr>
          <w:rFonts w:eastAsia="Times New Roman"/>
          <w:sz w:val="24"/>
          <w:szCs w:val="20"/>
          <w:lang w:eastAsia="ar-SA"/>
        </w:rPr>
      </w:pPr>
    </w:p>
    <w:p w:rsidR="00265952" w:rsidRPr="00DC7554" w:rsidRDefault="00265952" w:rsidP="00850FC1">
      <w:pPr>
        <w:tabs>
          <w:tab w:val="left" w:pos="1080"/>
          <w:tab w:val="left" w:pos="2160"/>
        </w:tabs>
        <w:spacing w:after="0"/>
      </w:pPr>
      <w:r>
        <w:tab/>
      </w:r>
      <w:r w:rsidRPr="00DC7554">
        <w:t>II. třída OP mužů</w:t>
      </w:r>
      <w:r>
        <w:tab/>
      </w:r>
      <w:r>
        <w:tab/>
      </w:r>
      <w:r>
        <w:tab/>
      </w:r>
      <w:r>
        <w:tab/>
        <w:t>14 účastníků</w:t>
      </w:r>
    </w:p>
    <w:p w:rsidR="00265952" w:rsidRPr="00DC7554" w:rsidRDefault="00265952" w:rsidP="00850FC1">
      <w:pPr>
        <w:tabs>
          <w:tab w:val="left" w:pos="1080"/>
          <w:tab w:val="left" w:pos="2160"/>
        </w:tabs>
        <w:spacing w:after="0"/>
      </w:pPr>
      <w:r>
        <w:tab/>
      </w:r>
      <w:r w:rsidRPr="00DC7554">
        <w:t>III. třída OS mužů</w:t>
      </w:r>
      <w:r>
        <w:tab/>
      </w:r>
      <w:r>
        <w:tab/>
      </w:r>
      <w:r>
        <w:tab/>
      </w:r>
      <w:r>
        <w:tab/>
        <w:t>14 účastníků</w:t>
      </w:r>
    </w:p>
    <w:p w:rsidR="00265952" w:rsidRPr="00DC7554" w:rsidRDefault="00265952" w:rsidP="00850FC1">
      <w:pPr>
        <w:tabs>
          <w:tab w:val="left" w:pos="1080"/>
          <w:tab w:val="left" w:pos="2160"/>
        </w:tabs>
        <w:spacing w:after="0"/>
      </w:pPr>
      <w:r>
        <w:tab/>
        <w:t>I</w:t>
      </w:r>
      <w:r w:rsidRPr="00DC7554">
        <w:t>V. třída OS mužů skupina A</w:t>
      </w:r>
      <w:r>
        <w:tab/>
      </w:r>
      <w:r>
        <w:tab/>
      </w:r>
      <w:r w:rsidR="00C30B48">
        <w:t>8</w:t>
      </w:r>
      <w:r>
        <w:t xml:space="preserve"> účastníků</w:t>
      </w:r>
    </w:p>
    <w:p w:rsidR="00265952" w:rsidRPr="00DC7554" w:rsidRDefault="00265952" w:rsidP="00850FC1">
      <w:pPr>
        <w:tabs>
          <w:tab w:val="left" w:pos="1080"/>
          <w:tab w:val="left" w:pos="2160"/>
        </w:tabs>
        <w:spacing w:after="0"/>
      </w:pPr>
      <w:r>
        <w:tab/>
      </w:r>
      <w:r w:rsidRPr="00DC7554">
        <w:t>IV. třída OS mužů skupina B</w:t>
      </w:r>
      <w:r>
        <w:tab/>
      </w:r>
      <w:r>
        <w:tab/>
      </w:r>
      <w:r>
        <w:tab/>
      </w:r>
      <w:r w:rsidR="006612EE">
        <w:t>8</w:t>
      </w:r>
      <w:r>
        <w:t xml:space="preserve"> účastníků</w:t>
      </w:r>
    </w:p>
    <w:p w:rsidR="00265952" w:rsidRPr="00DC7554" w:rsidRDefault="00265952" w:rsidP="00850FC1">
      <w:pPr>
        <w:tabs>
          <w:tab w:val="left" w:pos="1080"/>
          <w:tab w:val="left" w:pos="2160"/>
        </w:tabs>
        <w:spacing w:after="0"/>
      </w:pPr>
      <w:r>
        <w:tab/>
        <w:t xml:space="preserve">II. </w:t>
      </w:r>
      <w:r w:rsidRPr="00DC7554">
        <w:t>třída OP dorostu</w:t>
      </w:r>
      <w:r>
        <w:tab/>
      </w:r>
      <w:r>
        <w:tab/>
      </w:r>
      <w:r>
        <w:tab/>
      </w:r>
      <w:r>
        <w:tab/>
      </w:r>
      <w:r w:rsidR="006612EE">
        <w:t>6 účastníků</w:t>
      </w:r>
    </w:p>
    <w:p w:rsidR="00265952" w:rsidRDefault="00265952" w:rsidP="00850FC1">
      <w:pPr>
        <w:tabs>
          <w:tab w:val="left" w:pos="1080"/>
          <w:tab w:val="left" w:pos="2160"/>
        </w:tabs>
        <w:spacing w:after="0"/>
      </w:pPr>
      <w:r>
        <w:tab/>
        <w:t xml:space="preserve">II. třída OP </w:t>
      </w:r>
      <w:r w:rsidRPr="00265952">
        <w:t>starších</w:t>
      </w:r>
      <w:r>
        <w:rPr>
          <w:color w:val="FF0000"/>
        </w:rPr>
        <w:t xml:space="preserve"> </w:t>
      </w:r>
      <w:r>
        <w:t>žáků</w:t>
      </w:r>
      <w:r w:rsidR="006612EE">
        <w:tab/>
      </w:r>
      <w:r>
        <w:tab/>
      </w:r>
      <w:r>
        <w:tab/>
      </w:r>
      <w:r w:rsidR="006612EE">
        <w:t>9</w:t>
      </w:r>
      <w:r>
        <w:t xml:space="preserve"> účastníků</w:t>
      </w:r>
    </w:p>
    <w:p w:rsidR="00990EF7" w:rsidRDefault="00990EF7" w:rsidP="00850FC1">
      <w:pPr>
        <w:tabs>
          <w:tab w:val="left" w:pos="1080"/>
          <w:tab w:val="left" w:pos="2160"/>
        </w:tabs>
        <w:spacing w:after="0"/>
      </w:pPr>
      <w:r>
        <w:tab/>
        <w:t xml:space="preserve">II. třída OP </w:t>
      </w:r>
      <w:r w:rsidR="006612EE">
        <w:t>mlad</w:t>
      </w:r>
      <w:r w:rsidRPr="00265952">
        <w:t>ších</w:t>
      </w:r>
      <w:r>
        <w:rPr>
          <w:color w:val="FF0000"/>
        </w:rPr>
        <w:t xml:space="preserve"> </w:t>
      </w:r>
      <w:r>
        <w:t xml:space="preserve">žáků skupina </w:t>
      </w:r>
      <w:r w:rsidR="006612EE">
        <w:t>A</w:t>
      </w:r>
      <w:r>
        <w:tab/>
      </w:r>
      <w:r>
        <w:tab/>
      </w:r>
      <w:r w:rsidR="006612EE">
        <w:t>5</w:t>
      </w:r>
      <w:r>
        <w:t xml:space="preserve"> účastníků</w:t>
      </w:r>
    </w:p>
    <w:p w:rsidR="00265952" w:rsidRDefault="00265952" w:rsidP="00850FC1">
      <w:pPr>
        <w:tabs>
          <w:tab w:val="left" w:pos="1080"/>
          <w:tab w:val="left" w:pos="2160"/>
        </w:tabs>
        <w:spacing w:after="0"/>
      </w:pPr>
      <w:r>
        <w:tab/>
      </w:r>
      <w:r w:rsidRPr="00DC7554">
        <w:t>II. tříd</w:t>
      </w:r>
      <w:r>
        <w:t xml:space="preserve">a OP mladších žáků </w:t>
      </w:r>
      <w:r w:rsidR="006612EE">
        <w:t>skupina B</w:t>
      </w:r>
      <w:r>
        <w:tab/>
      </w:r>
      <w:r>
        <w:tab/>
      </w:r>
      <w:r w:rsidR="006612EE">
        <w:t>6</w:t>
      </w:r>
      <w:r>
        <w:t xml:space="preserve"> účastníků</w:t>
      </w:r>
    </w:p>
    <w:p w:rsidR="00C16A5D" w:rsidRDefault="00C16A5D" w:rsidP="00850FC1">
      <w:pPr>
        <w:tabs>
          <w:tab w:val="left" w:pos="1080"/>
          <w:tab w:val="left" w:pos="2160"/>
        </w:tabs>
        <w:spacing w:after="0"/>
      </w:pPr>
      <w:r>
        <w:tab/>
      </w:r>
      <w:r w:rsidR="00B51EDD">
        <w:t>II. třída OP starší přípravky skupina A</w:t>
      </w:r>
      <w:r w:rsidR="00B51EDD">
        <w:tab/>
      </w:r>
      <w:r w:rsidR="00C30B48">
        <w:t>8</w:t>
      </w:r>
      <w:r w:rsidR="00B51EDD">
        <w:t xml:space="preserve"> účastníků</w:t>
      </w:r>
    </w:p>
    <w:p w:rsidR="00B51EDD" w:rsidRDefault="00B51EDD" w:rsidP="00850FC1">
      <w:pPr>
        <w:tabs>
          <w:tab w:val="left" w:pos="1080"/>
          <w:tab w:val="left" w:pos="2160"/>
        </w:tabs>
        <w:spacing w:after="0"/>
      </w:pPr>
      <w:r>
        <w:tab/>
        <w:t>II. třída OP starší přípravky skupina B</w:t>
      </w:r>
      <w:r>
        <w:tab/>
      </w:r>
      <w:r w:rsidR="006612EE">
        <w:t>8</w:t>
      </w:r>
      <w:r>
        <w:t xml:space="preserve"> účastníků</w:t>
      </w:r>
    </w:p>
    <w:p w:rsidR="00B51EDD" w:rsidRPr="00DC7554" w:rsidRDefault="00B51EDD" w:rsidP="00850FC1">
      <w:pPr>
        <w:tabs>
          <w:tab w:val="left" w:pos="1080"/>
          <w:tab w:val="left" w:pos="2160"/>
        </w:tabs>
        <w:spacing w:after="0"/>
      </w:pPr>
      <w:r>
        <w:tab/>
        <w:t>II. třída OP mladší přípravky</w:t>
      </w:r>
      <w:r>
        <w:tab/>
      </w:r>
      <w:r>
        <w:tab/>
      </w:r>
      <w:r w:rsidR="00C30B48">
        <w:t>1</w:t>
      </w:r>
      <w:r w:rsidR="006612EE">
        <w:t>2</w:t>
      </w:r>
      <w:r>
        <w:t xml:space="preserve"> účastníků</w:t>
      </w:r>
    </w:p>
    <w:p w:rsidR="00265952" w:rsidRDefault="00B51EDD" w:rsidP="00E826CA">
      <w:pPr>
        <w:suppressAutoHyphens/>
        <w:spacing w:after="240" w:line="240" w:lineRule="auto"/>
      </w:pPr>
      <w:r>
        <w:rPr>
          <w:rFonts w:eastAsia="Times New Roman"/>
          <w:sz w:val="24"/>
          <w:szCs w:val="20"/>
          <w:lang w:eastAsia="ar-SA"/>
        </w:rPr>
        <w:t>Pro s</w:t>
      </w:r>
      <w:r w:rsidR="00E826CA">
        <w:rPr>
          <w:rFonts w:eastAsia="Times New Roman"/>
          <w:sz w:val="24"/>
          <w:szCs w:val="20"/>
          <w:lang w:eastAsia="ar-SA"/>
        </w:rPr>
        <w:t xml:space="preserve">outěže </w:t>
      </w:r>
      <w:r w:rsidR="00E826CA" w:rsidRPr="00DC7554">
        <w:t>II. tříd</w:t>
      </w:r>
      <w:r w:rsidR="00E826CA">
        <w:t xml:space="preserve">a OP mladší přípravky a </w:t>
      </w:r>
      <w:r w:rsidR="00E826CA" w:rsidRPr="00DC7554">
        <w:t>II. tříd</w:t>
      </w:r>
      <w:r w:rsidR="00E826CA">
        <w:t xml:space="preserve">a OP starší přípravky budou </w:t>
      </w:r>
      <w:r>
        <w:t>během července ve spolupráci s kluby sestaveny rozpisy jednotlivých turnajů.</w:t>
      </w:r>
    </w:p>
    <w:p w:rsidR="007E5C50" w:rsidRDefault="007E5C50" w:rsidP="00560235">
      <w:pPr>
        <w:suppressAutoHyphens/>
        <w:spacing w:after="0" w:line="240" w:lineRule="auto"/>
        <w:rPr>
          <w:rFonts w:eastAsia="Times New Roman"/>
          <w:sz w:val="24"/>
          <w:szCs w:val="20"/>
          <w:lang w:eastAsia="ar-SA"/>
        </w:rPr>
      </w:pPr>
      <w:r>
        <w:rPr>
          <w:rFonts w:eastAsia="Times New Roman"/>
          <w:sz w:val="24"/>
          <w:szCs w:val="20"/>
          <w:lang w:eastAsia="ar-SA"/>
        </w:rPr>
        <w:t>Soutěžní ročník 201</w:t>
      </w:r>
      <w:r w:rsidR="006612EE">
        <w:rPr>
          <w:rFonts w:eastAsia="Times New Roman"/>
          <w:sz w:val="24"/>
          <w:szCs w:val="20"/>
          <w:lang w:eastAsia="ar-SA"/>
        </w:rPr>
        <w:t>9</w:t>
      </w:r>
      <w:r>
        <w:rPr>
          <w:rFonts w:eastAsia="Times New Roman"/>
          <w:sz w:val="24"/>
          <w:szCs w:val="20"/>
          <w:lang w:eastAsia="ar-SA"/>
        </w:rPr>
        <w:t>/20</w:t>
      </w:r>
      <w:r w:rsidR="006612EE">
        <w:rPr>
          <w:rFonts w:eastAsia="Times New Roman"/>
          <w:sz w:val="24"/>
          <w:szCs w:val="20"/>
          <w:lang w:eastAsia="ar-SA"/>
        </w:rPr>
        <w:t>20</w:t>
      </w:r>
      <w:r>
        <w:rPr>
          <w:rFonts w:eastAsia="Times New Roman"/>
          <w:sz w:val="24"/>
          <w:szCs w:val="20"/>
          <w:lang w:eastAsia="ar-SA"/>
        </w:rPr>
        <w:t xml:space="preserve"> byl zahájen</w:t>
      </w:r>
      <w:r w:rsidR="00116F0B">
        <w:rPr>
          <w:rFonts w:eastAsia="Times New Roman"/>
          <w:sz w:val="24"/>
          <w:szCs w:val="20"/>
          <w:lang w:eastAsia="ar-SA"/>
        </w:rPr>
        <w:t xml:space="preserve"> 8. 7. 2019</w:t>
      </w:r>
      <w:r>
        <w:rPr>
          <w:rFonts w:eastAsia="Times New Roman"/>
          <w:sz w:val="24"/>
          <w:szCs w:val="20"/>
          <w:lang w:eastAsia="ar-SA"/>
        </w:rPr>
        <w:t>.</w:t>
      </w:r>
    </w:p>
    <w:p w:rsidR="007E5C50" w:rsidRDefault="007E5C50" w:rsidP="00560235">
      <w:pPr>
        <w:suppressAutoHyphens/>
        <w:spacing w:after="0" w:line="240" w:lineRule="auto"/>
        <w:rPr>
          <w:rFonts w:eastAsia="Times New Roman"/>
          <w:sz w:val="24"/>
          <w:szCs w:val="20"/>
          <w:lang w:eastAsia="ar-SA"/>
        </w:rPr>
      </w:pPr>
    </w:p>
    <w:p w:rsidR="00B51EDD" w:rsidRPr="00D81891" w:rsidRDefault="006612EE" w:rsidP="00B51EDD">
      <w:pPr>
        <w:pStyle w:val="Bezmezer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  <w:lang w:eastAsia="ar-SA"/>
        </w:rPr>
        <w:t>4</w:t>
      </w:r>
      <w:r w:rsidR="00B51EDD" w:rsidRPr="00D81891">
        <w:rPr>
          <w:rFonts w:eastAsia="Times New Roman"/>
          <w:sz w:val="24"/>
          <w:szCs w:val="24"/>
          <w:lang w:eastAsia="ar-SA"/>
        </w:rPr>
        <w:t>.</w:t>
      </w:r>
      <w:r w:rsidR="00B51EDD" w:rsidRPr="00D81891">
        <w:rPr>
          <w:sz w:val="24"/>
          <w:szCs w:val="24"/>
        </w:rPr>
        <w:t xml:space="preserve"> </w:t>
      </w:r>
      <w:r w:rsidR="00D81891" w:rsidRPr="00D81891">
        <w:rPr>
          <w:sz w:val="24"/>
          <w:szCs w:val="24"/>
        </w:rPr>
        <w:t xml:space="preserve">STK </w:t>
      </w:r>
      <w:r w:rsidR="00D81891">
        <w:rPr>
          <w:sz w:val="24"/>
          <w:szCs w:val="24"/>
        </w:rPr>
        <w:t>připomíná klubům následující termíny a ustanovení Soutěžního řádu FAČR a Rozpisu mistrovských soutěží OFS Žďár nad Sázavou:</w:t>
      </w:r>
    </w:p>
    <w:p w:rsidR="00B51EDD" w:rsidRPr="00D81891" w:rsidRDefault="00B51EDD" w:rsidP="00B51EDD">
      <w:pPr>
        <w:pStyle w:val="Bezmezer"/>
        <w:numPr>
          <w:ilvl w:val="0"/>
          <w:numId w:val="9"/>
        </w:numPr>
        <w:jc w:val="both"/>
        <w:rPr>
          <w:sz w:val="24"/>
          <w:szCs w:val="24"/>
        </w:rPr>
      </w:pPr>
      <w:r w:rsidRPr="00D81891">
        <w:rPr>
          <w:sz w:val="24"/>
          <w:szCs w:val="24"/>
        </w:rPr>
        <w:t xml:space="preserve">vložení soupisek do systému IS.FOTBAL.CZ nejpozději </w:t>
      </w:r>
      <w:r w:rsidR="006612EE">
        <w:rPr>
          <w:sz w:val="24"/>
          <w:szCs w:val="24"/>
        </w:rPr>
        <w:t>8</w:t>
      </w:r>
      <w:r w:rsidRPr="00D81891">
        <w:rPr>
          <w:sz w:val="24"/>
          <w:szCs w:val="24"/>
        </w:rPr>
        <w:t>. 8. 201</w:t>
      </w:r>
      <w:r w:rsidR="00C30B48">
        <w:rPr>
          <w:sz w:val="24"/>
          <w:szCs w:val="24"/>
        </w:rPr>
        <w:t>8</w:t>
      </w:r>
    </w:p>
    <w:p w:rsidR="00B51EDD" w:rsidRPr="00D81891" w:rsidRDefault="00C30B48" w:rsidP="00B51EDD">
      <w:pPr>
        <w:pStyle w:val="Bezmezer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 žádosti o změnu termínů utkání platí následující pravidla</w:t>
      </w:r>
    </w:p>
    <w:p w:rsidR="00B51EDD" w:rsidRPr="00D81891" w:rsidRDefault="00B51EDD" w:rsidP="00B51EDD">
      <w:pPr>
        <w:pStyle w:val="Bezmezer"/>
        <w:numPr>
          <w:ilvl w:val="1"/>
          <w:numId w:val="10"/>
        </w:numPr>
        <w:ind w:left="1134"/>
        <w:jc w:val="both"/>
        <w:rPr>
          <w:sz w:val="24"/>
          <w:szCs w:val="24"/>
        </w:rPr>
      </w:pPr>
      <w:r w:rsidRPr="00D81891">
        <w:rPr>
          <w:sz w:val="24"/>
          <w:szCs w:val="24"/>
        </w:rPr>
        <w:t>žádost o změnu podaná více než 17 dní před původním termínem je bez poplatku</w:t>
      </w:r>
    </w:p>
    <w:p w:rsidR="00B51EDD" w:rsidRPr="00D81891" w:rsidRDefault="00B51EDD" w:rsidP="00B51EDD">
      <w:pPr>
        <w:pStyle w:val="Bezmezer"/>
        <w:numPr>
          <w:ilvl w:val="1"/>
          <w:numId w:val="10"/>
        </w:numPr>
        <w:ind w:left="1134"/>
        <w:jc w:val="both"/>
        <w:rPr>
          <w:sz w:val="24"/>
          <w:szCs w:val="24"/>
        </w:rPr>
      </w:pPr>
      <w:r w:rsidRPr="00D81891">
        <w:rPr>
          <w:sz w:val="24"/>
          <w:szCs w:val="24"/>
        </w:rPr>
        <w:t>žádost o změnu podaná méně než 17 dní před původním termínem je zpoplatněná částkou 100,- Kč</w:t>
      </w:r>
    </w:p>
    <w:p w:rsidR="00B51EDD" w:rsidRPr="00D81891" w:rsidRDefault="00B51EDD" w:rsidP="00B51EDD">
      <w:pPr>
        <w:pStyle w:val="Bezmezer"/>
        <w:numPr>
          <w:ilvl w:val="1"/>
          <w:numId w:val="10"/>
        </w:numPr>
        <w:ind w:left="1134"/>
        <w:jc w:val="both"/>
        <w:rPr>
          <w:sz w:val="24"/>
          <w:szCs w:val="24"/>
        </w:rPr>
      </w:pPr>
      <w:r w:rsidRPr="00D81891">
        <w:rPr>
          <w:sz w:val="24"/>
          <w:szCs w:val="24"/>
        </w:rPr>
        <w:t>žádost o změnu podaná méně než 10 dní před původním termínem je zpoplatněná částkou 300,- Kč</w:t>
      </w:r>
    </w:p>
    <w:p w:rsidR="00B51EDD" w:rsidRPr="00D81891" w:rsidRDefault="00B51EDD" w:rsidP="00B51EDD">
      <w:pPr>
        <w:pStyle w:val="Bezmezer"/>
        <w:numPr>
          <w:ilvl w:val="1"/>
          <w:numId w:val="10"/>
        </w:numPr>
        <w:ind w:left="1134"/>
        <w:jc w:val="both"/>
        <w:rPr>
          <w:sz w:val="24"/>
          <w:szCs w:val="24"/>
        </w:rPr>
      </w:pPr>
      <w:r w:rsidRPr="00D81891">
        <w:rPr>
          <w:sz w:val="24"/>
          <w:szCs w:val="24"/>
        </w:rPr>
        <w:t xml:space="preserve">jakákoli žádost o změnu podaná 15 a více dní </w:t>
      </w:r>
      <w:r w:rsidRPr="00D81891">
        <w:rPr>
          <w:b/>
          <w:sz w:val="24"/>
          <w:szCs w:val="24"/>
        </w:rPr>
        <w:t>po zahájení</w:t>
      </w:r>
      <w:r w:rsidRPr="00D81891">
        <w:rPr>
          <w:sz w:val="24"/>
          <w:szCs w:val="24"/>
        </w:rPr>
        <w:t xml:space="preserve"> příslušné soutěže podléhá schválení soupeřem</w:t>
      </w:r>
    </w:p>
    <w:p w:rsidR="00B51EDD" w:rsidRPr="006612EE" w:rsidRDefault="00B51EDD" w:rsidP="00B51EDD">
      <w:pPr>
        <w:pStyle w:val="Bezmezer"/>
        <w:numPr>
          <w:ilvl w:val="1"/>
          <w:numId w:val="10"/>
        </w:numPr>
        <w:ind w:left="1134"/>
        <w:jc w:val="both"/>
        <w:rPr>
          <w:sz w:val="24"/>
          <w:szCs w:val="24"/>
          <w:u w:val="single"/>
        </w:rPr>
      </w:pPr>
      <w:r w:rsidRPr="00D81891">
        <w:rPr>
          <w:sz w:val="24"/>
          <w:szCs w:val="24"/>
        </w:rPr>
        <w:t>jakákoli žádost o změnu termínu utkání na den mimo termínovou listinu podléhá schválení soupeřem</w:t>
      </w:r>
    </w:p>
    <w:p w:rsidR="006612EE" w:rsidRPr="006612EE" w:rsidRDefault="006612EE" w:rsidP="006612EE">
      <w:pPr>
        <w:pStyle w:val="Bezmezer"/>
        <w:numPr>
          <w:ilvl w:val="1"/>
          <w:numId w:val="10"/>
        </w:numPr>
        <w:ind w:left="1134"/>
        <w:jc w:val="both"/>
        <w:rPr>
          <w:sz w:val="24"/>
          <w:szCs w:val="24"/>
          <w:u w:val="single"/>
        </w:rPr>
      </w:pPr>
      <w:r w:rsidRPr="00D81891">
        <w:rPr>
          <w:sz w:val="24"/>
          <w:szCs w:val="24"/>
        </w:rPr>
        <w:lastRenderedPageBreak/>
        <w:t xml:space="preserve">jakákoli žádost o změnu termínu utkání </w:t>
      </w:r>
      <w:r>
        <w:rPr>
          <w:sz w:val="24"/>
          <w:szCs w:val="24"/>
        </w:rPr>
        <w:t>vložená hostujícím klubem</w:t>
      </w:r>
      <w:r w:rsidRPr="00D81891">
        <w:rPr>
          <w:sz w:val="24"/>
          <w:szCs w:val="24"/>
        </w:rPr>
        <w:t xml:space="preserve"> podléhá schválení soupeřem</w:t>
      </w:r>
    </w:p>
    <w:p w:rsidR="006612EE" w:rsidRPr="00D81891" w:rsidRDefault="006612EE" w:rsidP="006612EE">
      <w:pPr>
        <w:pStyle w:val="Bezmezer"/>
        <w:jc w:val="both"/>
        <w:rPr>
          <w:sz w:val="24"/>
          <w:szCs w:val="24"/>
          <w:u w:val="single"/>
        </w:rPr>
      </w:pPr>
    </w:p>
    <w:p w:rsidR="00EC36EB" w:rsidRDefault="00EC36EB" w:rsidP="00B51EDD">
      <w:pPr>
        <w:pStyle w:val="Bezmezer"/>
        <w:numPr>
          <w:ilvl w:val="0"/>
          <w:numId w:val="9"/>
        </w:numPr>
        <w:jc w:val="both"/>
        <w:rPr>
          <w:sz w:val="24"/>
          <w:szCs w:val="24"/>
        </w:rPr>
      </w:pPr>
      <w:r w:rsidRPr="00856F4F">
        <w:rPr>
          <w:sz w:val="24"/>
          <w:szCs w:val="24"/>
        </w:rPr>
        <w:t>STK žádá zástupce klubů, aby na vložené žádosti o změnu termínu utkání reagovali co nejdříve, schválili je, pokud je schválení třeba, nebo zamítli</w:t>
      </w:r>
      <w:r w:rsidR="00856F4F" w:rsidRPr="00856F4F">
        <w:rPr>
          <w:sz w:val="24"/>
          <w:szCs w:val="24"/>
        </w:rPr>
        <w:t xml:space="preserve"> – dlouhodobější nereagování může přinášet problémy žádajícímu klubu, STK i obsazovacímu úseku KR</w:t>
      </w:r>
    </w:p>
    <w:p w:rsidR="00CE3B75" w:rsidRDefault="00CE3B75" w:rsidP="00CE3B75">
      <w:pPr>
        <w:pStyle w:val="Bezmezer"/>
        <w:jc w:val="both"/>
        <w:rPr>
          <w:sz w:val="24"/>
          <w:szCs w:val="24"/>
        </w:rPr>
      </w:pPr>
    </w:p>
    <w:p w:rsidR="00CE3B75" w:rsidRDefault="006612EE" w:rsidP="00CE3B75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CE3B75">
        <w:rPr>
          <w:sz w:val="24"/>
          <w:szCs w:val="24"/>
        </w:rPr>
        <w:t xml:space="preserve">. STK upozorňuje kluby a jejich funkcionáře, že </w:t>
      </w:r>
      <w:r>
        <w:rPr>
          <w:sz w:val="24"/>
          <w:szCs w:val="24"/>
        </w:rPr>
        <w:t>všechny aktuálně platné řád</w:t>
      </w:r>
      <w:r w:rsidR="00CE3B75">
        <w:rPr>
          <w:sz w:val="24"/>
          <w:szCs w:val="24"/>
        </w:rPr>
        <w:t>y a předpisy FAČR</w:t>
      </w:r>
      <w:r>
        <w:rPr>
          <w:sz w:val="24"/>
          <w:szCs w:val="24"/>
        </w:rPr>
        <w:t xml:space="preserve"> </w:t>
      </w:r>
      <w:r w:rsidR="00CE3B75">
        <w:rPr>
          <w:sz w:val="24"/>
          <w:szCs w:val="24"/>
        </w:rPr>
        <w:t xml:space="preserve">lze stáhnout na </w:t>
      </w:r>
      <w:r>
        <w:rPr>
          <w:sz w:val="24"/>
          <w:szCs w:val="24"/>
        </w:rPr>
        <w:t>Úřední desce FAČR</w:t>
      </w:r>
    </w:p>
    <w:p w:rsidR="00CE3B75" w:rsidRPr="00856F4F" w:rsidRDefault="00CE3B75" w:rsidP="00CE3B75">
      <w:pPr>
        <w:pStyle w:val="Bezmezer"/>
        <w:jc w:val="both"/>
        <w:rPr>
          <w:sz w:val="24"/>
          <w:szCs w:val="24"/>
        </w:rPr>
      </w:pPr>
    </w:p>
    <w:p w:rsidR="00B51EDD" w:rsidRPr="00D81891" w:rsidRDefault="006612EE" w:rsidP="00560235">
      <w:pPr>
        <w:suppressAutoHyphens/>
        <w:spacing w:after="0" w:line="240" w:lineRule="auto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eastAsia="ar-SA"/>
        </w:rPr>
        <w:t>6</w:t>
      </w:r>
      <w:r w:rsidR="00202EF3">
        <w:rPr>
          <w:rFonts w:eastAsia="Times New Roman"/>
          <w:sz w:val="24"/>
          <w:szCs w:val="24"/>
          <w:lang w:eastAsia="ar-SA"/>
        </w:rPr>
        <w:t xml:space="preserve">. Další schůze STK se uskuteční ve středu </w:t>
      </w:r>
      <w:r>
        <w:rPr>
          <w:rFonts w:eastAsia="Times New Roman"/>
          <w:sz w:val="24"/>
          <w:szCs w:val="24"/>
          <w:lang w:eastAsia="ar-SA"/>
        </w:rPr>
        <w:t>3</w:t>
      </w:r>
      <w:r w:rsidR="00202EF3">
        <w:rPr>
          <w:rFonts w:eastAsia="Times New Roman"/>
          <w:sz w:val="24"/>
          <w:szCs w:val="24"/>
          <w:lang w:eastAsia="ar-SA"/>
        </w:rPr>
        <w:t xml:space="preserve">1. </w:t>
      </w:r>
      <w:r>
        <w:rPr>
          <w:rFonts w:eastAsia="Times New Roman"/>
          <w:sz w:val="24"/>
          <w:szCs w:val="24"/>
          <w:lang w:eastAsia="ar-SA"/>
        </w:rPr>
        <w:t>7</w:t>
      </w:r>
      <w:r w:rsidR="00202EF3">
        <w:rPr>
          <w:rFonts w:eastAsia="Times New Roman"/>
          <w:sz w:val="24"/>
          <w:szCs w:val="24"/>
          <w:lang w:eastAsia="ar-SA"/>
        </w:rPr>
        <w:t>. 201</w:t>
      </w:r>
      <w:r>
        <w:rPr>
          <w:rFonts w:eastAsia="Times New Roman"/>
          <w:sz w:val="24"/>
          <w:szCs w:val="24"/>
          <w:lang w:eastAsia="ar-SA"/>
        </w:rPr>
        <w:t>9</w:t>
      </w:r>
      <w:r w:rsidR="00202EF3">
        <w:rPr>
          <w:rFonts w:eastAsia="Times New Roman"/>
          <w:sz w:val="24"/>
          <w:szCs w:val="24"/>
          <w:lang w:eastAsia="ar-SA"/>
        </w:rPr>
        <w:t>.</w:t>
      </w:r>
    </w:p>
    <w:p w:rsidR="0092706F" w:rsidRDefault="0092706F" w:rsidP="00560235">
      <w:pPr>
        <w:suppressAutoHyphens/>
        <w:spacing w:after="0" w:line="240" w:lineRule="auto"/>
        <w:rPr>
          <w:rFonts w:eastAsia="Times New Roman"/>
          <w:sz w:val="24"/>
          <w:szCs w:val="20"/>
          <w:lang w:eastAsia="ar-SA"/>
        </w:rPr>
      </w:pPr>
    </w:p>
    <w:p w:rsidR="00196B7A" w:rsidRPr="005E0250" w:rsidRDefault="00AB05B9" w:rsidP="00560235">
      <w:pPr>
        <w:suppressAutoHyphens/>
        <w:spacing w:after="0" w:line="240" w:lineRule="auto"/>
        <w:rPr>
          <w:rFonts w:eastAsia="Times New Roman"/>
          <w:sz w:val="24"/>
          <w:szCs w:val="20"/>
          <w:lang w:eastAsia="ar-SA"/>
        </w:rPr>
      </w:pPr>
      <w:r>
        <w:rPr>
          <w:rFonts w:eastAsia="Times New Roman"/>
          <w:sz w:val="24"/>
          <w:szCs w:val="20"/>
          <w:lang w:eastAsia="ar-SA"/>
        </w:rPr>
        <w:t xml:space="preserve">Ve Žďáře nad Sázavou </w:t>
      </w:r>
      <w:r w:rsidR="006612EE">
        <w:rPr>
          <w:rFonts w:eastAsia="Times New Roman"/>
          <w:sz w:val="24"/>
          <w:szCs w:val="20"/>
          <w:lang w:eastAsia="ar-SA"/>
        </w:rPr>
        <w:t>8</w:t>
      </w:r>
      <w:r w:rsidR="00D81891">
        <w:rPr>
          <w:rFonts w:eastAsia="Times New Roman"/>
          <w:sz w:val="24"/>
          <w:szCs w:val="20"/>
          <w:lang w:eastAsia="ar-SA"/>
        </w:rPr>
        <w:t>.</w:t>
      </w:r>
      <w:r w:rsidR="006612EE">
        <w:rPr>
          <w:rFonts w:eastAsia="Times New Roman"/>
          <w:sz w:val="24"/>
          <w:szCs w:val="20"/>
          <w:lang w:eastAsia="ar-SA"/>
        </w:rPr>
        <w:t xml:space="preserve"> </w:t>
      </w:r>
      <w:r w:rsidR="00D81891">
        <w:rPr>
          <w:rFonts w:eastAsia="Times New Roman"/>
          <w:sz w:val="24"/>
          <w:szCs w:val="20"/>
          <w:lang w:eastAsia="ar-SA"/>
        </w:rPr>
        <w:t>7.</w:t>
      </w:r>
      <w:r w:rsidR="006612EE">
        <w:rPr>
          <w:rFonts w:eastAsia="Times New Roman"/>
          <w:sz w:val="24"/>
          <w:szCs w:val="20"/>
          <w:lang w:eastAsia="ar-SA"/>
        </w:rPr>
        <w:t xml:space="preserve"> </w:t>
      </w:r>
      <w:r w:rsidR="00D81891">
        <w:rPr>
          <w:rFonts w:eastAsia="Times New Roman"/>
          <w:sz w:val="24"/>
          <w:szCs w:val="20"/>
          <w:lang w:eastAsia="ar-SA"/>
        </w:rPr>
        <w:t>201</w:t>
      </w:r>
      <w:r w:rsidR="006612EE">
        <w:rPr>
          <w:rFonts w:eastAsia="Times New Roman"/>
          <w:sz w:val="24"/>
          <w:szCs w:val="20"/>
          <w:lang w:eastAsia="ar-SA"/>
        </w:rPr>
        <w:t>9</w:t>
      </w:r>
      <w:r w:rsidR="00196B7A">
        <w:rPr>
          <w:rFonts w:eastAsia="Times New Roman"/>
          <w:sz w:val="24"/>
          <w:szCs w:val="20"/>
          <w:lang w:eastAsia="ar-SA"/>
        </w:rPr>
        <w:tab/>
      </w:r>
      <w:r w:rsidR="00196B7A">
        <w:rPr>
          <w:rFonts w:eastAsia="Times New Roman"/>
          <w:sz w:val="24"/>
          <w:szCs w:val="20"/>
          <w:lang w:eastAsia="ar-SA"/>
        </w:rPr>
        <w:tab/>
      </w:r>
      <w:r w:rsidR="00196B7A">
        <w:rPr>
          <w:rFonts w:eastAsia="Times New Roman"/>
          <w:sz w:val="24"/>
          <w:szCs w:val="20"/>
          <w:lang w:eastAsia="ar-SA"/>
        </w:rPr>
        <w:tab/>
        <w:t>Jiří Beneš – předseda STK OFS Žďár nad Sázavou</w:t>
      </w:r>
    </w:p>
    <w:sectPr w:rsidR="00196B7A" w:rsidRPr="005E0250" w:rsidSect="00AB05B9">
      <w:pgSz w:w="11906" w:h="16838"/>
      <w:pgMar w:top="1417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2">
      <w:start w:val="1"/>
      <w:numFmt w:val="lowerRoman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8733C12"/>
    <w:multiLevelType w:val="hybridMultilevel"/>
    <w:tmpl w:val="9A2618B8"/>
    <w:lvl w:ilvl="0" w:tplc="674C32C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453358"/>
    <w:multiLevelType w:val="hybridMultilevel"/>
    <w:tmpl w:val="CFE070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D478E9"/>
    <w:multiLevelType w:val="hybridMultilevel"/>
    <w:tmpl w:val="BE927A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A42DC5"/>
    <w:multiLevelType w:val="hybridMultilevel"/>
    <w:tmpl w:val="18C00380"/>
    <w:lvl w:ilvl="0" w:tplc="674C32C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546329"/>
    <w:multiLevelType w:val="hybridMultilevel"/>
    <w:tmpl w:val="B046F3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567792"/>
    <w:multiLevelType w:val="hybridMultilevel"/>
    <w:tmpl w:val="C5143C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CA0301"/>
    <w:multiLevelType w:val="hybridMultilevel"/>
    <w:tmpl w:val="DD2A3976"/>
    <w:lvl w:ilvl="0" w:tplc="0405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8" w15:restartNumberingAfterBreak="0">
    <w:nsid w:val="588C3481"/>
    <w:multiLevelType w:val="hybridMultilevel"/>
    <w:tmpl w:val="FFCE4B9C"/>
    <w:lvl w:ilvl="0" w:tplc="674C32C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CC4671"/>
    <w:multiLevelType w:val="hybridMultilevel"/>
    <w:tmpl w:val="34F4C5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6"/>
  </w:num>
  <w:num w:numId="5">
    <w:abstractNumId w:val="9"/>
  </w:num>
  <w:num w:numId="6">
    <w:abstractNumId w:val="5"/>
  </w:num>
  <w:num w:numId="7">
    <w:abstractNumId w:val="2"/>
  </w:num>
  <w:num w:numId="8">
    <w:abstractNumId w:val="4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8F1"/>
    <w:rsid w:val="00001496"/>
    <w:rsid w:val="0001508D"/>
    <w:rsid w:val="000421FE"/>
    <w:rsid w:val="00046A42"/>
    <w:rsid w:val="00057757"/>
    <w:rsid w:val="00057D4A"/>
    <w:rsid w:val="00073924"/>
    <w:rsid w:val="000802D1"/>
    <w:rsid w:val="000D221C"/>
    <w:rsid w:val="00116F0B"/>
    <w:rsid w:val="0012100E"/>
    <w:rsid w:val="00130797"/>
    <w:rsid w:val="0016231B"/>
    <w:rsid w:val="00167DC6"/>
    <w:rsid w:val="001904F4"/>
    <w:rsid w:val="00196B7A"/>
    <w:rsid w:val="001A0996"/>
    <w:rsid w:val="001A2211"/>
    <w:rsid w:val="001A2E2F"/>
    <w:rsid w:val="001D6034"/>
    <w:rsid w:val="00202EF3"/>
    <w:rsid w:val="00236E5B"/>
    <w:rsid w:val="00265952"/>
    <w:rsid w:val="00276BA7"/>
    <w:rsid w:val="002902B7"/>
    <w:rsid w:val="00353725"/>
    <w:rsid w:val="003638F1"/>
    <w:rsid w:val="003B3844"/>
    <w:rsid w:val="003E0045"/>
    <w:rsid w:val="003E17F3"/>
    <w:rsid w:val="003F45E2"/>
    <w:rsid w:val="00413367"/>
    <w:rsid w:val="00421E53"/>
    <w:rsid w:val="00425784"/>
    <w:rsid w:val="004471D2"/>
    <w:rsid w:val="00450540"/>
    <w:rsid w:val="00450E36"/>
    <w:rsid w:val="00475593"/>
    <w:rsid w:val="00483BE0"/>
    <w:rsid w:val="00500F97"/>
    <w:rsid w:val="00521795"/>
    <w:rsid w:val="00560235"/>
    <w:rsid w:val="005D2E68"/>
    <w:rsid w:val="005E0250"/>
    <w:rsid w:val="005E4224"/>
    <w:rsid w:val="005F7B77"/>
    <w:rsid w:val="00632123"/>
    <w:rsid w:val="00647501"/>
    <w:rsid w:val="00652498"/>
    <w:rsid w:val="006612EE"/>
    <w:rsid w:val="006F4367"/>
    <w:rsid w:val="007067A1"/>
    <w:rsid w:val="00712E78"/>
    <w:rsid w:val="007D1938"/>
    <w:rsid w:val="007E5C50"/>
    <w:rsid w:val="007F1377"/>
    <w:rsid w:val="00841F23"/>
    <w:rsid w:val="00850FC1"/>
    <w:rsid w:val="00856F4F"/>
    <w:rsid w:val="008A2384"/>
    <w:rsid w:val="008E1E53"/>
    <w:rsid w:val="008E5744"/>
    <w:rsid w:val="0091749E"/>
    <w:rsid w:val="0092387C"/>
    <w:rsid w:val="0092706F"/>
    <w:rsid w:val="00977217"/>
    <w:rsid w:val="00990EF7"/>
    <w:rsid w:val="009C2D8B"/>
    <w:rsid w:val="00A14271"/>
    <w:rsid w:val="00A37644"/>
    <w:rsid w:val="00A42D3D"/>
    <w:rsid w:val="00A5307E"/>
    <w:rsid w:val="00A623B2"/>
    <w:rsid w:val="00A70978"/>
    <w:rsid w:val="00A91466"/>
    <w:rsid w:val="00A935F4"/>
    <w:rsid w:val="00AB05B9"/>
    <w:rsid w:val="00AB4A8F"/>
    <w:rsid w:val="00AF1DBA"/>
    <w:rsid w:val="00AF540B"/>
    <w:rsid w:val="00AF7333"/>
    <w:rsid w:val="00AF7AA7"/>
    <w:rsid w:val="00B04957"/>
    <w:rsid w:val="00B263F4"/>
    <w:rsid w:val="00B32A49"/>
    <w:rsid w:val="00B51EDD"/>
    <w:rsid w:val="00BA5400"/>
    <w:rsid w:val="00BE4E47"/>
    <w:rsid w:val="00C16A5D"/>
    <w:rsid w:val="00C30B48"/>
    <w:rsid w:val="00C47A18"/>
    <w:rsid w:val="00C551D4"/>
    <w:rsid w:val="00C7466D"/>
    <w:rsid w:val="00CE3B75"/>
    <w:rsid w:val="00D81891"/>
    <w:rsid w:val="00D926AF"/>
    <w:rsid w:val="00D92A17"/>
    <w:rsid w:val="00DA5C28"/>
    <w:rsid w:val="00DD0AEF"/>
    <w:rsid w:val="00DE601A"/>
    <w:rsid w:val="00DF4189"/>
    <w:rsid w:val="00E336F9"/>
    <w:rsid w:val="00E33D60"/>
    <w:rsid w:val="00E826CA"/>
    <w:rsid w:val="00E85AB3"/>
    <w:rsid w:val="00E87784"/>
    <w:rsid w:val="00EC36EB"/>
    <w:rsid w:val="00ED7D5D"/>
    <w:rsid w:val="00EE1D0E"/>
    <w:rsid w:val="00EF5D14"/>
    <w:rsid w:val="00F44978"/>
    <w:rsid w:val="00FA6E64"/>
    <w:rsid w:val="00FB2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723607-6296-40CF-B0E2-D222BEDCF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638F1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odsazen21">
    <w:name w:val="Základní text odsazený 21"/>
    <w:basedOn w:val="Normln"/>
    <w:rsid w:val="003638F1"/>
    <w:pPr>
      <w:suppressAutoHyphens/>
      <w:spacing w:after="0" w:line="240" w:lineRule="auto"/>
      <w:ind w:left="360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8E5744"/>
    <w:pPr>
      <w:ind w:left="720"/>
      <w:contextualSpacing/>
    </w:pPr>
  </w:style>
  <w:style w:type="character" w:styleId="Hypertextovodkaz">
    <w:name w:val="Hyperlink"/>
    <w:uiPriority w:val="99"/>
    <w:unhideWhenUsed/>
    <w:rsid w:val="002902B7"/>
    <w:rPr>
      <w:color w:val="0563C1"/>
      <w:u w:val="single"/>
    </w:rPr>
  </w:style>
  <w:style w:type="paragraph" w:styleId="Bezmezer">
    <w:name w:val="No Spacing"/>
    <w:qFormat/>
    <w:rsid w:val="00B51EDD"/>
    <w:rPr>
      <w:sz w:val="22"/>
      <w:szCs w:val="22"/>
      <w:lang w:eastAsia="en-US"/>
    </w:rPr>
  </w:style>
  <w:style w:type="character" w:customStyle="1" w:styleId="UnresolvedMention">
    <w:name w:val="Unresolved Mention"/>
    <w:uiPriority w:val="99"/>
    <w:semiHidden/>
    <w:unhideWhenUsed/>
    <w:rsid w:val="00CE3B7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2790</CharactersWithSpaces>
  <SharedDoc>false</SharedDoc>
  <HLinks>
    <vt:vector size="12" baseType="variant">
      <vt:variant>
        <vt:i4>3604481</vt:i4>
      </vt:variant>
      <vt:variant>
        <vt:i4>0</vt:i4>
      </vt:variant>
      <vt:variant>
        <vt:i4>0</vt:i4>
      </vt:variant>
      <vt:variant>
        <vt:i4>5</vt:i4>
      </vt:variant>
      <vt:variant>
        <vt:lpwstr>mailto:jbeneszr@seznam.cz</vt:lpwstr>
      </vt:variant>
      <vt:variant>
        <vt:lpwstr/>
      </vt:variant>
      <vt:variant>
        <vt:i4>8257573</vt:i4>
      </vt:variant>
      <vt:variant>
        <vt:i4>-1</vt:i4>
      </vt:variant>
      <vt:variant>
        <vt:i4>1031</vt:i4>
      </vt:variant>
      <vt:variant>
        <vt:i4>1</vt:i4>
      </vt:variant>
      <vt:variant>
        <vt:lpwstr>http://nv.fotbal.cz/img/small/tulinger_miroslav_2012.jpg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Standard</cp:lastModifiedBy>
  <cp:revision>2</cp:revision>
  <dcterms:created xsi:type="dcterms:W3CDTF">2019-07-12T17:00:00Z</dcterms:created>
  <dcterms:modified xsi:type="dcterms:W3CDTF">2019-07-12T17:00:00Z</dcterms:modified>
</cp:coreProperties>
</file>