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2" w:rsidRDefault="0047555C" w:rsidP="003A3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KR 02</w:t>
      </w:r>
      <w:r w:rsidR="002B6039">
        <w:rPr>
          <w:b/>
          <w:sz w:val="32"/>
          <w:szCs w:val="32"/>
        </w:rPr>
        <w:t xml:space="preserve"> 2019/2020</w:t>
      </w:r>
    </w:p>
    <w:p w:rsidR="003A3661" w:rsidRPr="009E0B87" w:rsidRDefault="0047555C" w:rsidP="009E0B8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30.9.2019</w:t>
      </w:r>
      <w:proofErr w:type="gramEnd"/>
    </w:p>
    <w:p w:rsidR="003A3661" w:rsidRDefault="003A3661" w:rsidP="003A3661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B6039" w:rsidRDefault="002B6039" w:rsidP="002B6039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Nedostatky v ZOU</w:t>
      </w:r>
    </w:p>
    <w:p w:rsidR="002B6039" w:rsidRDefault="002B6039" w:rsidP="002B6039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VPR KFS Vysočina</w:t>
      </w:r>
    </w:p>
    <w:p w:rsidR="00C764F9" w:rsidRPr="0047555C" w:rsidRDefault="00C764F9" w:rsidP="00C764F9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Změna adresy</w:t>
      </w:r>
    </w:p>
    <w:p w:rsidR="00C764F9" w:rsidRPr="00C764F9" w:rsidRDefault="00C764F9" w:rsidP="00C764F9">
      <w:pPr>
        <w:spacing w:after="0"/>
        <w:jc w:val="both"/>
        <w:rPr>
          <w:sz w:val="24"/>
          <w:szCs w:val="24"/>
        </w:rPr>
      </w:pPr>
    </w:p>
    <w:p w:rsidR="00223360" w:rsidRPr="00223360" w:rsidRDefault="00223360" w:rsidP="002233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6C26" w:rsidRDefault="00C764F9" w:rsidP="00C46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2B6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Nedostatky v ZOU</w:t>
      </w:r>
      <w:r w:rsidR="002B6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676C6" w:rsidRDefault="00F676C6" w:rsidP="00C46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64F9" w:rsidRDefault="00C764F9" w:rsidP="00C46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"/>
        <w:gridCol w:w="975"/>
        <w:gridCol w:w="17"/>
        <w:gridCol w:w="2960"/>
        <w:gridCol w:w="17"/>
        <w:gridCol w:w="1259"/>
        <w:gridCol w:w="2693"/>
        <w:gridCol w:w="533"/>
        <w:gridCol w:w="34"/>
      </w:tblGrid>
      <w:tr w:rsidR="002B6039" w:rsidRPr="002B6039" w:rsidTr="00C764F9">
        <w:trPr>
          <w:gridAfter w:val="1"/>
          <w:wAfter w:w="34" w:type="dxa"/>
          <w:jc w:val="center"/>
        </w:trPr>
        <w:tc>
          <w:tcPr>
            <w:tcW w:w="834" w:type="dxa"/>
            <w:gridSpan w:val="2"/>
          </w:tcPr>
          <w:p w:rsidR="002B6039" w:rsidRPr="002B6039" w:rsidRDefault="002B6039" w:rsidP="00C4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992" w:type="dxa"/>
            <w:gridSpan w:val="2"/>
          </w:tcPr>
          <w:p w:rsidR="002B6039" w:rsidRPr="002B6039" w:rsidRDefault="002B6039" w:rsidP="00C4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Soutěž</w:t>
            </w:r>
          </w:p>
        </w:tc>
        <w:tc>
          <w:tcPr>
            <w:tcW w:w="2977" w:type="dxa"/>
            <w:gridSpan w:val="2"/>
          </w:tcPr>
          <w:p w:rsidR="002B6039" w:rsidRPr="002B6039" w:rsidRDefault="002B6039" w:rsidP="00C4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1259" w:type="dxa"/>
          </w:tcPr>
          <w:p w:rsidR="002B6039" w:rsidRPr="002B6039" w:rsidRDefault="002B6039" w:rsidP="00C4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</w:t>
            </w:r>
          </w:p>
        </w:tc>
        <w:tc>
          <w:tcPr>
            <w:tcW w:w="2693" w:type="dxa"/>
          </w:tcPr>
          <w:p w:rsidR="002B6039" w:rsidRPr="002B6039" w:rsidRDefault="002B6039" w:rsidP="00C4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Nedostatek</w:t>
            </w:r>
          </w:p>
        </w:tc>
        <w:tc>
          <w:tcPr>
            <w:tcW w:w="533" w:type="dxa"/>
          </w:tcPr>
          <w:p w:rsidR="002B6039" w:rsidRPr="002B6039" w:rsidRDefault="002B6039" w:rsidP="00C4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TB</w:t>
            </w:r>
          </w:p>
        </w:tc>
      </w:tr>
      <w:tr w:rsidR="002B6039" w:rsidRPr="00C764F9" w:rsidTr="00C764F9">
        <w:trPr>
          <w:gridAfter w:val="1"/>
          <w:wAfter w:w="34" w:type="dxa"/>
          <w:jc w:val="center"/>
        </w:trPr>
        <w:tc>
          <w:tcPr>
            <w:tcW w:w="834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IV. A</w:t>
            </w:r>
          </w:p>
        </w:tc>
        <w:tc>
          <w:tcPr>
            <w:tcW w:w="2977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Chotěboř „C“ – </w:t>
            </w:r>
            <w:proofErr w:type="spellStart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Šmolovy</w:t>
            </w:r>
            <w:proofErr w:type="spellEnd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„B“</w:t>
            </w:r>
          </w:p>
        </w:tc>
        <w:tc>
          <w:tcPr>
            <w:tcW w:w="1259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Havránek</w:t>
            </w:r>
          </w:p>
        </w:tc>
        <w:tc>
          <w:tcPr>
            <w:tcW w:w="269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Chybí popis trasy</w:t>
            </w:r>
          </w:p>
        </w:tc>
        <w:tc>
          <w:tcPr>
            <w:tcW w:w="53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0,2</w:t>
            </w:r>
          </w:p>
        </w:tc>
      </w:tr>
      <w:tr w:rsidR="002B6039" w:rsidRPr="00C764F9" w:rsidTr="00C764F9">
        <w:trPr>
          <w:gridAfter w:val="1"/>
          <w:wAfter w:w="34" w:type="dxa"/>
          <w:jc w:val="center"/>
        </w:trPr>
        <w:tc>
          <w:tcPr>
            <w:tcW w:w="834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</w:t>
            </w:r>
          </w:p>
        </w:tc>
        <w:tc>
          <w:tcPr>
            <w:tcW w:w="2977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Staré </w:t>
            </w:r>
            <w:proofErr w:type="spellStart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Ransko</w:t>
            </w:r>
            <w:proofErr w:type="spellEnd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Nová Ves</w:t>
            </w:r>
          </w:p>
        </w:tc>
        <w:tc>
          <w:tcPr>
            <w:tcW w:w="1259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Lóži</w:t>
            </w:r>
          </w:p>
        </w:tc>
        <w:tc>
          <w:tcPr>
            <w:tcW w:w="269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Popis vyloučení není dle MP 2/2018</w:t>
            </w:r>
          </w:p>
        </w:tc>
        <w:tc>
          <w:tcPr>
            <w:tcW w:w="53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0,2</w:t>
            </w:r>
          </w:p>
        </w:tc>
      </w:tr>
      <w:tr w:rsidR="002B6039" w:rsidRPr="00C764F9" w:rsidTr="00C764F9">
        <w:trPr>
          <w:gridAfter w:val="1"/>
          <w:wAfter w:w="34" w:type="dxa"/>
          <w:jc w:val="center"/>
        </w:trPr>
        <w:tc>
          <w:tcPr>
            <w:tcW w:w="834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III.tř</w:t>
            </w:r>
            <w:proofErr w:type="spellEnd"/>
            <w:proofErr w:type="gramEnd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77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Vepřová – Habry „B“</w:t>
            </w:r>
          </w:p>
        </w:tc>
        <w:tc>
          <w:tcPr>
            <w:tcW w:w="1259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Kutil</w:t>
            </w:r>
          </w:p>
        </w:tc>
        <w:tc>
          <w:tcPr>
            <w:tcW w:w="269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Chybí popis trasy</w:t>
            </w:r>
          </w:p>
        </w:tc>
        <w:tc>
          <w:tcPr>
            <w:tcW w:w="53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0,2</w:t>
            </w:r>
          </w:p>
        </w:tc>
      </w:tr>
      <w:tr w:rsidR="002B6039" w:rsidRPr="00C764F9" w:rsidTr="00C764F9">
        <w:trPr>
          <w:gridAfter w:val="1"/>
          <w:wAfter w:w="34" w:type="dxa"/>
          <w:jc w:val="center"/>
        </w:trPr>
        <w:tc>
          <w:tcPr>
            <w:tcW w:w="834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IV.A</w:t>
            </w:r>
            <w:proofErr w:type="gramEnd"/>
          </w:p>
        </w:tc>
        <w:tc>
          <w:tcPr>
            <w:tcW w:w="2977" w:type="dxa"/>
            <w:gridSpan w:val="2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Úsobí – Chotěboř „C“</w:t>
            </w:r>
          </w:p>
        </w:tc>
        <w:tc>
          <w:tcPr>
            <w:tcW w:w="1259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269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Kum</w:t>
            </w:r>
            <w:proofErr w:type="spellEnd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Funkcí AR1=VMH +AR2=VMD</w:t>
            </w:r>
          </w:p>
        </w:tc>
        <w:tc>
          <w:tcPr>
            <w:tcW w:w="533" w:type="dxa"/>
          </w:tcPr>
          <w:p w:rsidR="002B603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0,5</w:t>
            </w:r>
          </w:p>
        </w:tc>
      </w:tr>
      <w:tr w:rsidR="00F676C6" w:rsidRPr="00C764F9" w:rsidTr="00C764F9">
        <w:tblPrEx>
          <w:jc w:val="left"/>
        </w:tblPrEx>
        <w:trPr>
          <w:gridAfter w:val="1"/>
          <w:wAfter w:w="34" w:type="dxa"/>
        </w:trPr>
        <w:tc>
          <w:tcPr>
            <w:tcW w:w="817" w:type="dxa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IV.B</w:t>
            </w:r>
            <w:proofErr w:type="gramEnd"/>
          </w:p>
        </w:tc>
        <w:tc>
          <w:tcPr>
            <w:tcW w:w="2977" w:type="dxa"/>
            <w:gridSpan w:val="2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Vilémov – Dolní Město „B“</w:t>
            </w:r>
          </w:p>
        </w:tc>
        <w:tc>
          <w:tcPr>
            <w:tcW w:w="1276" w:type="dxa"/>
            <w:gridSpan w:val="2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Odvářka</w:t>
            </w:r>
          </w:p>
        </w:tc>
        <w:tc>
          <w:tcPr>
            <w:tcW w:w="2693" w:type="dxa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Popis vyloučení není dle MP 2/2018</w:t>
            </w:r>
          </w:p>
        </w:tc>
        <w:tc>
          <w:tcPr>
            <w:tcW w:w="533" w:type="dxa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0,2</w:t>
            </w:r>
          </w:p>
        </w:tc>
      </w:tr>
      <w:tr w:rsidR="00F676C6" w:rsidRPr="00C764F9" w:rsidTr="00C764F9">
        <w:tblPrEx>
          <w:jc w:val="left"/>
        </w:tblPrEx>
        <w:trPr>
          <w:gridAfter w:val="1"/>
          <w:wAfter w:w="34" w:type="dxa"/>
        </w:trPr>
        <w:tc>
          <w:tcPr>
            <w:tcW w:w="817" w:type="dxa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 Ž</w:t>
            </w:r>
          </w:p>
        </w:tc>
        <w:tc>
          <w:tcPr>
            <w:tcW w:w="2977" w:type="dxa"/>
            <w:gridSpan w:val="2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Štoky - Habry</w:t>
            </w:r>
          </w:p>
        </w:tc>
        <w:tc>
          <w:tcPr>
            <w:tcW w:w="1276" w:type="dxa"/>
            <w:gridSpan w:val="2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Synecký</w:t>
            </w:r>
            <w:proofErr w:type="spellEnd"/>
          </w:p>
        </w:tc>
        <w:tc>
          <w:tcPr>
            <w:tcW w:w="2693" w:type="dxa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Kumulace funkcí AR1=VMH</w:t>
            </w:r>
          </w:p>
        </w:tc>
        <w:tc>
          <w:tcPr>
            <w:tcW w:w="533" w:type="dxa"/>
          </w:tcPr>
          <w:p w:rsidR="00F676C6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0,5</w:t>
            </w:r>
          </w:p>
        </w:tc>
      </w:tr>
      <w:tr w:rsidR="00C764F9" w:rsidRPr="00C764F9" w:rsidTr="00C764F9">
        <w:tblPrEx>
          <w:jc w:val="left"/>
        </w:tblPrEx>
        <w:tc>
          <w:tcPr>
            <w:tcW w:w="817" w:type="dxa"/>
          </w:tcPr>
          <w:p w:rsidR="00C764F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</w:tcPr>
          <w:p w:rsidR="00C764F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 Ž</w:t>
            </w:r>
          </w:p>
        </w:tc>
        <w:tc>
          <w:tcPr>
            <w:tcW w:w="2977" w:type="dxa"/>
            <w:gridSpan w:val="2"/>
          </w:tcPr>
          <w:p w:rsidR="00C764F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Golčův Jeníkov – Ledeč n/S</w:t>
            </w:r>
          </w:p>
        </w:tc>
        <w:tc>
          <w:tcPr>
            <w:tcW w:w="1276" w:type="dxa"/>
            <w:gridSpan w:val="2"/>
          </w:tcPr>
          <w:p w:rsidR="00C764F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Havránek</w:t>
            </w:r>
          </w:p>
        </w:tc>
        <w:tc>
          <w:tcPr>
            <w:tcW w:w="2693" w:type="dxa"/>
          </w:tcPr>
          <w:p w:rsidR="00C764F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Kumulace funkcí AR2=Trenér H</w:t>
            </w:r>
          </w:p>
        </w:tc>
        <w:tc>
          <w:tcPr>
            <w:tcW w:w="567" w:type="dxa"/>
            <w:gridSpan w:val="2"/>
          </w:tcPr>
          <w:p w:rsidR="00C764F9" w:rsidRPr="00C764F9" w:rsidRDefault="00C764F9" w:rsidP="00C76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64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0,5</w:t>
            </w:r>
          </w:p>
        </w:tc>
      </w:tr>
    </w:tbl>
    <w:p w:rsidR="002B6039" w:rsidRDefault="002B6039" w:rsidP="00C46C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B7B2B" w:rsidRDefault="001B7B2B" w:rsidP="006468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E0B87" w:rsidRPr="00BA6E2C" w:rsidRDefault="00BA6E2C" w:rsidP="0064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6E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Rozhodčí Havránek dosáhl 1 TB a je předán DK s návrhem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pokuty 200 Kč</w:t>
      </w:r>
      <w:bookmarkStart w:id="0" w:name="_GoBack"/>
      <w:bookmarkEnd w:id="0"/>
    </w:p>
    <w:p w:rsidR="009E0B87" w:rsidRDefault="009E0B87" w:rsidP="0064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0B87" w:rsidRDefault="009E0B87" w:rsidP="0064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0B87" w:rsidRDefault="009E0B87" w:rsidP="0064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0B87" w:rsidRDefault="00C764F9" w:rsidP="0064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9E0B87" w:rsidRPr="009E0B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9E0B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VPR KFS Vysočina</w:t>
      </w:r>
    </w:p>
    <w:p w:rsidR="009E0B87" w:rsidRDefault="009E0B87" w:rsidP="0064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0B87" w:rsidRPr="009E0B87" w:rsidRDefault="00C764F9" w:rsidP="0064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10.10.2019</w:t>
      </w:r>
      <w:proofErr w:type="gramEnd"/>
      <w:r w:rsidR="009E0B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VPR KFS Vysočina ve Velkém Meziříčí. Vybraní rozhodčí budou kontaktováni.</w:t>
      </w: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64F9" w:rsidRDefault="00C764F9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64F9" w:rsidRDefault="00C764F9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3) Změna adresy</w:t>
      </w:r>
    </w:p>
    <w:p w:rsidR="00C764F9" w:rsidRDefault="00C764F9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64F9" w:rsidRDefault="00C764F9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Rozhodčí Bouda – změna adresy – </w:t>
      </w:r>
      <w:r w:rsidR="0047555C">
        <w:rPr>
          <w:rFonts w:ascii="Times New Roman" w:eastAsia="Times New Roman" w:hAnsi="Times New Roman" w:cs="Times New Roman"/>
          <w:sz w:val="24"/>
          <w:szCs w:val="24"/>
          <w:lang w:eastAsia="cs-CZ"/>
        </w:rPr>
        <w:t>Rubešovo náměstí 174, 58001 Havlíčkův Brod</w:t>
      </w:r>
    </w:p>
    <w:p w:rsid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555C" w:rsidRP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4755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KR upozorňuje rozhodčí, že jsou povinni po utkání přečíst za přítomnosti obou vedoucích mužstva všechny náležitosti v ZOU (výsledek, poločas, branky, osobní tresty a střídání)!!</w:t>
      </w:r>
    </w:p>
    <w:p w:rsidR="0047555C" w:rsidRP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47555C" w:rsidRP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4755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Dále upozorňujeme na účtování dopravného dle nejkratší trasy podle mapy.cz (+ případné objížďky)</w:t>
      </w:r>
    </w:p>
    <w:p w:rsidR="0047555C" w:rsidRP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4755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Vyloučení popisovat dle MP 2/2018!</w:t>
      </w:r>
    </w:p>
    <w:p w:rsid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47555C" w:rsidRPr="0047555C" w:rsidRDefault="0047555C" w:rsidP="00635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C764F9" w:rsidRDefault="00C764F9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64F9" w:rsidRDefault="00C764F9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Zdeněk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Niederle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člen KR</w:t>
      </w: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67" w:rsidRP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Ověřila: Olga Zadinová – předsedkyně KR</w:t>
      </w:r>
    </w:p>
    <w:p w:rsidR="00635467" w:rsidRDefault="00635467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246438" w:rsidRPr="003A3661" w:rsidRDefault="00246438" w:rsidP="00246438">
      <w:pPr>
        <w:spacing w:after="0"/>
        <w:jc w:val="both"/>
        <w:rPr>
          <w:sz w:val="24"/>
          <w:szCs w:val="24"/>
        </w:rPr>
      </w:pPr>
    </w:p>
    <w:sectPr w:rsidR="00246438" w:rsidRPr="003A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2C"/>
    <w:multiLevelType w:val="hybridMultilevel"/>
    <w:tmpl w:val="B310F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CDD"/>
    <w:multiLevelType w:val="hybridMultilevel"/>
    <w:tmpl w:val="5E7A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40E2"/>
    <w:multiLevelType w:val="hybridMultilevel"/>
    <w:tmpl w:val="B5C6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611E"/>
    <w:multiLevelType w:val="hybridMultilevel"/>
    <w:tmpl w:val="FEB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2252"/>
    <w:multiLevelType w:val="hybridMultilevel"/>
    <w:tmpl w:val="D3A4C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7409"/>
    <w:multiLevelType w:val="hybridMultilevel"/>
    <w:tmpl w:val="924CF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C6408"/>
    <w:multiLevelType w:val="hybridMultilevel"/>
    <w:tmpl w:val="A9DE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D5FE4"/>
    <w:multiLevelType w:val="hybridMultilevel"/>
    <w:tmpl w:val="16006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20F6"/>
    <w:multiLevelType w:val="hybridMultilevel"/>
    <w:tmpl w:val="0B5E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4435B"/>
    <w:multiLevelType w:val="hybridMultilevel"/>
    <w:tmpl w:val="5ECAD8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625C05"/>
    <w:multiLevelType w:val="hybridMultilevel"/>
    <w:tmpl w:val="E0500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D"/>
    <w:rsid w:val="001B7B2B"/>
    <w:rsid w:val="001C0DC8"/>
    <w:rsid w:val="001E78F2"/>
    <w:rsid w:val="00223360"/>
    <w:rsid w:val="00246438"/>
    <w:rsid w:val="002B6039"/>
    <w:rsid w:val="002D4BC5"/>
    <w:rsid w:val="003A3661"/>
    <w:rsid w:val="00456D0C"/>
    <w:rsid w:val="0047555C"/>
    <w:rsid w:val="005610B5"/>
    <w:rsid w:val="00635467"/>
    <w:rsid w:val="00646709"/>
    <w:rsid w:val="0064683F"/>
    <w:rsid w:val="0068516D"/>
    <w:rsid w:val="007545CD"/>
    <w:rsid w:val="00777119"/>
    <w:rsid w:val="00806767"/>
    <w:rsid w:val="008C1DFF"/>
    <w:rsid w:val="009E0B87"/>
    <w:rsid w:val="00A60BC9"/>
    <w:rsid w:val="00B246AB"/>
    <w:rsid w:val="00B64901"/>
    <w:rsid w:val="00B91081"/>
    <w:rsid w:val="00BA6E2C"/>
    <w:rsid w:val="00BE1252"/>
    <w:rsid w:val="00BF703F"/>
    <w:rsid w:val="00C46C26"/>
    <w:rsid w:val="00C764F9"/>
    <w:rsid w:val="00DF0FDB"/>
    <w:rsid w:val="00E70EFD"/>
    <w:rsid w:val="00EB3AFF"/>
    <w:rsid w:val="00F676C6"/>
    <w:rsid w:val="00F76D65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AC3A-3437-49E0-8571-1D641BE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2019-09-30T16:49:00Z</dcterms:created>
  <dcterms:modified xsi:type="dcterms:W3CDTF">2019-09-30T16:54:00Z</dcterms:modified>
</cp:coreProperties>
</file>