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A3A" w:rsidRPr="009755F3" w:rsidRDefault="009F1D0B" w:rsidP="00526A3A">
      <w:r>
        <w:t>Vážení</w:t>
      </w:r>
      <w:r w:rsidR="00526A3A" w:rsidRPr="009755F3">
        <w:t xml:space="preserve">, </w:t>
      </w:r>
    </w:p>
    <w:p w:rsidR="00526A3A" w:rsidRPr="009755F3" w:rsidRDefault="00526A3A" w:rsidP="009F1D0B">
      <w:pPr>
        <w:spacing w:after="120"/>
        <w:jc w:val="both"/>
      </w:pPr>
      <w:r w:rsidRPr="009755F3">
        <w:t>dovolte mi, abych vás ve stručnosti seznámil s rozhodnutím VV FAČR.</w:t>
      </w:r>
    </w:p>
    <w:p w:rsidR="00526A3A" w:rsidRPr="009755F3" w:rsidRDefault="00526A3A" w:rsidP="004E18C9">
      <w:pPr>
        <w:pStyle w:val="Prosttext"/>
        <w:jc w:val="both"/>
        <w:rPr>
          <w:rFonts w:ascii="Times New Roman" w:hAnsi="Times New Roman"/>
          <w:sz w:val="24"/>
          <w:szCs w:val="24"/>
        </w:rPr>
      </w:pPr>
      <w:r w:rsidRPr="009755F3">
        <w:rPr>
          <w:rFonts w:ascii="Times New Roman" w:hAnsi="Times New Roman"/>
          <w:sz w:val="24"/>
          <w:szCs w:val="24"/>
        </w:rPr>
        <w:t>Jak již všichni víme, Výkonný výbor FAČR na svém zasedání 7. 4. 2020 rozhodl, že:</w:t>
      </w:r>
    </w:p>
    <w:p w:rsidR="00526A3A" w:rsidRPr="009755F3" w:rsidRDefault="00526A3A" w:rsidP="004E18C9">
      <w:pPr>
        <w:pStyle w:val="Prosttext"/>
        <w:jc w:val="both"/>
        <w:rPr>
          <w:rFonts w:ascii="Times New Roman" w:hAnsi="Times New Roman"/>
          <w:sz w:val="24"/>
          <w:szCs w:val="24"/>
        </w:rPr>
      </w:pPr>
      <w:r w:rsidRPr="009755F3">
        <w:rPr>
          <w:rFonts w:ascii="Times New Roman" w:hAnsi="Times New Roman"/>
          <w:sz w:val="24"/>
          <w:szCs w:val="24"/>
        </w:rPr>
        <w:t xml:space="preserve">            </w:t>
      </w:r>
    </w:p>
    <w:p w:rsidR="00526A3A" w:rsidRPr="009755F3" w:rsidRDefault="00526A3A" w:rsidP="009F1D0B">
      <w:pPr>
        <w:pStyle w:val="Prosttext"/>
        <w:numPr>
          <w:ilvl w:val="0"/>
          <w:numId w:val="8"/>
        </w:numPr>
        <w:spacing w:after="120"/>
        <w:jc w:val="both"/>
        <w:rPr>
          <w:rFonts w:ascii="Times New Roman" w:hAnsi="Times New Roman"/>
          <w:b/>
          <w:bCs/>
          <w:sz w:val="24"/>
          <w:szCs w:val="24"/>
          <w:highlight w:val="yellow"/>
        </w:rPr>
      </w:pPr>
      <w:r w:rsidRPr="009755F3">
        <w:rPr>
          <w:rFonts w:ascii="Times New Roman" w:hAnsi="Times New Roman"/>
          <w:b/>
          <w:bCs/>
          <w:sz w:val="24"/>
          <w:szCs w:val="24"/>
          <w:highlight w:val="yellow"/>
          <w:u w:val="single"/>
        </w:rPr>
        <w:t>Veškeré mistrovské a pohárové amatérské soutěže se plošně na celém území ČR ukončují ke dni 8. dubna 2020</w:t>
      </w:r>
      <w:r w:rsidRPr="009755F3">
        <w:rPr>
          <w:rFonts w:ascii="Times New Roman" w:hAnsi="Times New Roman"/>
          <w:b/>
          <w:bCs/>
          <w:sz w:val="24"/>
          <w:szCs w:val="24"/>
          <w:highlight w:val="yellow"/>
        </w:rPr>
        <w:t xml:space="preserve">. </w:t>
      </w:r>
    </w:p>
    <w:p w:rsidR="009755F3" w:rsidRDefault="00526A3A" w:rsidP="009F1D0B">
      <w:pPr>
        <w:pStyle w:val="Prosttext"/>
        <w:numPr>
          <w:ilvl w:val="0"/>
          <w:numId w:val="8"/>
        </w:numPr>
        <w:spacing w:after="120"/>
        <w:jc w:val="both"/>
        <w:rPr>
          <w:rFonts w:ascii="Times New Roman" w:hAnsi="Times New Roman"/>
          <w:b/>
          <w:bCs/>
          <w:sz w:val="24"/>
          <w:szCs w:val="24"/>
          <w:highlight w:val="yellow"/>
        </w:rPr>
      </w:pPr>
      <w:r w:rsidRPr="009755F3">
        <w:rPr>
          <w:rFonts w:ascii="Times New Roman" w:hAnsi="Times New Roman"/>
          <w:b/>
          <w:bCs/>
          <w:sz w:val="24"/>
          <w:szCs w:val="24"/>
          <w:highlight w:val="yellow"/>
        </w:rPr>
        <w:t xml:space="preserve">Konečné pořadí zůstává podle stavu ke dni 8. dubna 2020, </w:t>
      </w:r>
    </w:p>
    <w:p w:rsidR="00526A3A" w:rsidRPr="009755F3" w:rsidRDefault="00526A3A" w:rsidP="00BE70BA">
      <w:pPr>
        <w:pStyle w:val="Prosttext"/>
        <w:jc w:val="center"/>
        <w:rPr>
          <w:rFonts w:ascii="Times New Roman" w:hAnsi="Times New Roman"/>
          <w:sz w:val="24"/>
          <w:szCs w:val="24"/>
        </w:rPr>
      </w:pPr>
      <w:r w:rsidRPr="009755F3">
        <w:rPr>
          <w:rFonts w:ascii="Times New Roman" w:hAnsi="Times New Roman"/>
          <w:b/>
          <w:bCs/>
          <w:sz w:val="24"/>
          <w:szCs w:val="24"/>
        </w:rPr>
        <w:t>v našem OFS je to pořadí  po skončení podzimní části soutěžního ročníku 2019/2020.</w:t>
      </w:r>
      <w:bookmarkStart w:id="0" w:name="_GoBack"/>
      <w:bookmarkEnd w:id="0"/>
    </w:p>
    <w:p w:rsidR="00526A3A" w:rsidRPr="009755F3" w:rsidRDefault="00526A3A" w:rsidP="009755F3">
      <w:pPr>
        <w:pStyle w:val="Prosttext"/>
        <w:spacing w:after="120"/>
        <w:jc w:val="both"/>
        <w:rPr>
          <w:rFonts w:ascii="Times New Roman" w:hAnsi="Times New Roman"/>
          <w:sz w:val="24"/>
          <w:szCs w:val="24"/>
        </w:rPr>
      </w:pPr>
      <w:r w:rsidRPr="009755F3">
        <w:rPr>
          <w:rFonts w:ascii="Times New Roman" w:hAnsi="Times New Roman"/>
          <w:sz w:val="24"/>
          <w:szCs w:val="24"/>
        </w:rPr>
        <w:t xml:space="preserve">Kluby nepostupují a nesestupují vyjma případů stanovených </w:t>
      </w:r>
      <w:proofErr w:type="gramStart"/>
      <w:r w:rsidRPr="009755F3">
        <w:rPr>
          <w:rFonts w:ascii="Times New Roman" w:hAnsi="Times New Roman"/>
          <w:sz w:val="24"/>
          <w:szCs w:val="24"/>
        </w:rPr>
        <w:t>Rozhodnutím .</w:t>
      </w:r>
      <w:proofErr w:type="gramEnd"/>
      <w:r w:rsidRPr="009755F3">
        <w:rPr>
          <w:rFonts w:ascii="Times New Roman" w:hAnsi="Times New Roman"/>
          <w:sz w:val="24"/>
          <w:szCs w:val="24"/>
        </w:rPr>
        <w:t xml:space="preserve"> </w:t>
      </w:r>
    </w:p>
    <w:p w:rsidR="00526A3A" w:rsidRPr="009755F3" w:rsidRDefault="00526A3A" w:rsidP="009F1D0B">
      <w:pPr>
        <w:pStyle w:val="Pod"/>
        <w:spacing w:after="120" w:afterAutospacing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755F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OFS Louny </w:t>
      </w:r>
      <w:r w:rsidR="009755F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předběžně </w:t>
      </w:r>
      <w:r w:rsidRPr="009755F3">
        <w:rPr>
          <w:rFonts w:ascii="Times New Roman" w:hAnsi="Times New Roman" w:cs="Times New Roman"/>
          <w:b w:val="0"/>
          <w:bCs w:val="0"/>
          <w:sz w:val="24"/>
          <w:szCs w:val="24"/>
        </w:rPr>
        <w:t>zařad</w:t>
      </w:r>
      <w:r w:rsidR="004E18C9" w:rsidRPr="009755F3">
        <w:rPr>
          <w:rFonts w:ascii="Times New Roman" w:hAnsi="Times New Roman" w:cs="Times New Roman"/>
          <w:b w:val="0"/>
          <w:bCs w:val="0"/>
          <w:sz w:val="24"/>
          <w:szCs w:val="24"/>
        </w:rPr>
        <w:t>il</w:t>
      </w:r>
      <w:r w:rsidRPr="009755F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do jednotlivých okresních soutěží pro soutěžní ročník 2020/2021 t</w:t>
      </w:r>
      <w:r w:rsidR="004E18C9" w:rsidRPr="009755F3">
        <w:rPr>
          <w:rFonts w:ascii="Times New Roman" w:hAnsi="Times New Roman" w:cs="Times New Roman"/>
          <w:b w:val="0"/>
          <w:bCs w:val="0"/>
          <w:sz w:val="24"/>
          <w:szCs w:val="24"/>
        </w:rPr>
        <w:t>a družstva,</w:t>
      </w:r>
      <w:r w:rsidRPr="009755F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4E18C9" w:rsidRPr="009755F3">
        <w:rPr>
          <w:rFonts w:ascii="Times New Roman" w:hAnsi="Times New Roman" w:cs="Times New Roman"/>
          <w:b w:val="0"/>
          <w:bCs w:val="0"/>
          <w:sz w:val="24"/>
          <w:szCs w:val="24"/>
        </w:rPr>
        <w:t>k</w:t>
      </w:r>
      <w:r w:rsidRPr="009755F3">
        <w:rPr>
          <w:rFonts w:ascii="Times New Roman" w:hAnsi="Times New Roman" w:cs="Times New Roman"/>
          <w:b w:val="0"/>
          <w:bCs w:val="0"/>
          <w:sz w:val="24"/>
          <w:szCs w:val="24"/>
        </w:rPr>
        <w:t>ter</w:t>
      </w:r>
      <w:r w:rsidR="004E18C9" w:rsidRPr="009755F3">
        <w:rPr>
          <w:rFonts w:ascii="Times New Roman" w:hAnsi="Times New Roman" w:cs="Times New Roman"/>
          <w:b w:val="0"/>
          <w:bCs w:val="0"/>
          <w:sz w:val="24"/>
          <w:szCs w:val="24"/>
        </w:rPr>
        <w:t>á příslušnou soutěž hrála v právě v předčasně ukončeném ročníku 2019/ 2020</w:t>
      </w:r>
      <w:r w:rsidR="009755F3">
        <w:rPr>
          <w:rFonts w:ascii="Times New Roman" w:hAnsi="Times New Roman" w:cs="Times New Roman"/>
          <w:b w:val="0"/>
          <w:bCs w:val="0"/>
          <w:sz w:val="24"/>
          <w:szCs w:val="24"/>
        </w:rPr>
        <w:t>, ledaž</w:t>
      </w:r>
      <w:r w:rsidR="009755F3" w:rsidRPr="009755F3">
        <w:rPr>
          <w:rFonts w:ascii="Times New Roman" w:hAnsi="Times New Roman" w:cs="Times New Roman"/>
          <w:b w:val="0"/>
          <w:sz w:val="24"/>
          <w:szCs w:val="24"/>
        </w:rPr>
        <w:t xml:space="preserve">e </w:t>
      </w:r>
      <w:r w:rsidR="009755F3">
        <w:rPr>
          <w:rFonts w:ascii="Times New Roman" w:hAnsi="Times New Roman" w:cs="Times New Roman"/>
          <w:b w:val="0"/>
          <w:sz w:val="24"/>
          <w:szCs w:val="24"/>
        </w:rPr>
        <w:t xml:space="preserve">by </w:t>
      </w:r>
      <w:r w:rsidR="009755F3" w:rsidRPr="009755F3">
        <w:rPr>
          <w:rFonts w:ascii="Times New Roman" w:hAnsi="Times New Roman" w:cs="Times New Roman"/>
          <w:b w:val="0"/>
          <w:sz w:val="24"/>
          <w:szCs w:val="24"/>
        </w:rPr>
        <w:t>členský klub nespln</w:t>
      </w:r>
      <w:r w:rsidR="009755F3">
        <w:rPr>
          <w:rFonts w:ascii="Times New Roman" w:hAnsi="Times New Roman" w:cs="Times New Roman"/>
          <w:b w:val="0"/>
          <w:sz w:val="24"/>
          <w:szCs w:val="24"/>
        </w:rPr>
        <w:t>il</w:t>
      </w:r>
      <w:r w:rsidR="009755F3" w:rsidRPr="009755F3">
        <w:rPr>
          <w:rFonts w:ascii="Times New Roman" w:hAnsi="Times New Roman" w:cs="Times New Roman"/>
          <w:b w:val="0"/>
          <w:sz w:val="24"/>
          <w:szCs w:val="24"/>
        </w:rPr>
        <w:t xml:space="preserve"> podmínky stanovené v § 16 Soutěžního řádu FAČR</w:t>
      </w:r>
      <w:r w:rsidR="009755F3">
        <w:rPr>
          <w:rFonts w:ascii="Times New Roman" w:hAnsi="Times New Roman" w:cs="Times New Roman"/>
          <w:b w:val="0"/>
          <w:sz w:val="24"/>
          <w:szCs w:val="24"/>
        </w:rPr>
        <w:t xml:space="preserve"> (podání přihlášky</w:t>
      </w:r>
      <w:r w:rsidRPr="009755F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9755F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do soutěže), případné doplnění soutěží se provede v souladu se </w:t>
      </w:r>
      <w:proofErr w:type="gramStart"/>
      <w:r w:rsidR="009755F3">
        <w:rPr>
          <w:rFonts w:ascii="Times New Roman" w:hAnsi="Times New Roman" w:cs="Times New Roman"/>
          <w:b w:val="0"/>
          <w:bCs w:val="0"/>
          <w:sz w:val="24"/>
          <w:szCs w:val="24"/>
        </w:rPr>
        <w:t>SŘ a  RMS</w:t>
      </w:r>
      <w:proofErr w:type="gramEnd"/>
      <w:r w:rsidR="009755F3">
        <w:rPr>
          <w:rFonts w:ascii="Times New Roman" w:hAnsi="Times New Roman" w:cs="Times New Roman"/>
          <w:b w:val="0"/>
          <w:bCs w:val="0"/>
          <w:sz w:val="24"/>
          <w:szCs w:val="24"/>
        </w:rPr>
        <w:t>, příloha č. 1.</w:t>
      </w:r>
    </w:p>
    <w:p w:rsidR="00526A3A" w:rsidRPr="009755F3" w:rsidRDefault="00526A3A" w:rsidP="00526A3A">
      <w:pPr>
        <w:pStyle w:val="Pod"/>
        <w:spacing w:after="0" w:afterAutospacing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755F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Přihlášky do </w:t>
      </w:r>
      <w:proofErr w:type="gramStart"/>
      <w:r w:rsidRPr="009755F3">
        <w:rPr>
          <w:rFonts w:ascii="Times New Roman" w:hAnsi="Times New Roman" w:cs="Times New Roman"/>
          <w:b w:val="0"/>
          <w:bCs w:val="0"/>
          <w:sz w:val="24"/>
          <w:szCs w:val="24"/>
        </w:rPr>
        <w:t>soutěží  budou</w:t>
      </w:r>
      <w:proofErr w:type="gramEnd"/>
      <w:r w:rsidRPr="009755F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4E18C9" w:rsidRPr="009755F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klubům </w:t>
      </w:r>
      <w:r w:rsidRPr="009755F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včas zaslány</w:t>
      </w:r>
      <w:r w:rsidR="004E18C9" w:rsidRPr="009755F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elektronickou poštou</w:t>
      </w:r>
      <w:r w:rsidRPr="009755F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</w:p>
    <w:p w:rsidR="00526A3A" w:rsidRPr="009755F3" w:rsidRDefault="00526A3A" w:rsidP="00526A3A">
      <w:pPr>
        <w:pStyle w:val="Pod"/>
        <w:spacing w:after="0" w:afterAutospacing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755F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Losovací aktiv </w:t>
      </w:r>
      <w:r w:rsidR="004E18C9" w:rsidRPr="009755F3">
        <w:rPr>
          <w:rFonts w:ascii="Times New Roman" w:hAnsi="Times New Roman" w:cs="Times New Roman"/>
          <w:b w:val="0"/>
          <w:bCs w:val="0"/>
          <w:sz w:val="24"/>
          <w:szCs w:val="24"/>
        </w:rPr>
        <w:t>OFS Louny</w:t>
      </w:r>
      <w:r w:rsidRPr="009755F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pro SR 2020/2021se </w:t>
      </w:r>
      <w:r w:rsidR="0068588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nebude konat formou aktivu, ale </w:t>
      </w:r>
      <w:r w:rsidRPr="009755F3">
        <w:rPr>
          <w:rFonts w:ascii="Times New Roman" w:hAnsi="Times New Roman" w:cs="Times New Roman"/>
          <w:b w:val="0"/>
          <w:bCs w:val="0"/>
          <w:sz w:val="24"/>
          <w:szCs w:val="24"/>
        </w:rPr>
        <w:t>proběhne</w:t>
      </w:r>
      <w:r w:rsidR="0068588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e</w:t>
      </w:r>
      <w:r w:rsidRPr="009755F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lektronickou formou. </w:t>
      </w:r>
      <w:r w:rsidR="004E18C9" w:rsidRPr="009755F3">
        <w:rPr>
          <w:rFonts w:ascii="Times New Roman" w:hAnsi="Times New Roman" w:cs="Times New Roman"/>
          <w:b w:val="0"/>
          <w:bCs w:val="0"/>
          <w:sz w:val="24"/>
          <w:szCs w:val="24"/>
        </w:rPr>
        <w:t>Klubům</w:t>
      </w:r>
      <w:r w:rsidRPr="009755F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bude v předstihu zasláno zařazení družstev do soutěží</w:t>
      </w:r>
      <w:r w:rsidR="0068588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9755F3">
        <w:rPr>
          <w:rFonts w:ascii="Times New Roman" w:hAnsi="Times New Roman" w:cs="Times New Roman"/>
          <w:b w:val="0"/>
          <w:bCs w:val="0"/>
          <w:sz w:val="24"/>
          <w:szCs w:val="24"/>
        </w:rPr>
        <w:t>včetně losovacích čísel. K tomuto návrhu se oddíly budou moci vyjádřit, následně bude rozlosování  definitivně schváleno řídícím orgánem.</w:t>
      </w:r>
    </w:p>
    <w:p w:rsidR="00526A3A" w:rsidRPr="009F1D0B" w:rsidRDefault="00526A3A" w:rsidP="00526A3A">
      <w:pPr>
        <w:pStyle w:val="Pod"/>
        <w:spacing w:after="0" w:afterAutospacing="0"/>
        <w:jc w:val="both"/>
        <w:rPr>
          <w:rFonts w:ascii="Times New Roman" w:hAnsi="Times New Roman" w:cs="Times New Roman"/>
          <w:bCs w:val="0"/>
          <w:sz w:val="24"/>
          <w:szCs w:val="24"/>
        </w:rPr>
      </w:pPr>
      <w:r w:rsidRPr="009F1D0B">
        <w:rPr>
          <w:rFonts w:ascii="Times New Roman" w:hAnsi="Times New Roman" w:cs="Times New Roman"/>
          <w:bCs w:val="0"/>
          <w:sz w:val="24"/>
          <w:szCs w:val="24"/>
        </w:rPr>
        <w:t xml:space="preserve">Rozlosování soutěží </w:t>
      </w:r>
      <w:r w:rsidR="004E18C9" w:rsidRPr="009F1D0B">
        <w:rPr>
          <w:rFonts w:ascii="Times New Roman" w:hAnsi="Times New Roman" w:cs="Times New Roman"/>
          <w:bCs w:val="0"/>
          <w:sz w:val="24"/>
          <w:szCs w:val="24"/>
        </w:rPr>
        <w:t>O</w:t>
      </w:r>
      <w:r w:rsidRPr="009F1D0B">
        <w:rPr>
          <w:rFonts w:ascii="Times New Roman" w:hAnsi="Times New Roman" w:cs="Times New Roman"/>
          <w:bCs w:val="0"/>
          <w:sz w:val="24"/>
          <w:szCs w:val="24"/>
        </w:rPr>
        <w:t xml:space="preserve">FS  bude možné provést až po losovacím aktivu </w:t>
      </w:r>
      <w:r w:rsidR="004E18C9" w:rsidRPr="009F1D0B">
        <w:rPr>
          <w:rFonts w:ascii="Times New Roman" w:hAnsi="Times New Roman" w:cs="Times New Roman"/>
          <w:bCs w:val="0"/>
          <w:sz w:val="24"/>
          <w:szCs w:val="24"/>
        </w:rPr>
        <w:t>UKFS</w:t>
      </w:r>
      <w:r w:rsidRPr="009F1D0B">
        <w:rPr>
          <w:rFonts w:ascii="Times New Roman" w:hAnsi="Times New Roman" w:cs="Times New Roman"/>
          <w:bCs w:val="0"/>
          <w:sz w:val="24"/>
          <w:szCs w:val="24"/>
        </w:rPr>
        <w:t>.</w:t>
      </w:r>
    </w:p>
    <w:p w:rsidR="00526A3A" w:rsidRDefault="00526A3A" w:rsidP="00526A3A">
      <w:pPr>
        <w:pStyle w:val="Pod"/>
        <w:spacing w:after="0" w:afterAutospacing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8588A" w:rsidRPr="0068588A" w:rsidRDefault="0068588A" w:rsidP="00526A3A">
      <w:pPr>
        <w:pStyle w:val="Pod"/>
        <w:spacing w:after="0" w:afterAutospacing="0"/>
        <w:jc w:val="both"/>
        <w:rPr>
          <w:rFonts w:ascii="Times New Roman" w:hAnsi="Times New Roman" w:cs="Times New Roman"/>
          <w:bCs w:val="0"/>
          <w:sz w:val="24"/>
          <w:szCs w:val="24"/>
        </w:rPr>
      </w:pPr>
      <w:r w:rsidRPr="0068588A">
        <w:rPr>
          <w:rFonts w:ascii="Times New Roman" w:hAnsi="Times New Roman" w:cs="Times New Roman"/>
          <w:bCs w:val="0"/>
          <w:sz w:val="24"/>
          <w:szCs w:val="24"/>
        </w:rPr>
        <w:t>Rozhodnutí VV FAČR:</w:t>
      </w:r>
    </w:p>
    <w:p w:rsidR="00526A3A" w:rsidRPr="009755F3" w:rsidRDefault="00526A3A" w:rsidP="00526A3A">
      <w:pPr>
        <w:pStyle w:val="Pod"/>
        <w:spacing w:after="0" w:afterAutospacing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755F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Výkonný výbor FAČR rozhodl o změně Přestupního řádu tak, že </w:t>
      </w:r>
      <w:proofErr w:type="gramStart"/>
      <w:r w:rsidRPr="009755F3">
        <w:rPr>
          <w:rFonts w:ascii="Times New Roman" w:hAnsi="Times New Roman" w:cs="Times New Roman"/>
          <w:b w:val="0"/>
          <w:bCs w:val="0"/>
          <w:sz w:val="24"/>
          <w:szCs w:val="24"/>
        </w:rPr>
        <w:t>se</w:t>
      </w:r>
      <w:proofErr w:type="gramEnd"/>
      <w:r w:rsidRPr="009755F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do ustanovení § 29 </w:t>
      </w:r>
    </w:p>
    <w:p w:rsidR="00526A3A" w:rsidRPr="009755F3" w:rsidRDefault="00526A3A" w:rsidP="00526A3A">
      <w:pPr>
        <w:pStyle w:val="Pod"/>
        <w:spacing w:after="0" w:afterAutospacing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755F3">
        <w:rPr>
          <w:rFonts w:ascii="Times New Roman" w:hAnsi="Times New Roman" w:cs="Times New Roman"/>
          <w:b w:val="0"/>
          <w:bCs w:val="0"/>
          <w:sz w:val="24"/>
          <w:szCs w:val="24"/>
        </w:rPr>
        <w:t>vkládá nové odstavce 5 a 6 tohoto znění:</w:t>
      </w:r>
    </w:p>
    <w:p w:rsidR="00526A3A" w:rsidRPr="009755F3" w:rsidRDefault="00526A3A" w:rsidP="00526A3A">
      <w:pPr>
        <w:pStyle w:val="Pod"/>
        <w:spacing w:after="0" w:afterAutospacing="0"/>
        <w:ind w:left="720" w:hanging="36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755F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·         Lhůta stanovená v ustanovení § 7 odst. 3 písm. b) tohoto řádu </w:t>
      </w:r>
      <w:r w:rsidRPr="009755F3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 xml:space="preserve">(jedná se o Jarní přestupní okno pro amatéry (1. ledna – 31. března)) </w:t>
      </w:r>
      <w:r w:rsidRPr="009755F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se pro soutěžní ročník 2019/2020 prodlužuje do </w:t>
      </w:r>
      <w:proofErr w:type="gramStart"/>
      <w:r w:rsidRPr="0068588A">
        <w:rPr>
          <w:rFonts w:ascii="Times New Roman" w:hAnsi="Times New Roman" w:cs="Times New Roman"/>
          <w:bCs w:val="0"/>
          <w:sz w:val="24"/>
          <w:szCs w:val="24"/>
          <w:highlight w:val="yellow"/>
        </w:rPr>
        <w:t>31.5.2020</w:t>
      </w:r>
      <w:proofErr w:type="gramEnd"/>
      <w:r w:rsidRPr="0068588A">
        <w:rPr>
          <w:rFonts w:ascii="Times New Roman" w:hAnsi="Times New Roman" w:cs="Times New Roman"/>
          <w:bCs w:val="0"/>
          <w:sz w:val="24"/>
          <w:szCs w:val="24"/>
          <w:highlight w:val="yellow"/>
        </w:rPr>
        <w:t>.</w:t>
      </w:r>
      <w:r w:rsidRPr="0068588A">
        <w:rPr>
          <w:rFonts w:ascii="Times New Roman" w:hAnsi="Times New Roman" w:cs="Times New Roman"/>
          <w:bCs w:val="0"/>
          <w:color w:val="1F497D"/>
          <w:sz w:val="24"/>
          <w:szCs w:val="24"/>
        </w:rPr>
        <w:t xml:space="preserve"> </w:t>
      </w:r>
    </w:p>
    <w:p w:rsidR="00526A3A" w:rsidRPr="009755F3" w:rsidRDefault="00526A3A" w:rsidP="00526A3A">
      <w:pPr>
        <w:pStyle w:val="Pod"/>
        <w:spacing w:after="0" w:afterAutospacing="0"/>
        <w:ind w:left="720" w:hanging="360"/>
        <w:jc w:val="both"/>
        <w:rPr>
          <w:rFonts w:ascii="Times New Roman" w:hAnsi="Times New Roman" w:cs="Times New Roman"/>
          <w:b w:val="0"/>
          <w:bCs w:val="0"/>
          <w:color w:val="1F497D"/>
          <w:sz w:val="24"/>
          <w:szCs w:val="24"/>
        </w:rPr>
      </w:pPr>
      <w:r w:rsidRPr="009755F3">
        <w:rPr>
          <w:rFonts w:ascii="Times New Roman" w:hAnsi="Times New Roman" w:cs="Times New Roman"/>
          <w:b w:val="0"/>
          <w:bCs w:val="0"/>
          <w:color w:val="1F497D"/>
          <w:sz w:val="24"/>
          <w:szCs w:val="24"/>
        </w:rPr>
        <w:t xml:space="preserve">·         </w:t>
      </w:r>
      <w:r w:rsidRPr="009755F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Přestup bez souhlasu mateřského klubu podle </w:t>
      </w:r>
      <w:proofErr w:type="spellStart"/>
      <w:r w:rsidRPr="009755F3">
        <w:rPr>
          <w:rFonts w:ascii="Times New Roman" w:hAnsi="Times New Roman" w:cs="Times New Roman"/>
          <w:b w:val="0"/>
          <w:bCs w:val="0"/>
          <w:sz w:val="24"/>
          <w:szCs w:val="24"/>
        </w:rPr>
        <w:t>ust</w:t>
      </w:r>
      <w:proofErr w:type="spellEnd"/>
      <w:r w:rsidRPr="009755F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§ 7 odst. 4 tohoto řádu </w:t>
      </w:r>
      <w:r w:rsidRPr="009755F3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(jedná se o volný přestup)</w:t>
      </w:r>
      <w:r w:rsidRPr="009755F3">
        <w:rPr>
          <w:rFonts w:ascii="Times New Roman" w:hAnsi="Times New Roman" w:cs="Times New Roman"/>
          <w:b w:val="0"/>
          <w:bCs w:val="0"/>
          <w:color w:val="1F497D"/>
          <w:sz w:val="24"/>
          <w:szCs w:val="24"/>
        </w:rPr>
        <w:t xml:space="preserve"> </w:t>
      </w:r>
      <w:r w:rsidRPr="009755F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nelze v roce 2020 uskutečnit u hráče, který do mateřského klubu přestoupil v období od </w:t>
      </w:r>
      <w:proofErr w:type="gramStart"/>
      <w:r w:rsidRPr="009755F3">
        <w:rPr>
          <w:rFonts w:ascii="Times New Roman" w:hAnsi="Times New Roman" w:cs="Times New Roman"/>
          <w:b w:val="0"/>
          <w:bCs w:val="0"/>
          <w:sz w:val="24"/>
          <w:szCs w:val="24"/>
        </w:rPr>
        <w:t>1.1.2020</w:t>
      </w:r>
      <w:proofErr w:type="gramEnd"/>
      <w:r w:rsidRPr="009755F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do 31.5.2020.</w:t>
      </w:r>
    </w:p>
    <w:p w:rsidR="00526A3A" w:rsidRPr="009755F3" w:rsidRDefault="00526A3A" w:rsidP="00526A3A">
      <w:pPr>
        <w:pStyle w:val="Pod"/>
        <w:spacing w:after="0" w:afterAutospacing="0"/>
        <w:ind w:left="720" w:hanging="36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755F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·         Do lhůty 12 měsíců podle </w:t>
      </w:r>
      <w:proofErr w:type="spellStart"/>
      <w:r w:rsidRPr="009755F3">
        <w:rPr>
          <w:rFonts w:ascii="Times New Roman" w:hAnsi="Times New Roman" w:cs="Times New Roman"/>
          <w:b w:val="0"/>
          <w:bCs w:val="0"/>
          <w:sz w:val="24"/>
          <w:szCs w:val="24"/>
        </w:rPr>
        <w:t>ust</w:t>
      </w:r>
      <w:proofErr w:type="spellEnd"/>
      <w:r w:rsidRPr="009755F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§ 7 odst. 5 písm. a) tohoto řádu </w:t>
      </w:r>
      <w:r w:rsidRPr="009755F3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 xml:space="preserve">(jedná se o nevyužívání hráče mateřským klubem) </w:t>
      </w:r>
      <w:r w:rsidRPr="009755F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se nezapočítává období od </w:t>
      </w:r>
      <w:proofErr w:type="gramStart"/>
      <w:r w:rsidRPr="009755F3">
        <w:rPr>
          <w:rFonts w:ascii="Times New Roman" w:hAnsi="Times New Roman" w:cs="Times New Roman"/>
          <w:b w:val="0"/>
          <w:bCs w:val="0"/>
          <w:sz w:val="24"/>
          <w:szCs w:val="24"/>
        </w:rPr>
        <w:t>12.03.2020</w:t>
      </w:r>
      <w:proofErr w:type="gramEnd"/>
      <w:r w:rsidRPr="009755F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do 30.06.2020.</w:t>
      </w:r>
    </w:p>
    <w:p w:rsidR="00526A3A" w:rsidRPr="009755F3" w:rsidRDefault="00526A3A" w:rsidP="00526A3A">
      <w:pPr>
        <w:pStyle w:val="Pod"/>
        <w:spacing w:after="0" w:afterAutospacing="0"/>
        <w:ind w:left="720" w:hanging="360"/>
        <w:jc w:val="both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9755F3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 xml:space="preserve">·         Termín pro oznámení volných přestupů u amatérů zůstává nezměněn - tzn. od </w:t>
      </w:r>
      <w:proofErr w:type="gramStart"/>
      <w:r w:rsidRPr="009755F3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1.6. do</w:t>
      </w:r>
      <w:proofErr w:type="gramEnd"/>
      <w:r w:rsidRPr="009755F3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 xml:space="preserve"> 20.6.2020</w:t>
      </w:r>
    </w:p>
    <w:p w:rsidR="00526A3A" w:rsidRPr="009755F3" w:rsidRDefault="00526A3A" w:rsidP="00526A3A">
      <w:pPr>
        <w:pStyle w:val="Prosttext"/>
        <w:rPr>
          <w:rFonts w:ascii="Times New Roman" w:hAnsi="Times New Roman"/>
          <w:sz w:val="24"/>
          <w:szCs w:val="24"/>
        </w:rPr>
      </w:pPr>
    </w:p>
    <w:p w:rsidR="00526A3A" w:rsidRPr="009755F3" w:rsidRDefault="00526A3A" w:rsidP="0068588A">
      <w:pPr>
        <w:pStyle w:val="Prosttext"/>
        <w:jc w:val="both"/>
        <w:rPr>
          <w:rFonts w:ascii="Times New Roman" w:hAnsi="Times New Roman"/>
          <w:color w:val="FF0000"/>
          <w:sz w:val="24"/>
          <w:szCs w:val="24"/>
        </w:rPr>
      </w:pPr>
      <w:r w:rsidRPr="009755F3">
        <w:rPr>
          <w:rFonts w:ascii="Times New Roman" w:hAnsi="Times New Roman"/>
          <w:color w:val="FF0000"/>
          <w:sz w:val="24"/>
          <w:szCs w:val="24"/>
        </w:rPr>
        <w:t xml:space="preserve">Pořádání </w:t>
      </w:r>
      <w:proofErr w:type="spellStart"/>
      <w:r w:rsidRPr="009755F3">
        <w:rPr>
          <w:rFonts w:ascii="Times New Roman" w:hAnsi="Times New Roman"/>
          <w:color w:val="FF0000"/>
          <w:sz w:val="24"/>
          <w:szCs w:val="24"/>
        </w:rPr>
        <w:t>nemistrovských</w:t>
      </w:r>
      <w:proofErr w:type="spellEnd"/>
      <w:r w:rsidRPr="009755F3">
        <w:rPr>
          <w:rFonts w:ascii="Times New Roman" w:hAnsi="Times New Roman"/>
          <w:color w:val="FF0000"/>
          <w:sz w:val="24"/>
          <w:szCs w:val="24"/>
        </w:rPr>
        <w:t xml:space="preserve"> soutěží a přátelských utkání je možné pouze v souladu s rozhodnutími orgánů státní správy.</w:t>
      </w:r>
    </w:p>
    <w:p w:rsidR="00526A3A" w:rsidRPr="009755F3" w:rsidRDefault="00526A3A" w:rsidP="00526A3A">
      <w:pPr>
        <w:pStyle w:val="Prosttext"/>
        <w:rPr>
          <w:rFonts w:ascii="Times New Roman" w:hAnsi="Times New Roman"/>
          <w:sz w:val="24"/>
          <w:szCs w:val="24"/>
        </w:rPr>
      </w:pPr>
    </w:p>
    <w:p w:rsidR="00526A3A" w:rsidRPr="009755F3" w:rsidRDefault="00526A3A" w:rsidP="00526A3A">
      <w:pPr>
        <w:pStyle w:val="Prosttext"/>
        <w:rPr>
          <w:rFonts w:ascii="Times New Roman" w:hAnsi="Times New Roman"/>
          <w:sz w:val="24"/>
          <w:szCs w:val="24"/>
        </w:rPr>
      </w:pPr>
      <w:r w:rsidRPr="009755F3">
        <w:rPr>
          <w:rFonts w:ascii="Times New Roman" w:hAnsi="Times New Roman"/>
          <w:sz w:val="24"/>
          <w:szCs w:val="24"/>
        </w:rPr>
        <w:t>Tyto, jakož i další související změny, se řídí Soutěžním řádem účinným ke dni 8. 4. 2020, a rozhodnutím VV FAČR o ukončení soutěžního ročníku 2019/2020 a souvisejících opatřeních.</w:t>
      </w:r>
    </w:p>
    <w:p w:rsidR="00526A3A" w:rsidRDefault="00526A3A" w:rsidP="00526A3A">
      <w:pPr>
        <w:pStyle w:val="Default"/>
        <w:rPr>
          <w:sz w:val="28"/>
          <w:szCs w:val="28"/>
        </w:rPr>
      </w:pPr>
    </w:p>
    <w:p w:rsidR="00122902" w:rsidRPr="0068588A" w:rsidRDefault="00526A3A" w:rsidP="00526A3A">
      <w:r w:rsidRPr="0068588A">
        <w:t>V případě jakékoliv změny budete neprodleně informová</w:t>
      </w:r>
      <w:r w:rsidR="00E90BFF">
        <w:t xml:space="preserve">ni, resp. </w:t>
      </w:r>
      <w:proofErr w:type="gramStart"/>
      <w:r w:rsidR="00E90BFF">
        <w:t xml:space="preserve">máte – </w:t>
      </w:r>
      <w:proofErr w:type="spellStart"/>
      <w:r w:rsidR="00E90BFF">
        <w:t>li</w:t>
      </w:r>
      <w:proofErr w:type="spellEnd"/>
      <w:proofErr w:type="gramEnd"/>
      <w:r w:rsidR="00E90BFF">
        <w:t xml:space="preserve"> nějaký dotaz </w:t>
      </w:r>
      <w:proofErr w:type="gramStart"/>
      <w:r w:rsidR="00E90BFF">
        <w:t>obraťte</w:t>
      </w:r>
      <w:proofErr w:type="gramEnd"/>
      <w:r w:rsidR="00E90BFF">
        <w:t xml:space="preserve"> se na předsedu nebo sekretáře telefonicky nebo e-mailovou poštou.</w:t>
      </w:r>
    </w:p>
    <w:sectPr w:rsidR="00122902" w:rsidRPr="00685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554D631"/>
    <w:multiLevelType w:val="hybridMultilevel"/>
    <w:tmpl w:val="89BE0AD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275CABB"/>
    <w:multiLevelType w:val="hybridMultilevel"/>
    <w:tmpl w:val="70BD530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8BCAB44"/>
    <w:multiLevelType w:val="hybridMultilevel"/>
    <w:tmpl w:val="052A8D6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E6C7F39"/>
    <w:multiLevelType w:val="hybridMultilevel"/>
    <w:tmpl w:val="6E0421F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DF3283"/>
    <w:multiLevelType w:val="hybridMultilevel"/>
    <w:tmpl w:val="B3931A6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7D8DF77"/>
    <w:multiLevelType w:val="hybridMultilevel"/>
    <w:tmpl w:val="AC5CA1E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68F81842"/>
    <w:multiLevelType w:val="hybridMultilevel"/>
    <w:tmpl w:val="2656FFE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6FE4DC3F"/>
    <w:multiLevelType w:val="hybridMultilevel"/>
    <w:tmpl w:val="50F202A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077"/>
    <w:rsid w:val="00122902"/>
    <w:rsid w:val="00223077"/>
    <w:rsid w:val="004E18C9"/>
    <w:rsid w:val="00526A3A"/>
    <w:rsid w:val="0068588A"/>
    <w:rsid w:val="009755F3"/>
    <w:rsid w:val="009F1D0B"/>
    <w:rsid w:val="00BE70BA"/>
    <w:rsid w:val="00E9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3ECF17-6E25-42DE-9946-437A91D71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26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526A3A"/>
    <w:rPr>
      <w:rFonts w:ascii="Calibri" w:eastAsia="Calibri" w:hAnsi="Calibri"/>
      <w:sz w:val="22"/>
      <w:szCs w:val="22"/>
    </w:rPr>
  </w:style>
  <w:style w:type="character" w:customStyle="1" w:styleId="ProsttextChar">
    <w:name w:val="Prostý text Char"/>
    <w:basedOn w:val="Standardnpsmoodstavce"/>
    <w:link w:val="Prosttext"/>
    <w:uiPriority w:val="99"/>
    <w:rsid w:val="00526A3A"/>
    <w:rPr>
      <w:rFonts w:ascii="Calibri" w:eastAsia="Calibri" w:hAnsi="Calibri" w:cs="Times New Roman"/>
      <w:lang w:eastAsia="cs-CZ"/>
    </w:rPr>
  </w:style>
  <w:style w:type="character" w:customStyle="1" w:styleId="PodChar">
    <w:name w:val="Pod § Char"/>
    <w:link w:val="Pod"/>
    <w:locked/>
    <w:rsid w:val="00526A3A"/>
    <w:rPr>
      <w:b/>
      <w:bCs/>
    </w:rPr>
  </w:style>
  <w:style w:type="paragraph" w:customStyle="1" w:styleId="Pod">
    <w:name w:val="Pod §"/>
    <w:basedOn w:val="Normln"/>
    <w:link w:val="PodChar"/>
    <w:rsid w:val="00526A3A"/>
    <w:pPr>
      <w:keepNext/>
      <w:spacing w:after="100" w:afterAutospacing="1"/>
      <w:ind w:left="426" w:hanging="426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Default">
    <w:name w:val="Default"/>
    <w:rsid w:val="00526A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378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Mička</dc:creator>
  <cp:keywords/>
  <dc:description/>
  <cp:lastModifiedBy>Jaroslav Mička</cp:lastModifiedBy>
  <cp:revision>6</cp:revision>
  <dcterms:created xsi:type="dcterms:W3CDTF">2020-04-12T08:19:00Z</dcterms:created>
  <dcterms:modified xsi:type="dcterms:W3CDTF">2020-04-12T09:26:00Z</dcterms:modified>
</cp:coreProperties>
</file>