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32" w:rsidRPr="002D6732" w:rsidRDefault="002D6732" w:rsidP="002D6732">
      <w:pPr>
        <w:shd w:val="clear" w:color="auto" w:fill="F6FFF2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bookmarkStart w:id="0" w:name="_GoBack"/>
      <w:bookmarkEnd w:id="0"/>
      <w:r w:rsidRPr="002D6732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AKTUÁLNÍ DESATERO CHOVÁNÍ NA HŘIŠTI</w:t>
      </w:r>
    </w:p>
    <w:p w:rsidR="002D6732" w:rsidRPr="002D6732" w:rsidRDefault="002D6732" w:rsidP="002D6732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 </w:t>
      </w:r>
    </w:p>
    <w:p w:rsidR="002D6732" w:rsidRPr="002D6732" w:rsidRDefault="002D6732" w:rsidP="002D6732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Ačkoliv jsme se dnes dozvěděli o tom, že se od 11. května pravidla pro sportování opět rozvolní, do té doby je ještě spousta času, který můžete využít jistě jinak, než doma. Připravili jsme pro naši členskou základnu desatero k některým otázkám výkladu rozhodnutí Vlády v oblasti aktuálního nastavení možnosti sportování amatérských fotbalistů. Toto desatero nemá charakter dodatečného nebo upřesňujícího výkladu, zaměřuje se však na náš sport a naši členskou základnu a je tvořeno východisky z dostupných zdrojů.</w:t>
      </w:r>
    </w:p>
    <w:p w:rsidR="002D6732" w:rsidRPr="002D6732" w:rsidRDefault="002D6732" w:rsidP="002D6732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 </w:t>
      </w:r>
    </w:p>
    <w:p w:rsidR="002D6732" w:rsidRPr="002D6732" w:rsidRDefault="002D6732" w:rsidP="002D6732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Jsme si vědomi, že tento výklad neodpoví na všechny Vaše otázky ihned, bohužel ani my v této chvíli neznáme všechny odpovědi. Na druhou stranu cítíme potřebu naše členy informovat průběžně alespoň v těch oblastech, ve kterých si jisti jsme a počítáme s tím, že tento dokument budeme průběžně doplňovat v nejkratších lhůtách, ve kterých to jen bude možné.</w:t>
      </w:r>
    </w:p>
    <w:p w:rsidR="002D6732" w:rsidRPr="002D6732" w:rsidRDefault="002D6732" w:rsidP="002D6732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 </w:t>
      </w:r>
    </w:p>
    <w:p w:rsidR="002D6732" w:rsidRPr="002D6732" w:rsidRDefault="002D6732" w:rsidP="002D6732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Tato pravidla jsou doporučujícího charakteru a je nutné vždy vycházet z daných okolností a možností klubu. Pravidla se týkají výhradně venkovního fotbalového hřiště.</w:t>
      </w:r>
    </w:p>
    <w:p w:rsidR="002D6732" w:rsidRPr="002D6732" w:rsidRDefault="002D6732" w:rsidP="002D6732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 </w:t>
      </w:r>
    </w:p>
    <w:p w:rsidR="002D6732" w:rsidRPr="002D6732" w:rsidRDefault="002D6732" w:rsidP="002D6732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Aktuálně vyčkáváme na doplňující výklad Ministerstva zdravotnictví, které přislíbil ministr Vojtěch v pátek 24/4/2020 na tiskové konferenci.</w:t>
      </w:r>
    </w:p>
    <w:p w:rsidR="002D6732" w:rsidRPr="002D6732" w:rsidRDefault="002D6732" w:rsidP="002D6732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 </w:t>
      </w:r>
    </w:p>
    <w:p w:rsidR="002D6732" w:rsidRPr="002D6732" w:rsidRDefault="002D6732" w:rsidP="002D6732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Trénovat lze ve skupině 10 osob (tento počet se týká i dětí a mládeže); v současné chvíli řešíme, zda a po jaké době se mohou osoby ve skupinách měnit; aktuálně platí, že se osoby ve skupině nemění</w:t>
      </w:r>
    </w:p>
    <w:p w:rsidR="002D6732" w:rsidRPr="002D6732" w:rsidRDefault="002D6732" w:rsidP="002D6732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Do skupiny 10 osob se počítají i trenéři; v současné chvíli řešíme, zda a po jaké době se mohou trenéři ve skupinách měnit; aktuálně platí, že se trenéři ve skupině nemění</w:t>
      </w:r>
    </w:p>
    <w:p w:rsidR="002D6732" w:rsidRPr="002D6732" w:rsidRDefault="002D6732" w:rsidP="002D6732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Skupina 10 osob nemusí při tréninku používat roušku</w:t>
      </w:r>
    </w:p>
    <w:p w:rsidR="002D6732" w:rsidRPr="002D6732" w:rsidRDefault="002D6732" w:rsidP="002D6732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Trénovat ve skupině 10 osob lze bez distanční vzdálenosti = bez udržování vzdálenosti 2 metrů</w:t>
      </w:r>
    </w:p>
    <w:p w:rsidR="002D6732" w:rsidRPr="002D6732" w:rsidRDefault="002D6732" w:rsidP="002D6732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Neevidujeme žádné omezení pro kontakt hráčů ve skupině 10 osob</w:t>
      </w:r>
    </w:p>
    <w:p w:rsidR="002D6732" w:rsidRPr="002D6732" w:rsidRDefault="002D6732" w:rsidP="002D6732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Na jedné hrací ploše může být více skupin po 10 osobách, společně tyto skupiny do kontaktu přijít nesmí. Skupiny musí dodržovat odstup vždy alespoň 2 metry</w:t>
      </w:r>
    </w:p>
    <w:p w:rsidR="002D6732" w:rsidRPr="002D6732" w:rsidRDefault="002D6732" w:rsidP="002D6732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Neevidujeme žádná omezení používání pomůcek - pomůcek je možné dotýkat se hlavou i končetinami</w:t>
      </w:r>
    </w:p>
    <w:p w:rsidR="002D6732" w:rsidRPr="002D6732" w:rsidRDefault="002D6732" w:rsidP="002D6732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Dezinfikovat pomůcky je nutné pravidelně, dezinfikovat pomůcky by měl vždy klub, tak aby byl o dezinfekci přehled; na bližší informace prozatím čekáme</w:t>
      </w:r>
    </w:p>
    <w:p w:rsidR="002D6732" w:rsidRPr="002D6732" w:rsidRDefault="002D6732" w:rsidP="002D6732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Není povoleno používat související vnitřní prostory sportoviště, zejména společné šatny, umývárny, sprchy a podobná zařízení; V případě sportovní činnosti lze na venkovních sportovištích zpřístupnit WC, nicméně je nezbytné zajistit </w:t>
      </w:r>
    </w:p>
    <w:p w:rsidR="002D6732" w:rsidRPr="002D6732" w:rsidRDefault="002D6732" w:rsidP="002D6732">
      <w:pPr>
        <w:numPr>
          <w:ilvl w:val="1"/>
          <w:numId w:val="1"/>
        </w:numPr>
        <w:shd w:val="clear" w:color="auto" w:fill="F6FFF2"/>
        <w:spacing w:after="0" w:line="240" w:lineRule="auto"/>
        <w:ind w:left="2520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zvýšená hygienická opatření, tj. v těchto případech je však třeba zabezpečit provádění zvýšených hygienických opatření zejména dezinfekce rukou, ale také míst, kterých se běžně dotýkají ruce </w:t>
      </w:r>
    </w:p>
    <w:p w:rsidR="002D6732" w:rsidRPr="002D6732" w:rsidRDefault="002D6732" w:rsidP="002D6732">
      <w:pPr>
        <w:numPr>
          <w:ilvl w:val="1"/>
          <w:numId w:val="1"/>
        </w:numPr>
        <w:shd w:val="clear" w:color="auto" w:fill="F6FFF2"/>
        <w:spacing w:after="0" w:line="240" w:lineRule="auto"/>
        <w:ind w:left="2520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zamezit současné přítomnosti vícero osob ve stejný čas v prostorách WC a dodržet povinnost užití ochranných prostředků dýchacích cest</w:t>
      </w:r>
    </w:p>
    <w:p w:rsidR="002D6732" w:rsidRPr="002D6732" w:rsidRDefault="002D6732" w:rsidP="002D6732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Přípravná přátelská utkání je možné aktuálně plánovat od 11. května, k bližší specifikaci přistoupíme později</w:t>
      </w:r>
    </w:p>
    <w:p w:rsidR="002D6732" w:rsidRPr="002D6732" w:rsidRDefault="002D6732" w:rsidP="002D6732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 </w:t>
      </w:r>
    </w:p>
    <w:p w:rsidR="002D6732" w:rsidRPr="002D6732" w:rsidRDefault="002D6732" w:rsidP="002D6732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Jan Pauly</w:t>
      </w:r>
    </w:p>
    <w:p w:rsidR="002D6732" w:rsidRPr="002D6732" w:rsidRDefault="002D6732" w:rsidP="002D6732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D6732">
        <w:rPr>
          <w:rFonts w:ascii="Calibri" w:eastAsia="Times New Roman" w:hAnsi="Calibri" w:cs="Calibri"/>
          <w:color w:val="000000"/>
          <w:lang w:eastAsia="cs-CZ"/>
        </w:rPr>
        <w:t>generální sekretář FAČR</w:t>
      </w:r>
    </w:p>
    <w:p w:rsidR="00FF3781" w:rsidRDefault="00FF3781"/>
    <w:sectPr w:rsidR="00FF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4A76"/>
    <w:multiLevelType w:val="multilevel"/>
    <w:tmpl w:val="A300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32"/>
    <w:rsid w:val="002D6732"/>
    <w:rsid w:val="00ED288A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EF1B-4AD4-4DDC-AA89-F432619D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D6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D67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-wm-msonormal">
    <w:name w:val="-wm-msonormal"/>
    <w:basedOn w:val="Normln"/>
    <w:rsid w:val="002D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4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393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Kohout</dc:creator>
  <cp:keywords/>
  <dc:description/>
  <cp:lastModifiedBy>uzivatel</cp:lastModifiedBy>
  <cp:revision>2</cp:revision>
  <dcterms:created xsi:type="dcterms:W3CDTF">2020-05-04T06:57:00Z</dcterms:created>
  <dcterms:modified xsi:type="dcterms:W3CDTF">2020-05-04T06:57:00Z</dcterms:modified>
</cp:coreProperties>
</file>