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2F" w:rsidRPr="00D7292F" w:rsidRDefault="00D7292F" w:rsidP="00D7292F">
      <w:pPr>
        <w:shd w:val="clear" w:color="auto" w:fill="F6FFF2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bookmarkStart w:id="0" w:name="_GoBack"/>
      <w:bookmarkEnd w:id="0"/>
      <w:r w:rsidRPr="00D7292F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AKTUALIZOVANÉ DESATERO CHOVÁNÍ NA HŘIŠTI</w:t>
      </w: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b/>
          <w:bCs/>
          <w:color w:val="000000"/>
          <w:lang w:eastAsia="cs-CZ"/>
        </w:rPr>
        <w:t>AKTUALIZOVANÉ DESATERO CHOVÁNÍ NA HŘIŠTI</w:t>
      </w: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Od 11. května přistupuje Vláda ČR k dalšímu rozvolnění opatření vydaných v souvislosti pandemií koronaviru. Z tohoto důvodu pro vás FAČR připravila aktualizované desatero chování na hřišti, které se již podruhé snaží cílit na naši členskou základnu a otázky, které ji v souvislosti s pandemií tíží. Toto desatero nemá charakter dodatečného nebo upřesňujícího výkladu, je tvořeno výhradně východisky z dostupných zdrojů.</w:t>
      </w: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Tato pravidla jsou doporučujícího charakteru a je nutné vždy vycházet z daných okolností a možností jednotlivého klubu. Pravidla se týkají výhradně venkovního fotbalového hřiště.</w:t>
      </w: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  </w:t>
      </w:r>
    </w:p>
    <w:p w:rsidR="00D7292F" w:rsidRPr="00D7292F" w:rsidRDefault="00D7292F" w:rsidP="00D7292F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Na sportovišti se musí nacházet ve stejném čase nejvýše 100 osob (včetně případných diváků).</w:t>
      </w:r>
    </w:p>
    <w:p w:rsidR="00D7292F" w:rsidRPr="00D7292F" w:rsidRDefault="00D7292F" w:rsidP="00D7292F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Ve skupině 100 osob je možné trénovat a hrát přátelská a nemistrovská utkání:</w:t>
      </w:r>
    </w:p>
    <w:p w:rsidR="00D7292F" w:rsidRPr="00D7292F" w:rsidRDefault="00D7292F" w:rsidP="00D7292F">
      <w:pPr>
        <w:numPr>
          <w:ilvl w:val="1"/>
          <w:numId w:val="1"/>
        </w:numPr>
        <w:shd w:val="clear" w:color="auto" w:fill="F6FFF2"/>
        <w:spacing w:after="0" w:line="240" w:lineRule="auto"/>
        <w:ind w:left="2520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přátelská a nemistrovská utkání se nezadávají do IS</w:t>
      </w:r>
    </w:p>
    <w:p w:rsidR="00D7292F" w:rsidRPr="00D7292F" w:rsidRDefault="00D7292F" w:rsidP="00D7292F">
      <w:pPr>
        <w:numPr>
          <w:ilvl w:val="1"/>
          <w:numId w:val="1"/>
        </w:numPr>
        <w:shd w:val="clear" w:color="auto" w:fill="F6FFF2"/>
        <w:spacing w:after="0" w:line="240" w:lineRule="auto"/>
        <w:ind w:left="2520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nejde o mistrovský zápas, tudíž odměna rozhodčího není ani v této době hrazena FAČR  </w:t>
      </w:r>
    </w:p>
    <w:p w:rsidR="00D7292F" w:rsidRPr="00D7292F" w:rsidRDefault="00D7292F" w:rsidP="00D7292F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Zachovávejte vzdálenost mezi hráči a ostatními nejméně 2 metry.</w:t>
      </w:r>
    </w:p>
    <w:p w:rsidR="00D7292F" w:rsidRPr="00D7292F" w:rsidRDefault="00D7292F" w:rsidP="00D7292F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Trénovat a hrát ve skupině 100 osob lze bez distanční vzdálenosti = bez udržování vzdálenosti 2 metrů.</w:t>
      </w:r>
    </w:p>
    <w:p w:rsidR="00D7292F" w:rsidRPr="00D7292F" w:rsidRDefault="00D7292F" w:rsidP="00D7292F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Hráči v době tréninku nebo zápasu nejsou povinni nosit ochranný prostředek dýchacích cest.</w:t>
      </w:r>
    </w:p>
    <w:p w:rsidR="00D7292F" w:rsidRPr="00D7292F" w:rsidRDefault="00D7292F" w:rsidP="00D7292F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Rozhodčí nejsou povinni nosit ochranný prostředek dýchacích cest, musejí ovšem dbát zvýšené opatrnosti při používání veškerých pomůcek spojených s výkonem jejich profese.</w:t>
      </w:r>
    </w:p>
    <w:p w:rsidR="00D7292F" w:rsidRPr="00D7292F" w:rsidRDefault="00D7292F" w:rsidP="00D7292F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Na sportovišti je k dispozici nádoba s dezinfekčním prostředkem na dezinfekci rukou. </w:t>
      </w:r>
    </w:p>
    <w:p w:rsidR="00D7292F" w:rsidRPr="00D7292F" w:rsidRDefault="00D7292F" w:rsidP="00D7292F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Nejsou využívány související vnitřní prostory sportoviště, tj. zejména společné šatny, umývárny, sprchy a podobná zařízení, a to ani rozhodčími.</w:t>
      </w:r>
    </w:p>
    <w:p w:rsidR="00D7292F" w:rsidRPr="00D7292F" w:rsidRDefault="00D7292F" w:rsidP="00D7292F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Při používání toalet je nutné zabezpečit režim tak, aby se ve vnitřních prostorech nepotkávalo vícero osob; kromě možnosti dezinfekce rukou je nutné zabezpečit dezinfekci míst, kterých se běžně dotýkají ruce. </w:t>
      </w: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Dezinfekci pomůcek provádějte vždy po skončení tréninku nebo utkání.</w:t>
      </w: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JUDr. Jan Pauly</w:t>
      </w: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generální sekretář</w:t>
      </w: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D1F80" w:rsidRDefault="006D1F80"/>
    <w:sectPr w:rsidR="006D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F58F5"/>
    <w:multiLevelType w:val="multilevel"/>
    <w:tmpl w:val="02CC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2F"/>
    <w:rsid w:val="006D1F80"/>
    <w:rsid w:val="008F10A6"/>
    <w:rsid w:val="00D7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384F-1A9B-4CE0-9F27-4C5585CA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72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292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-wm-msonormal">
    <w:name w:val="-wm-msonormal"/>
    <w:basedOn w:val="Normln"/>
    <w:rsid w:val="00D7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28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9228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Kohout</dc:creator>
  <cp:keywords/>
  <dc:description/>
  <cp:lastModifiedBy>uzivatel</cp:lastModifiedBy>
  <cp:revision>2</cp:revision>
  <dcterms:created xsi:type="dcterms:W3CDTF">2020-05-11T09:13:00Z</dcterms:created>
  <dcterms:modified xsi:type="dcterms:W3CDTF">2020-05-11T09:13:00Z</dcterms:modified>
</cp:coreProperties>
</file>