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0B22" w:rsidRPr="00A93DAC" w:rsidRDefault="00860A69" w:rsidP="00290B22">
      <w:pPr>
        <w:ind w:left="426" w:firstLine="852"/>
        <w:jc w:val="center"/>
        <w:rPr>
          <w:rFonts w:ascii="Calibri" w:hAnsi="Calibri"/>
          <w:b/>
          <w:sz w:val="28"/>
        </w:rPr>
      </w:pPr>
      <w:r>
        <w:rPr>
          <w:rFonts w:ascii="Calibri" w:hAnsi="Calibri"/>
          <w:noProof/>
          <w:sz w:val="28"/>
        </w:rPr>
        <w:drawing>
          <wp:anchor distT="0" distB="0" distL="114300" distR="114300" simplePos="0" relativeHeight="251656192" behindDoc="0" locked="0" layoutInCell="1" allowOverlap="1">
            <wp:simplePos x="0" y="0"/>
            <wp:positionH relativeFrom="margin">
              <wp:posOffset>107315</wp:posOffset>
            </wp:positionH>
            <wp:positionV relativeFrom="margin">
              <wp:posOffset>-292735</wp:posOffset>
            </wp:positionV>
            <wp:extent cx="1028700" cy="1419225"/>
            <wp:effectExtent l="0" t="0" r="0" b="0"/>
            <wp:wrapNone/>
            <wp:docPr id="98" name="obrázek 5" descr="FACR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FACR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419225"/>
                    </a:xfrm>
                    <a:prstGeom prst="rect">
                      <a:avLst/>
                    </a:prstGeom>
                    <a:noFill/>
                  </pic:spPr>
                </pic:pic>
              </a:graphicData>
            </a:graphic>
          </wp:anchor>
        </w:drawing>
      </w:r>
      <w:r w:rsidR="00290B22" w:rsidRPr="00A93DAC">
        <w:rPr>
          <w:rFonts w:ascii="Calibri" w:hAnsi="Calibri"/>
          <w:b/>
          <w:sz w:val="36"/>
        </w:rPr>
        <w:t>OKRESNÍ FOTBALOVÝ SVAZ ŽĎÁR NAD SÁZAVOU</w:t>
      </w:r>
    </w:p>
    <w:p w:rsidR="00290B22" w:rsidRPr="00A93DAC" w:rsidRDefault="00290B22" w:rsidP="00290B22">
      <w:pPr>
        <w:ind w:left="426" w:firstLine="852"/>
        <w:jc w:val="center"/>
        <w:rPr>
          <w:rFonts w:ascii="Calibri" w:hAnsi="Calibri"/>
          <w:sz w:val="28"/>
        </w:rPr>
      </w:pPr>
      <w:r w:rsidRPr="00A93DAC">
        <w:rPr>
          <w:rFonts w:ascii="Calibri" w:hAnsi="Calibri"/>
          <w:sz w:val="28"/>
        </w:rPr>
        <w:t>Jungmannova 10, 591 01 Žďár nad Sázavou</w:t>
      </w:r>
    </w:p>
    <w:p w:rsidR="00290B22" w:rsidRPr="00A93DAC" w:rsidRDefault="00290B22" w:rsidP="00290B22">
      <w:pPr>
        <w:ind w:left="426" w:firstLine="852"/>
        <w:jc w:val="center"/>
        <w:rPr>
          <w:rFonts w:ascii="Calibri" w:hAnsi="Calibri"/>
          <w:sz w:val="28"/>
        </w:rPr>
      </w:pPr>
      <w:r w:rsidRPr="00A93DAC">
        <w:rPr>
          <w:rFonts w:ascii="Calibri" w:hAnsi="Calibri"/>
          <w:sz w:val="28"/>
        </w:rPr>
        <w:t>email: ofszdar@seznam.cz</w:t>
      </w:r>
      <w:r w:rsidRPr="00A93DAC">
        <w:rPr>
          <w:rFonts w:ascii="Calibri" w:hAnsi="Calibri"/>
          <w:sz w:val="28"/>
        </w:rPr>
        <w:tab/>
        <w:t xml:space="preserve">tel.: </w:t>
      </w:r>
      <w:r w:rsidR="00B116C2">
        <w:rPr>
          <w:rFonts w:ascii="Calibri" w:hAnsi="Calibri"/>
          <w:sz w:val="28"/>
        </w:rPr>
        <w:t>605 202 600</w:t>
      </w:r>
    </w:p>
    <w:p w:rsidR="00290B22" w:rsidRPr="00A93DAC" w:rsidRDefault="00290B22" w:rsidP="00290B22">
      <w:pPr>
        <w:ind w:left="426" w:firstLine="852"/>
        <w:jc w:val="center"/>
        <w:rPr>
          <w:rFonts w:ascii="Calibri" w:hAnsi="Calibri"/>
          <w:sz w:val="28"/>
        </w:rPr>
      </w:pPr>
      <w:r w:rsidRPr="00A93DAC">
        <w:rPr>
          <w:rFonts w:ascii="Calibri" w:hAnsi="Calibri"/>
          <w:sz w:val="28"/>
        </w:rPr>
        <w:t>IČ: 22880313</w:t>
      </w:r>
      <w:r w:rsidRPr="00A93DAC">
        <w:rPr>
          <w:rFonts w:ascii="Calibri" w:hAnsi="Calibri"/>
          <w:sz w:val="28"/>
        </w:rPr>
        <w:tab/>
      </w:r>
      <w:proofErr w:type="spellStart"/>
      <w:r w:rsidRPr="00A93DAC">
        <w:rPr>
          <w:rFonts w:ascii="Calibri" w:hAnsi="Calibri"/>
          <w:sz w:val="28"/>
        </w:rPr>
        <w:t>č.ú</w:t>
      </w:r>
      <w:proofErr w:type="spellEnd"/>
      <w:r w:rsidRPr="00A93DAC">
        <w:rPr>
          <w:rFonts w:ascii="Calibri" w:hAnsi="Calibri"/>
          <w:sz w:val="28"/>
        </w:rPr>
        <w:t>.: 107-309280207/0100</w:t>
      </w:r>
    </w:p>
    <w:p w:rsidR="00DC7554" w:rsidRPr="00A93DAC" w:rsidRDefault="00DC7554" w:rsidP="00274BB2">
      <w:pPr>
        <w:tabs>
          <w:tab w:val="left" w:pos="1620"/>
          <w:tab w:val="left" w:pos="1980"/>
          <w:tab w:val="left" w:pos="2160"/>
        </w:tabs>
        <w:jc w:val="center"/>
        <w:rPr>
          <w:rFonts w:ascii="Calibri" w:hAnsi="Calibri"/>
          <w:b/>
          <w:bCs/>
          <w:sz w:val="28"/>
        </w:rPr>
      </w:pPr>
    </w:p>
    <w:p w:rsidR="00274BB2" w:rsidRPr="00A93DAC" w:rsidRDefault="00290B22" w:rsidP="00274BB2">
      <w:pPr>
        <w:pBdr>
          <w:bottom w:val="single" w:sz="6" w:space="1" w:color="auto"/>
        </w:pBdr>
        <w:jc w:val="center"/>
        <w:rPr>
          <w:rFonts w:ascii="Calibri" w:hAnsi="Calibri"/>
          <w:b/>
          <w:bCs/>
        </w:rPr>
      </w:pPr>
      <w:r w:rsidRPr="00A93DAC">
        <w:rPr>
          <w:rFonts w:ascii="Calibri" w:hAnsi="Calibri"/>
          <w:b/>
          <w:bCs/>
        </w:rPr>
        <w:t>sekretariát</w:t>
      </w:r>
      <w:r w:rsidR="00274BB2" w:rsidRPr="00A93DAC">
        <w:rPr>
          <w:rFonts w:ascii="Calibri" w:hAnsi="Calibri"/>
          <w:b/>
          <w:bCs/>
        </w:rPr>
        <w:t>:</w:t>
      </w:r>
      <w:r w:rsidRPr="00A93DAC">
        <w:rPr>
          <w:rFonts w:ascii="Calibri" w:hAnsi="Calibri"/>
          <w:b/>
          <w:bCs/>
        </w:rPr>
        <w:tab/>
      </w:r>
      <w:r w:rsidR="00DC7554" w:rsidRPr="00A93DAC">
        <w:rPr>
          <w:rFonts w:ascii="Calibri" w:hAnsi="Calibri"/>
          <w:sz w:val="22"/>
          <w:szCs w:val="22"/>
        </w:rPr>
        <w:t>Jungmannova 10, 591 01 Žďár nad Sázavou</w:t>
      </w:r>
    </w:p>
    <w:p w:rsidR="00274BB2" w:rsidRPr="00A93DAC" w:rsidRDefault="00274BB2" w:rsidP="00274BB2">
      <w:pPr>
        <w:jc w:val="center"/>
        <w:rPr>
          <w:rFonts w:ascii="Calibri" w:hAnsi="Calibri"/>
          <w:b/>
          <w:bCs/>
        </w:rPr>
      </w:pPr>
    </w:p>
    <w:p w:rsidR="00274BB2" w:rsidRPr="00A93DAC" w:rsidRDefault="00E12CFD" w:rsidP="00E12CFD">
      <w:pPr>
        <w:tabs>
          <w:tab w:val="right" w:pos="4820"/>
          <w:tab w:val="left" w:pos="5387"/>
        </w:tabs>
        <w:jc w:val="both"/>
        <w:rPr>
          <w:rFonts w:ascii="Calibri" w:hAnsi="Calibri"/>
          <w:szCs w:val="22"/>
        </w:rPr>
      </w:pPr>
      <w:r>
        <w:rPr>
          <w:rFonts w:ascii="Calibri" w:hAnsi="Calibri"/>
          <w:szCs w:val="22"/>
        </w:rPr>
        <w:tab/>
        <w:t>Sekretář</w:t>
      </w:r>
      <w:r w:rsidR="00274BB2" w:rsidRPr="00A93DAC">
        <w:rPr>
          <w:rFonts w:ascii="Calibri" w:hAnsi="Calibri"/>
          <w:szCs w:val="22"/>
        </w:rPr>
        <w:t>:</w:t>
      </w:r>
      <w:r w:rsidR="00274BB2" w:rsidRPr="00A93DAC">
        <w:rPr>
          <w:rFonts w:ascii="Calibri" w:hAnsi="Calibri"/>
          <w:szCs w:val="22"/>
        </w:rPr>
        <w:tab/>
      </w:r>
      <w:r w:rsidR="008153C3" w:rsidRPr="00A93DAC">
        <w:rPr>
          <w:rFonts w:ascii="Calibri" w:hAnsi="Calibri"/>
          <w:b/>
          <w:szCs w:val="22"/>
        </w:rPr>
        <w:t>Marcela Šoukalová</w:t>
      </w:r>
    </w:p>
    <w:p w:rsidR="00274BB2" w:rsidRPr="00A93DAC" w:rsidRDefault="00E12CFD" w:rsidP="00E12CFD">
      <w:pPr>
        <w:tabs>
          <w:tab w:val="right" w:pos="4820"/>
          <w:tab w:val="left" w:pos="5387"/>
        </w:tabs>
        <w:jc w:val="both"/>
        <w:rPr>
          <w:rFonts w:ascii="Calibri" w:hAnsi="Calibri"/>
          <w:szCs w:val="22"/>
        </w:rPr>
      </w:pPr>
      <w:r>
        <w:rPr>
          <w:rFonts w:ascii="Calibri" w:hAnsi="Calibri"/>
          <w:szCs w:val="22"/>
        </w:rPr>
        <w:tab/>
        <w:t>Telefon</w:t>
      </w:r>
      <w:r w:rsidR="00274BB2" w:rsidRPr="00A93DAC">
        <w:rPr>
          <w:rFonts w:ascii="Calibri" w:hAnsi="Calibri"/>
          <w:szCs w:val="22"/>
        </w:rPr>
        <w:t>:</w:t>
      </w:r>
      <w:r w:rsidR="00274BB2" w:rsidRPr="00A93DAC">
        <w:rPr>
          <w:rFonts w:ascii="Calibri" w:hAnsi="Calibri"/>
          <w:szCs w:val="22"/>
        </w:rPr>
        <w:tab/>
      </w:r>
      <w:r w:rsidR="00AE149A" w:rsidRPr="00A93DAC">
        <w:rPr>
          <w:rFonts w:ascii="Calibri" w:hAnsi="Calibri"/>
          <w:b/>
          <w:szCs w:val="22"/>
        </w:rPr>
        <w:t>605 202</w:t>
      </w:r>
      <w:r>
        <w:rPr>
          <w:rFonts w:ascii="Calibri" w:hAnsi="Calibri"/>
          <w:b/>
          <w:szCs w:val="22"/>
        </w:rPr>
        <w:t> </w:t>
      </w:r>
      <w:r w:rsidR="00AE149A" w:rsidRPr="00A93DAC">
        <w:rPr>
          <w:rFonts w:ascii="Calibri" w:hAnsi="Calibri"/>
          <w:b/>
          <w:szCs w:val="22"/>
        </w:rPr>
        <w:t>600</w:t>
      </w:r>
    </w:p>
    <w:p w:rsidR="001C5BCC" w:rsidRPr="00A93DAC" w:rsidRDefault="00E12CFD" w:rsidP="00E12CFD">
      <w:pPr>
        <w:tabs>
          <w:tab w:val="right" w:pos="4820"/>
          <w:tab w:val="left" w:pos="5387"/>
        </w:tabs>
        <w:jc w:val="both"/>
        <w:rPr>
          <w:rFonts w:ascii="Calibri" w:hAnsi="Calibri"/>
          <w:b/>
          <w:bCs/>
          <w:szCs w:val="22"/>
          <w:u w:val="single"/>
        </w:rPr>
      </w:pPr>
      <w:r>
        <w:rPr>
          <w:rFonts w:ascii="Calibri" w:hAnsi="Calibri"/>
          <w:bCs/>
          <w:szCs w:val="22"/>
        </w:rPr>
        <w:tab/>
        <w:t>E-mail</w:t>
      </w:r>
      <w:r w:rsidR="00E80CAF" w:rsidRPr="00A93DAC">
        <w:rPr>
          <w:rFonts w:ascii="Calibri" w:hAnsi="Calibri"/>
          <w:bCs/>
          <w:szCs w:val="22"/>
        </w:rPr>
        <w:t>:</w:t>
      </w:r>
      <w:r w:rsidR="00E80CAF" w:rsidRPr="00A93DAC">
        <w:rPr>
          <w:rFonts w:ascii="Calibri" w:hAnsi="Calibri"/>
          <w:bCs/>
          <w:szCs w:val="22"/>
        </w:rPr>
        <w:tab/>
      </w:r>
      <w:r w:rsidR="008153C3" w:rsidRPr="00A93DAC">
        <w:rPr>
          <w:rFonts w:ascii="Calibri" w:hAnsi="Calibri"/>
          <w:b/>
          <w:bCs/>
          <w:szCs w:val="22"/>
        </w:rPr>
        <w:t>ofszdar@seznam.cz</w:t>
      </w:r>
    </w:p>
    <w:p w:rsidR="00E12CFD" w:rsidRPr="003D2E7F" w:rsidRDefault="00E12CFD" w:rsidP="003D2E7F">
      <w:pPr>
        <w:tabs>
          <w:tab w:val="right" w:pos="4820"/>
          <w:tab w:val="left" w:pos="5387"/>
        </w:tabs>
        <w:jc w:val="both"/>
        <w:rPr>
          <w:rFonts w:ascii="Calibri" w:hAnsi="Calibri"/>
          <w:bCs/>
          <w:szCs w:val="22"/>
        </w:rPr>
      </w:pPr>
      <w:r>
        <w:rPr>
          <w:rFonts w:ascii="Calibri" w:hAnsi="Calibri"/>
          <w:szCs w:val="22"/>
        </w:rPr>
        <w:tab/>
      </w:r>
      <w:r w:rsidR="00274BB2" w:rsidRPr="00A93DAC">
        <w:rPr>
          <w:rFonts w:ascii="Calibri" w:hAnsi="Calibri"/>
          <w:szCs w:val="22"/>
        </w:rPr>
        <w:t>Internet</w:t>
      </w:r>
      <w:r>
        <w:rPr>
          <w:rFonts w:ascii="Calibri" w:hAnsi="Calibri"/>
          <w:szCs w:val="22"/>
        </w:rPr>
        <w:t>ové stránky</w:t>
      </w:r>
      <w:r w:rsidR="00274BB2" w:rsidRPr="00A93DAC">
        <w:rPr>
          <w:rFonts w:ascii="Calibri" w:hAnsi="Calibri"/>
          <w:szCs w:val="22"/>
        </w:rPr>
        <w:t>:</w:t>
      </w:r>
      <w:r w:rsidR="00274BB2" w:rsidRPr="00A93DAC">
        <w:rPr>
          <w:rFonts w:ascii="Calibri" w:hAnsi="Calibri"/>
          <w:szCs w:val="22"/>
        </w:rPr>
        <w:tab/>
      </w:r>
      <w:r w:rsidR="001C5BCC" w:rsidRPr="00A93DAC">
        <w:rPr>
          <w:rFonts w:ascii="Calibri" w:hAnsi="Calibri"/>
          <w:b/>
          <w:bCs/>
          <w:szCs w:val="22"/>
        </w:rPr>
        <w:t>www.fotbal.cz</w:t>
      </w:r>
    </w:p>
    <w:p w:rsidR="00EC12E3" w:rsidRPr="003D2E7F" w:rsidRDefault="00EC12E3" w:rsidP="00EC12E3"/>
    <w:p w:rsidR="00EC12E3" w:rsidRDefault="00EC12E3" w:rsidP="00EC12E3"/>
    <w:p w:rsidR="00395B74" w:rsidRDefault="00395B74" w:rsidP="00EC12E3"/>
    <w:p w:rsidR="00395B74" w:rsidRPr="003D2E7F" w:rsidRDefault="00395B74" w:rsidP="00EC12E3"/>
    <w:p w:rsidR="00EC12E3" w:rsidRPr="003D2E7F" w:rsidRDefault="00EC12E3" w:rsidP="00EC12E3"/>
    <w:p w:rsidR="00EC12E3" w:rsidRPr="003D2E7F" w:rsidRDefault="00EC12E3" w:rsidP="00EC12E3"/>
    <w:p w:rsidR="00274BB2" w:rsidRPr="00EC12E3" w:rsidRDefault="00274BB2" w:rsidP="00E12CFD">
      <w:pPr>
        <w:pStyle w:val="Nadpis2"/>
        <w:rPr>
          <w:rFonts w:ascii="Calibri" w:hAnsi="Calibri"/>
          <w:sz w:val="96"/>
          <w:szCs w:val="48"/>
        </w:rPr>
      </w:pPr>
      <w:r w:rsidRPr="00EC12E3">
        <w:rPr>
          <w:rFonts w:ascii="Calibri" w:hAnsi="Calibri"/>
          <w:sz w:val="96"/>
          <w:szCs w:val="48"/>
        </w:rPr>
        <w:t>R O Z</w:t>
      </w:r>
      <w:r w:rsidR="003772F5">
        <w:rPr>
          <w:rFonts w:ascii="Calibri" w:hAnsi="Calibri"/>
          <w:sz w:val="96"/>
          <w:szCs w:val="48"/>
        </w:rPr>
        <w:t xml:space="preserve"> </w:t>
      </w:r>
      <w:r w:rsidRPr="00EC12E3">
        <w:rPr>
          <w:rFonts w:ascii="Calibri" w:hAnsi="Calibri"/>
          <w:sz w:val="96"/>
          <w:szCs w:val="48"/>
        </w:rPr>
        <w:t>P I S</w:t>
      </w:r>
    </w:p>
    <w:p w:rsidR="00880F24" w:rsidRPr="00A93DAC" w:rsidRDefault="00880F24" w:rsidP="00274BB2">
      <w:pPr>
        <w:tabs>
          <w:tab w:val="left" w:pos="2160"/>
        </w:tabs>
        <w:jc w:val="center"/>
        <w:rPr>
          <w:rFonts w:ascii="Calibri" w:hAnsi="Calibri"/>
          <w:b/>
          <w:bCs/>
          <w:sz w:val="40"/>
          <w:szCs w:val="36"/>
        </w:rPr>
      </w:pPr>
    </w:p>
    <w:p w:rsidR="00880F24" w:rsidRPr="00A93DAC" w:rsidRDefault="00880F24" w:rsidP="00274BB2">
      <w:pPr>
        <w:tabs>
          <w:tab w:val="left" w:pos="2160"/>
        </w:tabs>
        <w:jc w:val="center"/>
        <w:rPr>
          <w:rFonts w:ascii="Calibri" w:hAnsi="Calibri"/>
          <w:b/>
          <w:bCs/>
          <w:sz w:val="40"/>
          <w:szCs w:val="36"/>
        </w:rPr>
      </w:pPr>
    </w:p>
    <w:p w:rsidR="00290B22" w:rsidRPr="00A93DAC" w:rsidRDefault="00274BB2" w:rsidP="00290B22">
      <w:pPr>
        <w:tabs>
          <w:tab w:val="left" w:pos="2160"/>
        </w:tabs>
        <w:jc w:val="center"/>
        <w:rPr>
          <w:rFonts w:ascii="Calibri" w:hAnsi="Calibri"/>
          <w:b/>
          <w:bCs/>
          <w:sz w:val="40"/>
          <w:szCs w:val="36"/>
        </w:rPr>
      </w:pPr>
      <w:r w:rsidRPr="00A93DAC">
        <w:rPr>
          <w:rFonts w:ascii="Calibri" w:hAnsi="Calibri"/>
          <w:b/>
          <w:bCs/>
          <w:sz w:val="40"/>
          <w:szCs w:val="36"/>
        </w:rPr>
        <w:t>mistrovských soutěží řízených</w:t>
      </w:r>
    </w:p>
    <w:p w:rsidR="008153C3" w:rsidRPr="00A93DAC" w:rsidRDefault="008153C3" w:rsidP="00290B22">
      <w:pPr>
        <w:tabs>
          <w:tab w:val="left" w:pos="2160"/>
        </w:tabs>
        <w:jc w:val="center"/>
        <w:rPr>
          <w:rFonts w:ascii="Calibri" w:hAnsi="Calibri"/>
          <w:b/>
          <w:bCs/>
          <w:sz w:val="40"/>
          <w:szCs w:val="36"/>
        </w:rPr>
      </w:pPr>
      <w:r w:rsidRPr="00A93DAC">
        <w:rPr>
          <w:rFonts w:ascii="Calibri" w:hAnsi="Calibri"/>
          <w:b/>
          <w:sz w:val="40"/>
          <w:szCs w:val="36"/>
        </w:rPr>
        <w:t>Okresním fotbalovým svazem</w:t>
      </w:r>
      <w:r w:rsidR="00290B22" w:rsidRPr="00A93DAC">
        <w:rPr>
          <w:rFonts w:ascii="Calibri" w:hAnsi="Calibri"/>
          <w:b/>
          <w:sz w:val="40"/>
          <w:szCs w:val="36"/>
        </w:rPr>
        <w:t xml:space="preserve"> </w:t>
      </w:r>
      <w:r w:rsidRPr="00A93DAC">
        <w:rPr>
          <w:rFonts w:ascii="Calibri" w:hAnsi="Calibri"/>
          <w:b/>
          <w:sz w:val="40"/>
          <w:szCs w:val="36"/>
        </w:rPr>
        <w:t>Žďár nad Sázavou</w:t>
      </w:r>
    </w:p>
    <w:p w:rsidR="00880F24" w:rsidRPr="00A93DAC" w:rsidRDefault="00880F24" w:rsidP="00274BB2">
      <w:pPr>
        <w:tabs>
          <w:tab w:val="left" w:pos="2160"/>
        </w:tabs>
        <w:jc w:val="center"/>
        <w:rPr>
          <w:rFonts w:ascii="Calibri" w:hAnsi="Calibri"/>
          <w:b/>
          <w:bCs/>
          <w:sz w:val="56"/>
          <w:szCs w:val="52"/>
        </w:rPr>
      </w:pPr>
    </w:p>
    <w:p w:rsidR="00067CEF" w:rsidRPr="00A93DAC" w:rsidRDefault="00880F24" w:rsidP="00274BB2">
      <w:pPr>
        <w:tabs>
          <w:tab w:val="left" w:pos="2160"/>
        </w:tabs>
        <w:jc w:val="center"/>
        <w:rPr>
          <w:rFonts w:ascii="Calibri" w:hAnsi="Calibri"/>
          <w:b/>
          <w:bCs/>
          <w:sz w:val="56"/>
          <w:szCs w:val="52"/>
        </w:rPr>
      </w:pPr>
      <w:r w:rsidRPr="00A93DAC">
        <w:rPr>
          <w:rFonts w:ascii="Calibri" w:hAnsi="Calibri"/>
          <w:b/>
          <w:bCs/>
          <w:sz w:val="56"/>
          <w:szCs w:val="52"/>
        </w:rPr>
        <w:t xml:space="preserve">pro </w:t>
      </w:r>
      <w:r w:rsidR="00274BB2" w:rsidRPr="00A93DAC">
        <w:rPr>
          <w:rFonts w:ascii="Calibri" w:hAnsi="Calibri"/>
          <w:b/>
          <w:bCs/>
          <w:sz w:val="56"/>
          <w:szCs w:val="52"/>
        </w:rPr>
        <w:t>soutěžní ročník</w:t>
      </w:r>
    </w:p>
    <w:p w:rsidR="00290B22" w:rsidRPr="00A93DAC" w:rsidRDefault="00274BB2" w:rsidP="00274BB2">
      <w:pPr>
        <w:tabs>
          <w:tab w:val="left" w:pos="2160"/>
        </w:tabs>
        <w:jc w:val="center"/>
        <w:rPr>
          <w:rFonts w:ascii="Calibri" w:hAnsi="Calibri"/>
          <w:b/>
          <w:bCs/>
          <w:sz w:val="56"/>
          <w:szCs w:val="52"/>
        </w:rPr>
      </w:pPr>
      <w:r w:rsidRPr="00A93DAC">
        <w:rPr>
          <w:rFonts w:ascii="Calibri" w:hAnsi="Calibri"/>
          <w:b/>
          <w:bCs/>
          <w:sz w:val="56"/>
          <w:szCs w:val="52"/>
        </w:rPr>
        <w:t>20</w:t>
      </w:r>
      <w:r w:rsidR="009458AA">
        <w:rPr>
          <w:rFonts w:ascii="Calibri" w:hAnsi="Calibri"/>
          <w:b/>
          <w:bCs/>
          <w:sz w:val="56"/>
          <w:szCs w:val="52"/>
        </w:rPr>
        <w:t>20</w:t>
      </w:r>
      <w:r w:rsidR="00324328">
        <w:rPr>
          <w:rFonts w:ascii="Calibri" w:hAnsi="Calibri"/>
          <w:b/>
          <w:bCs/>
          <w:sz w:val="56"/>
          <w:szCs w:val="52"/>
        </w:rPr>
        <w:t>/</w:t>
      </w:r>
      <w:r w:rsidR="00617B6D" w:rsidRPr="00A93DAC">
        <w:rPr>
          <w:rFonts w:ascii="Calibri" w:hAnsi="Calibri"/>
          <w:b/>
          <w:bCs/>
          <w:sz w:val="56"/>
          <w:szCs w:val="52"/>
        </w:rPr>
        <w:t>20</w:t>
      </w:r>
      <w:r w:rsidR="00860A69">
        <w:rPr>
          <w:rFonts w:ascii="Calibri" w:hAnsi="Calibri"/>
          <w:b/>
          <w:bCs/>
          <w:sz w:val="56"/>
          <w:szCs w:val="52"/>
        </w:rPr>
        <w:t>2</w:t>
      </w:r>
      <w:r w:rsidR="009458AA">
        <w:rPr>
          <w:rFonts w:ascii="Calibri" w:hAnsi="Calibri"/>
          <w:b/>
          <w:bCs/>
          <w:sz w:val="56"/>
          <w:szCs w:val="52"/>
        </w:rPr>
        <w:t>1</w:t>
      </w:r>
    </w:p>
    <w:p w:rsidR="00067CEF" w:rsidRPr="00A93DAC" w:rsidRDefault="00290B22" w:rsidP="00724307">
      <w:pPr>
        <w:tabs>
          <w:tab w:val="left" w:pos="1418"/>
        </w:tabs>
        <w:rPr>
          <w:rFonts w:ascii="Calibri" w:hAnsi="Calibri"/>
          <w:szCs w:val="22"/>
        </w:rPr>
      </w:pPr>
      <w:r w:rsidRPr="00A93DAC">
        <w:rPr>
          <w:rFonts w:ascii="Calibri" w:hAnsi="Calibri"/>
          <w:b/>
          <w:bCs/>
          <w:sz w:val="56"/>
          <w:szCs w:val="52"/>
        </w:rPr>
        <w:br w:type="page"/>
      </w:r>
      <w:r w:rsidR="00274BB2" w:rsidRPr="00A93DAC">
        <w:rPr>
          <w:rFonts w:ascii="Calibri" w:hAnsi="Calibri"/>
          <w:b/>
          <w:sz w:val="28"/>
          <w:u w:val="single"/>
        </w:rPr>
        <w:lastRenderedPageBreak/>
        <w:t>Určeno:</w:t>
      </w:r>
      <w:r w:rsidR="00724307" w:rsidRPr="00A93DAC">
        <w:rPr>
          <w:rFonts w:ascii="Calibri" w:hAnsi="Calibri"/>
          <w:b/>
          <w:sz w:val="28"/>
        </w:rPr>
        <w:tab/>
      </w:r>
      <w:r w:rsidR="00274BB2" w:rsidRPr="00A93DAC">
        <w:rPr>
          <w:rFonts w:ascii="Calibri" w:hAnsi="Calibri"/>
          <w:szCs w:val="22"/>
        </w:rPr>
        <w:t xml:space="preserve">členům VV </w:t>
      </w:r>
      <w:r w:rsidR="008153C3" w:rsidRPr="00A93DAC">
        <w:rPr>
          <w:rFonts w:ascii="Calibri" w:hAnsi="Calibri"/>
          <w:szCs w:val="22"/>
        </w:rPr>
        <w:t>O</w:t>
      </w:r>
      <w:r w:rsidR="00274BB2" w:rsidRPr="00A93DAC">
        <w:rPr>
          <w:rFonts w:ascii="Calibri" w:hAnsi="Calibri"/>
          <w:szCs w:val="22"/>
        </w:rPr>
        <w:t xml:space="preserve">FS </w:t>
      </w:r>
      <w:r w:rsidR="008153C3" w:rsidRPr="00A93DAC">
        <w:rPr>
          <w:rFonts w:ascii="Calibri" w:hAnsi="Calibri"/>
          <w:szCs w:val="22"/>
        </w:rPr>
        <w:t>Žďár nad Sázavou</w:t>
      </w:r>
    </w:p>
    <w:p w:rsidR="00274BB2" w:rsidRPr="00A93DAC" w:rsidRDefault="00724307" w:rsidP="00724307">
      <w:pPr>
        <w:pStyle w:val="Zpat"/>
        <w:tabs>
          <w:tab w:val="left" w:pos="1418"/>
        </w:tabs>
        <w:rPr>
          <w:rFonts w:ascii="Calibri" w:hAnsi="Calibri"/>
          <w:szCs w:val="22"/>
        </w:rPr>
      </w:pPr>
      <w:r w:rsidRPr="00A93DAC">
        <w:rPr>
          <w:rFonts w:ascii="Calibri" w:hAnsi="Calibri"/>
          <w:szCs w:val="22"/>
        </w:rPr>
        <w:tab/>
      </w:r>
      <w:r w:rsidR="00067CEF" w:rsidRPr="00A93DAC">
        <w:rPr>
          <w:rFonts w:ascii="Calibri" w:hAnsi="Calibri"/>
          <w:szCs w:val="22"/>
        </w:rPr>
        <w:t>předsedům a členům odborných komisí</w:t>
      </w:r>
    </w:p>
    <w:p w:rsidR="00274BB2" w:rsidRPr="00A93DAC" w:rsidRDefault="00724307" w:rsidP="00724307">
      <w:pPr>
        <w:tabs>
          <w:tab w:val="left" w:pos="1418"/>
        </w:tabs>
        <w:rPr>
          <w:rFonts w:ascii="Calibri" w:hAnsi="Calibri"/>
          <w:szCs w:val="22"/>
        </w:rPr>
      </w:pPr>
      <w:r w:rsidRPr="00A93DAC">
        <w:rPr>
          <w:rFonts w:ascii="Calibri" w:hAnsi="Calibri"/>
          <w:szCs w:val="22"/>
        </w:rPr>
        <w:tab/>
      </w:r>
      <w:r w:rsidR="00274BB2" w:rsidRPr="00A93DAC">
        <w:rPr>
          <w:rFonts w:ascii="Calibri" w:hAnsi="Calibri"/>
          <w:szCs w:val="22"/>
        </w:rPr>
        <w:t xml:space="preserve">klubům soutěží řízených </w:t>
      </w:r>
      <w:r w:rsidR="008153C3" w:rsidRPr="00A93DAC">
        <w:rPr>
          <w:rFonts w:ascii="Calibri" w:hAnsi="Calibri"/>
          <w:szCs w:val="22"/>
        </w:rPr>
        <w:t>OFS Žďár nad Sázavou</w:t>
      </w:r>
    </w:p>
    <w:p w:rsidR="00274BB2" w:rsidRPr="00A93DAC" w:rsidRDefault="00724307" w:rsidP="00724307">
      <w:pPr>
        <w:tabs>
          <w:tab w:val="left" w:pos="1418"/>
        </w:tabs>
        <w:rPr>
          <w:rFonts w:ascii="Calibri" w:hAnsi="Calibri"/>
          <w:szCs w:val="22"/>
        </w:rPr>
      </w:pPr>
      <w:r w:rsidRPr="00A93DAC">
        <w:rPr>
          <w:rFonts w:ascii="Calibri" w:hAnsi="Calibri"/>
          <w:szCs w:val="22"/>
        </w:rPr>
        <w:tab/>
      </w:r>
      <w:r w:rsidR="000B34F2" w:rsidRPr="00A93DAC">
        <w:rPr>
          <w:rFonts w:ascii="Calibri" w:hAnsi="Calibri"/>
          <w:szCs w:val="22"/>
        </w:rPr>
        <w:t>FAČR</w:t>
      </w:r>
      <w:r w:rsidR="00274BB2" w:rsidRPr="00A93DAC">
        <w:rPr>
          <w:rFonts w:ascii="Calibri" w:hAnsi="Calibri"/>
          <w:szCs w:val="22"/>
        </w:rPr>
        <w:t xml:space="preserve"> Praha, ŘK </w:t>
      </w:r>
      <w:r w:rsidR="000B34F2" w:rsidRPr="00A93DAC">
        <w:rPr>
          <w:rFonts w:ascii="Calibri" w:hAnsi="Calibri"/>
          <w:szCs w:val="22"/>
        </w:rPr>
        <w:t>FAČR</w:t>
      </w:r>
      <w:r w:rsidR="00274BB2" w:rsidRPr="00A93DAC">
        <w:rPr>
          <w:rFonts w:ascii="Calibri" w:hAnsi="Calibri"/>
          <w:szCs w:val="22"/>
        </w:rPr>
        <w:t xml:space="preserve"> pro Moravu, ŘK </w:t>
      </w:r>
      <w:r w:rsidR="000B34F2" w:rsidRPr="00A93DAC">
        <w:rPr>
          <w:rFonts w:ascii="Calibri" w:hAnsi="Calibri"/>
          <w:szCs w:val="22"/>
        </w:rPr>
        <w:t xml:space="preserve">FAČR </w:t>
      </w:r>
      <w:r w:rsidR="00274BB2" w:rsidRPr="00A93DAC">
        <w:rPr>
          <w:rFonts w:ascii="Calibri" w:hAnsi="Calibri"/>
          <w:szCs w:val="22"/>
        </w:rPr>
        <w:t>pro Čechy</w:t>
      </w:r>
    </w:p>
    <w:p w:rsidR="00274BB2" w:rsidRPr="00A93DAC" w:rsidRDefault="00724307" w:rsidP="00724307">
      <w:pPr>
        <w:tabs>
          <w:tab w:val="left" w:pos="1418"/>
        </w:tabs>
        <w:rPr>
          <w:rFonts w:ascii="Calibri" w:hAnsi="Calibri"/>
          <w:szCs w:val="22"/>
        </w:rPr>
      </w:pPr>
      <w:r w:rsidRPr="00A93DAC">
        <w:rPr>
          <w:rFonts w:ascii="Calibri" w:hAnsi="Calibri"/>
          <w:szCs w:val="22"/>
        </w:rPr>
        <w:tab/>
      </w:r>
      <w:r w:rsidR="00274BB2" w:rsidRPr="00A93DAC">
        <w:rPr>
          <w:rFonts w:ascii="Calibri" w:hAnsi="Calibri"/>
          <w:szCs w:val="22"/>
        </w:rPr>
        <w:t xml:space="preserve">rozhodčím a delegátům soutěží </w:t>
      </w:r>
      <w:r w:rsidR="008153C3" w:rsidRPr="00A93DAC">
        <w:rPr>
          <w:rFonts w:ascii="Calibri" w:hAnsi="Calibri"/>
          <w:szCs w:val="22"/>
        </w:rPr>
        <w:t>OFS Žďár nad Sázavou</w:t>
      </w:r>
    </w:p>
    <w:p w:rsidR="00DC7554" w:rsidRPr="00A93DAC" w:rsidRDefault="00DC7554" w:rsidP="00274BB2">
      <w:pPr>
        <w:tabs>
          <w:tab w:val="left" w:pos="2160"/>
        </w:tabs>
        <w:rPr>
          <w:rFonts w:ascii="Calibri" w:hAnsi="Calibri"/>
          <w:sz w:val="20"/>
          <w:szCs w:val="18"/>
        </w:rPr>
      </w:pPr>
    </w:p>
    <w:p w:rsidR="00A85A6D" w:rsidRPr="00A93DAC" w:rsidRDefault="00274BB2" w:rsidP="00724307">
      <w:pPr>
        <w:tabs>
          <w:tab w:val="left" w:pos="1080"/>
          <w:tab w:val="left" w:pos="2160"/>
        </w:tabs>
        <w:spacing w:after="120"/>
        <w:rPr>
          <w:rFonts w:ascii="Calibri" w:hAnsi="Calibri"/>
          <w:b/>
          <w:sz w:val="32"/>
          <w:szCs w:val="28"/>
          <w:u w:val="single"/>
        </w:rPr>
      </w:pPr>
      <w:r w:rsidRPr="00A93DAC">
        <w:rPr>
          <w:rFonts w:ascii="Calibri" w:hAnsi="Calibri"/>
          <w:b/>
          <w:sz w:val="28"/>
          <w:szCs w:val="28"/>
          <w:u w:val="single"/>
        </w:rPr>
        <w:t>Soutěže</w:t>
      </w:r>
      <w:r w:rsidR="00724307" w:rsidRPr="00A93DAC">
        <w:rPr>
          <w:rFonts w:ascii="Calibri" w:hAnsi="Calibri"/>
          <w:b/>
          <w:sz w:val="28"/>
          <w:szCs w:val="28"/>
          <w:u w:val="single"/>
        </w:rPr>
        <w:t xml:space="preserve"> řízené</w:t>
      </w:r>
      <w:r w:rsidRPr="00A93DAC">
        <w:rPr>
          <w:rFonts w:ascii="Calibri" w:hAnsi="Calibri"/>
          <w:b/>
          <w:sz w:val="28"/>
          <w:szCs w:val="28"/>
          <w:u w:val="single"/>
        </w:rPr>
        <w:t xml:space="preserve"> </w:t>
      </w:r>
      <w:r w:rsidR="008153C3" w:rsidRPr="00A93DAC">
        <w:rPr>
          <w:rFonts w:ascii="Calibri" w:hAnsi="Calibri"/>
          <w:b/>
          <w:sz w:val="28"/>
          <w:szCs w:val="28"/>
          <w:u w:val="single"/>
        </w:rPr>
        <w:t>OFS Žďár nad Sázavou</w:t>
      </w:r>
      <w:r w:rsidR="00724307" w:rsidRPr="00A93DAC">
        <w:rPr>
          <w:rFonts w:ascii="Calibri" w:hAnsi="Calibri"/>
          <w:b/>
          <w:sz w:val="28"/>
          <w:szCs w:val="28"/>
          <w:u w:val="single"/>
        </w:rPr>
        <w:t>:</w:t>
      </w:r>
    </w:p>
    <w:p w:rsidR="00DC7554" w:rsidRPr="00A93DAC" w:rsidRDefault="00DC7554" w:rsidP="00DC7554">
      <w:pPr>
        <w:tabs>
          <w:tab w:val="left" w:pos="1080"/>
          <w:tab w:val="left" w:pos="2160"/>
        </w:tabs>
        <w:rPr>
          <w:rFonts w:ascii="Calibri" w:hAnsi="Calibri"/>
          <w:szCs w:val="22"/>
        </w:rPr>
      </w:pPr>
      <w:r w:rsidRPr="00A93DAC">
        <w:rPr>
          <w:rFonts w:ascii="Calibri" w:hAnsi="Calibri"/>
          <w:szCs w:val="22"/>
        </w:rPr>
        <w:t>II.  třída OP mužů</w:t>
      </w:r>
      <w:r w:rsidRPr="00A93DAC">
        <w:rPr>
          <w:rFonts w:ascii="Calibri" w:hAnsi="Calibri"/>
          <w:szCs w:val="22"/>
        </w:rPr>
        <w:tab/>
      </w:r>
      <w:r w:rsidRPr="00A93DAC">
        <w:rPr>
          <w:rFonts w:ascii="Calibri" w:hAnsi="Calibri"/>
          <w:szCs w:val="22"/>
        </w:rPr>
        <w:tab/>
      </w:r>
      <w:r w:rsidRPr="00A93DAC">
        <w:rPr>
          <w:rFonts w:ascii="Calibri" w:hAnsi="Calibri"/>
          <w:szCs w:val="22"/>
        </w:rPr>
        <w:tab/>
      </w:r>
      <w:r w:rsidR="00780E30">
        <w:rPr>
          <w:rFonts w:ascii="Calibri" w:hAnsi="Calibri"/>
          <w:szCs w:val="22"/>
        </w:rPr>
        <w:t xml:space="preserve">           </w:t>
      </w:r>
      <w:r w:rsidR="00CE5E59">
        <w:rPr>
          <w:rFonts w:ascii="Calibri" w:hAnsi="Calibri"/>
          <w:szCs w:val="22"/>
        </w:rPr>
        <w:t>14 účastníků</w:t>
      </w:r>
    </w:p>
    <w:p w:rsidR="00DC7554" w:rsidRPr="00A93DAC" w:rsidRDefault="00CE5E59" w:rsidP="00DC7554">
      <w:pPr>
        <w:tabs>
          <w:tab w:val="left" w:pos="1080"/>
          <w:tab w:val="left" w:pos="2160"/>
        </w:tabs>
        <w:rPr>
          <w:rFonts w:ascii="Calibri" w:hAnsi="Calibri"/>
          <w:szCs w:val="22"/>
        </w:rPr>
      </w:pPr>
      <w:r>
        <w:rPr>
          <w:rFonts w:ascii="Calibri" w:hAnsi="Calibri"/>
          <w:szCs w:val="22"/>
        </w:rPr>
        <w:t>III. třída OS mužů</w:t>
      </w:r>
      <w:r>
        <w:rPr>
          <w:rFonts w:ascii="Calibri" w:hAnsi="Calibri"/>
          <w:szCs w:val="22"/>
        </w:rPr>
        <w:tab/>
      </w:r>
      <w:r>
        <w:rPr>
          <w:rFonts w:ascii="Calibri" w:hAnsi="Calibri"/>
          <w:szCs w:val="22"/>
        </w:rPr>
        <w:tab/>
      </w:r>
      <w:r>
        <w:rPr>
          <w:rFonts w:ascii="Calibri" w:hAnsi="Calibri"/>
          <w:szCs w:val="22"/>
        </w:rPr>
        <w:tab/>
      </w:r>
      <w:r w:rsidR="00780E30">
        <w:rPr>
          <w:rFonts w:ascii="Calibri" w:hAnsi="Calibri"/>
          <w:szCs w:val="22"/>
        </w:rPr>
        <w:t xml:space="preserve">           </w:t>
      </w:r>
      <w:r>
        <w:rPr>
          <w:rFonts w:ascii="Calibri" w:hAnsi="Calibri"/>
          <w:szCs w:val="22"/>
        </w:rPr>
        <w:t>14 účastníků</w:t>
      </w:r>
    </w:p>
    <w:p w:rsidR="00DC7554" w:rsidRPr="00A93DAC" w:rsidRDefault="00083F4D" w:rsidP="00DC7554">
      <w:pPr>
        <w:tabs>
          <w:tab w:val="left" w:pos="1080"/>
          <w:tab w:val="left" w:pos="2160"/>
        </w:tabs>
        <w:rPr>
          <w:rFonts w:ascii="Calibri" w:hAnsi="Calibri"/>
          <w:szCs w:val="22"/>
        </w:rPr>
      </w:pPr>
      <w:r w:rsidRPr="00A93DAC">
        <w:rPr>
          <w:rFonts w:ascii="Calibri" w:hAnsi="Calibri"/>
          <w:szCs w:val="22"/>
        </w:rPr>
        <w:t>I</w:t>
      </w:r>
      <w:r w:rsidR="00DC7554" w:rsidRPr="00A93DAC">
        <w:rPr>
          <w:rFonts w:ascii="Calibri" w:hAnsi="Calibri"/>
          <w:szCs w:val="22"/>
        </w:rPr>
        <w:t>V. třída OS mužů skupina A</w:t>
      </w:r>
      <w:r w:rsidR="00DC7554" w:rsidRPr="00A93DAC">
        <w:rPr>
          <w:rFonts w:ascii="Calibri" w:hAnsi="Calibri"/>
          <w:szCs w:val="22"/>
        </w:rPr>
        <w:tab/>
      </w:r>
      <w:r w:rsidR="00DC7554" w:rsidRPr="00A93DAC">
        <w:rPr>
          <w:rFonts w:ascii="Calibri" w:hAnsi="Calibri"/>
          <w:szCs w:val="22"/>
        </w:rPr>
        <w:tab/>
      </w:r>
      <w:r w:rsidR="00DC7554" w:rsidRPr="00A93DAC">
        <w:rPr>
          <w:rFonts w:ascii="Calibri" w:hAnsi="Calibri"/>
          <w:szCs w:val="22"/>
        </w:rPr>
        <w:tab/>
      </w:r>
      <w:r w:rsidR="00780E30">
        <w:rPr>
          <w:rFonts w:ascii="Calibri" w:hAnsi="Calibri"/>
          <w:szCs w:val="22"/>
        </w:rPr>
        <w:t>8</w:t>
      </w:r>
      <w:r w:rsidR="00CE5E59">
        <w:rPr>
          <w:rFonts w:ascii="Calibri" w:hAnsi="Calibri"/>
          <w:szCs w:val="22"/>
        </w:rPr>
        <w:t xml:space="preserve"> účastníků</w:t>
      </w:r>
    </w:p>
    <w:p w:rsidR="00DC7554" w:rsidRPr="00A93DAC" w:rsidRDefault="00DC7554" w:rsidP="00DC7554">
      <w:pPr>
        <w:tabs>
          <w:tab w:val="left" w:pos="1080"/>
          <w:tab w:val="left" w:pos="2160"/>
        </w:tabs>
        <w:rPr>
          <w:rFonts w:ascii="Calibri" w:hAnsi="Calibri"/>
          <w:szCs w:val="22"/>
        </w:rPr>
      </w:pPr>
      <w:r w:rsidRPr="00A93DAC">
        <w:rPr>
          <w:rFonts w:ascii="Calibri" w:hAnsi="Calibri"/>
          <w:szCs w:val="22"/>
        </w:rPr>
        <w:t>IV. třída OS mužů skupina B</w:t>
      </w:r>
      <w:r w:rsidRPr="00A93DAC">
        <w:rPr>
          <w:rFonts w:ascii="Calibri" w:hAnsi="Calibri"/>
          <w:szCs w:val="22"/>
        </w:rPr>
        <w:tab/>
      </w:r>
      <w:r w:rsidRPr="00A93DAC">
        <w:rPr>
          <w:rFonts w:ascii="Calibri" w:hAnsi="Calibri"/>
          <w:szCs w:val="22"/>
        </w:rPr>
        <w:tab/>
      </w:r>
      <w:r w:rsidRPr="00A93DAC">
        <w:rPr>
          <w:rFonts w:ascii="Calibri" w:hAnsi="Calibri"/>
          <w:szCs w:val="22"/>
        </w:rPr>
        <w:tab/>
      </w:r>
      <w:r w:rsidR="006C24AC">
        <w:rPr>
          <w:rFonts w:ascii="Calibri" w:hAnsi="Calibri"/>
          <w:szCs w:val="22"/>
        </w:rPr>
        <w:t>7</w:t>
      </w:r>
      <w:r w:rsidR="00CE5E59">
        <w:rPr>
          <w:rFonts w:ascii="Calibri" w:hAnsi="Calibri"/>
          <w:szCs w:val="22"/>
        </w:rPr>
        <w:t xml:space="preserve"> účastníků</w:t>
      </w:r>
    </w:p>
    <w:p w:rsidR="00DC7554" w:rsidRPr="00A93DAC" w:rsidRDefault="00DC7554" w:rsidP="00DC7554">
      <w:pPr>
        <w:tabs>
          <w:tab w:val="left" w:pos="1080"/>
          <w:tab w:val="left" w:pos="2160"/>
        </w:tabs>
        <w:rPr>
          <w:rFonts w:ascii="Calibri" w:hAnsi="Calibri"/>
          <w:szCs w:val="22"/>
        </w:rPr>
      </w:pPr>
      <w:r w:rsidRPr="00A93DAC">
        <w:rPr>
          <w:rFonts w:ascii="Calibri" w:hAnsi="Calibri"/>
          <w:szCs w:val="22"/>
        </w:rPr>
        <w:t xml:space="preserve">II. </w:t>
      </w:r>
      <w:r w:rsidR="00CE5E59">
        <w:rPr>
          <w:rFonts w:ascii="Calibri" w:hAnsi="Calibri"/>
          <w:szCs w:val="22"/>
        </w:rPr>
        <w:t xml:space="preserve"> třída OP dorostu</w:t>
      </w:r>
      <w:r w:rsidR="00CE5E59">
        <w:rPr>
          <w:rFonts w:ascii="Calibri" w:hAnsi="Calibri"/>
          <w:szCs w:val="22"/>
        </w:rPr>
        <w:tab/>
      </w:r>
      <w:r w:rsidR="00CE5E59">
        <w:rPr>
          <w:rFonts w:ascii="Calibri" w:hAnsi="Calibri"/>
          <w:szCs w:val="22"/>
        </w:rPr>
        <w:tab/>
      </w:r>
      <w:r w:rsidR="00CE5E59">
        <w:rPr>
          <w:rFonts w:ascii="Calibri" w:hAnsi="Calibri"/>
          <w:szCs w:val="22"/>
        </w:rPr>
        <w:tab/>
      </w:r>
      <w:r w:rsidR="00CE5E59">
        <w:rPr>
          <w:rFonts w:ascii="Calibri" w:hAnsi="Calibri"/>
          <w:szCs w:val="22"/>
        </w:rPr>
        <w:tab/>
      </w:r>
      <w:r w:rsidR="006C24AC">
        <w:rPr>
          <w:rFonts w:ascii="Calibri" w:hAnsi="Calibri"/>
          <w:szCs w:val="22"/>
        </w:rPr>
        <w:t>7</w:t>
      </w:r>
      <w:r w:rsidR="00CE5E59">
        <w:rPr>
          <w:rFonts w:ascii="Calibri" w:hAnsi="Calibri"/>
          <w:szCs w:val="22"/>
        </w:rPr>
        <w:t xml:space="preserve"> účastníků</w:t>
      </w:r>
    </w:p>
    <w:p w:rsidR="00CE5E59" w:rsidRPr="00A93DAC" w:rsidRDefault="000A689B" w:rsidP="00DC7554">
      <w:pPr>
        <w:tabs>
          <w:tab w:val="left" w:pos="1080"/>
          <w:tab w:val="left" w:pos="2160"/>
        </w:tabs>
        <w:rPr>
          <w:rFonts w:ascii="Calibri" w:hAnsi="Calibri"/>
          <w:szCs w:val="22"/>
        </w:rPr>
      </w:pPr>
      <w:r w:rsidRPr="00A93DAC">
        <w:rPr>
          <w:rFonts w:ascii="Calibri" w:hAnsi="Calibri"/>
          <w:szCs w:val="22"/>
        </w:rPr>
        <w:t xml:space="preserve">II.  třída OP </w:t>
      </w:r>
      <w:r w:rsidR="0035408B" w:rsidRPr="00A93DAC">
        <w:rPr>
          <w:rFonts w:ascii="Calibri" w:hAnsi="Calibri"/>
          <w:szCs w:val="22"/>
        </w:rPr>
        <w:t xml:space="preserve">starších </w:t>
      </w:r>
      <w:r w:rsidRPr="00A93DAC">
        <w:rPr>
          <w:rFonts w:ascii="Calibri" w:hAnsi="Calibri"/>
          <w:szCs w:val="22"/>
        </w:rPr>
        <w:t xml:space="preserve">žáků </w:t>
      </w:r>
      <w:r w:rsidR="00780E30">
        <w:rPr>
          <w:rFonts w:ascii="Calibri" w:hAnsi="Calibri"/>
          <w:szCs w:val="22"/>
        </w:rPr>
        <w:tab/>
      </w:r>
      <w:r w:rsidR="00011B7A">
        <w:rPr>
          <w:rFonts w:ascii="Calibri" w:hAnsi="Calibri"/>
          <w:szCs w:val="22"/>
        </w:rPr>
        <w:tab/>
      </w:r>
      <w:r w:rsidR="006C24AC">
        <w:rPr>
          <w:rFonts w:ascii="Calibri" w:hAnsi="Calibri"/>
          <w:szCs w:val="22"/>
        </w:rPr>
        <w:t xml:space="preserve">           12</w:t>
      </w:r>
      <w:r w:rsidR="00CE5E59">
        <w:rPr>
          <w:rFonts w:ascii="Calibri" w:hAnsi="Calibri"/>
          <w:szCs w:val="22"/>
        </w:rPr>
        <w:t xml:space="preserve"> účastníků</w:t>
      </w:r>
    </w:p>
    <w:p w:rsidR="002F1B77" w:rsidRPr="00A93DAC" w:rsidRDefault="00DC7554" w:rsidP="00DC7554">
      <w:pPr>
        <w:tabs>
          <w:tab w:val="left" w:pos="1080"/>
          <w:tab w:val="left" w:pos="2160"/>
        </w:tabs>
        <w:rPr>
          <w:rFonts w:ascii="Calibri" w:hAnsi="Calibri"/>
          <w:szCs w:val="22"/>
        </w:rPr>
      </w:pPr>
      <w:r w:rsidRPr="00A93DAC">
        <w:rPr>
          <w:rFonts w:ascii="Calibri" w:hAnsi="Calibri"/>
          <w:szCs w:val="22"/>
        </w:rPr>
        <w:t>II.  tříd</w:t>
      </w:r>
      <w:r w:rsidR="002063AA" w:rsidRPr="00A93DAC">
        <w:rPr>
          <w:rFonts w:ascii="Calibri" w:hAnsi="Calibri"/>
          <w:szCs w:val="22"/>
        </w:rPr>
        <w:t>a OP mladších žáků</w:t>
      </w:r>
      <w:r w:rsidR="0077593E">
        <w:rPr>
          <w:rFonts w:ascii="Calibri" w:hAnsi="Calibri"/>
          <w:szCs w:val="22"/>
        </w:rPr>
        <w:tab/>
      </w:r>
      <w:r w:rsidR="0077593E">
        <w:rPr>
          <w:rFonts w:ascii="Calibri" w:hAnsi="Calibri"/>
          <w:szCs w:val="22"/>
        </w:rPr>
        <w:tab/>
      </w:r>
      <w:r w:rsidR="0077593E">
        <w:rPr>
          <w:rFonts w:ascii="Calibri" w:hAnsi="Calibri"/>
          <w:szCs w:val="22"/>
        </w:rPr>
        <w:tab/>
        <w:t>8</w:t>
      </w:r>
      <w:r w:rsidR="00CE5E59">
        <w:rPr>
          <w:rFonts w:ascii="Calibri" w:hAnsi="Calibri"/>
          <w:szCs w:val="22"/>
        </w:rPr>
        <w:t xml:space="preserve"> účastníků</w:t>
      </w:r>
    </w:p>
    <w:p w:rsidR="00DC7554" w:rsidRDefault="00DC7554" w:rsidP="00DC7554">
      <w:pPr>
        <w:tabs>
          <w:tab w:val="left" w:pos="1080"/>
          <w:tab w:val="left" w:pos="2160"/>
        </w:tabs>
        <w:rPr>
          <w:rFonts w:ascii="Calibri" w:hAnsi="Calibri"/>
          <w:szCs w:val="22"/>
        </w:rPr>
      </w:pPr>
      <w:r w:rsidRPr="00A93DAC">
        <w:rPr>
          <w:rFonts w:ascii="Calibri" w:hAnsi="Calibri"/>
          <w:szCs w:val="22"/>
        </w:rPr>
        <w:t xml:space="preserve">II.  třída OP </w:t>
      </w:r>
      <w:r w:rsidR="0035408B" w:rsidRPr="00A93DAC">
        <w:rPr>
          <w:rFonts w:ascii="Calibri" w:hAnsi="Calibri"/>
          <w:szCs w:val="22"/>
        </w:rPr>
        <w:t>starší přípravky</w:t>
      </w:r>
      <w:r w:rsidR="00CE5E59">
        <w:rPr>
          <w:rFonts w:ascii="Calibri" w:hAnsi="Calibri"/>
          <w:szCs w:val="22"/>
        </w:rPr>
        <w:t xml:space="preserve"> skupina A</w:t>
      </w:r>
      <w:r w:rsidRPr="00A93DAC">
        <w:rPr>
          <w:rFonts w:ascii="Calibri" w:hAnsi="Calibri"/>
          <w:szCs w:val="22"/>
        </w:rPr>
        <w:t xml:space="preserve"> </w:t>
      </w:r>
      <w:r w:rsidR="0077593E">
        <w:rPr>
          <w:rFonts w:ascii="Calibri" w:hAnsi="Calibri"/>
          <w:szCs w:val="22"/>
        </w:rPr>
        <w:t xml:space="preserve">         10</w:t>
      </w:r>
      <w:r w:rsidR="00CE5E59">
        <w:rPr>
          <w:rFonts w:ascii="Calibri" w:hAnsi="Calibri"/>
          <w:szCs w:val="22"/>
        </w:rPr>
        <w:t xml:space="preserve"> </w:t>
      </w:r>
      <w:r w:rsidRPr="00A93DAC">
        <w:rPr>
          <w:rFonts w:ascii="Calibri" w:hAnsi="Calibri"/>
          <w:szCs w:val="22"/>
        </w:rPr>
        <w:t>účastníků</w:t>
      </w:r>
    </w:p>
    <w:p w:rsidR="00CE5E59" w:rsidRDefault="00CE5E59" w:rsidP="00CE5E59">
      <w:pPr>
        <w:tabs>
          <w:tab w:val="left" w:pos="1080"/>
          <w:tab w:val="left" w:pos="2160"/>
        </w:tabs>
        <w:rPr>
          <w:rFonts w:ascii="Calibri" w:hAnsi="Calibri"/>
          <w:szCs w:val="22"/>
        </w:rPr>
      </w:pPr>
      <w:r w:rsidRPr="00A93DAC">
        <w:rPr>
          <w:rFonts w:ascii="Calibri" w:hAnsi="Calibri"/>
          <w:szCs w:val="22"/>
        </w:rPr>
        <w:t>II.  třída OP starší přípravky</w:t>
      </w:r>
      <w:r>
        <w:rPr>
          <w:rFonts w:ascii="Calibri" w:hAnsi="Calibri"/>
          <w:szCs w:val="22"/>
        </w:rPr>
        <w:t xml:space="preserve"> skupina B</w:t>
      </w:r>
      <w:r w:rsidRPr="00A93DAC">
        <w:rPr>
          <w:rFonts w:ascii="Calibri" w:hAnsi="Calibri"/>
          <w:szCs w:val="22"/>
        </w:rPr>
        <w:t xml:space="preserve"> </w:t>
      </w:r>
      <w:r w:rsidR="0077593E">
        <w:rPr>
          <w:rFonts w:ascii="Calibri" w:hAnsi="Calibri"/>
          <w:szCs w:val="22"/>
        </w:rPr>
        <w:t xml:space="preserve">         10</w:t>
      </w:r>
      <w:r>
        <w:rPr>
          <w:rFonts w:ascii="Calibri" w:hAnsi="Calibri"/>
          <w:szCs w:val="22"/>
        </w:rPr>
        <w:t xml:space="preserve"> </w:t>
      </w:r>
      <w:r w:rsidRPr="00A93DAC">
        <w:rPr>
          <w:rFonts w:ascii="Calibri" w:hAnsi="Calibri"/>
          <w:szCs w:val="22"/>
        </w:rPr>
        <w:t>účastníků</w:t>
      </w:r>
    </w:p>
    <w:p w:rsidR="00A01FF0" w:rsidRPr="00A93DAC" w:rsidRDefault="00DC7554" w:rsidP="00DC7554">
      <w:pPr>
        <w:tabs>
          <w:tab w:val="left" w:pos="1080"/>
          <w:tab w:val="left" w:pos="2160"/>
        </w:tabs>
        <w:rPr>
          <w:rFonts w:ascii="Calibri" w:hAnsi="Calibri"/>
          <w:sz w:val="22"/>
          <w:szCs w:val="20"/>
        </w:rPr>
      </w:pPr>
      <w:r w:rsidRPr="00A93DAC">
        <w:rPr>
          <w:rFonts w:ascii="Calibri" w:hAnsi="Calibri"/>
          <w:szCs w:val="22"/>
        </w:rPr>
        <w:t xml:space="preserve">II.  třída OP </w:t>
      </w:r>
      <w:r w:rsidR="0035408B" w:rsidRPr="00A93DAC">
        <w:rPr>
          <w:rFonts w:ascii="Calibri" w:hAnsi="Calibri"/>
          <w:szCs w:val="22"/>
        </w:rPr>
        <w:t>mladší přípravky</w:t>
      </w:r>
      <w:r w:rsidR="00280BB0">
        <w:rPr>
          <w:rFonts w:ascii="Calibri" w:hAnsi="Calibri"/>
          <w:szCs w:val="22"/>
        </w:rPr>
        <w:t xml:space="preserve"> </w:t>
      </w:r>
      <w:r w:rsidRPr="00A93DAC">
        <w:rPr>
          <w:rFonts w:ascii="Calibri" w:hAnsi="Calibri"/>
          <w:szCs w:val="22"/>
        </w:rPr>
        <w:tab/>
      </w:r>
      <w:r w:rsidRPr="00A93DAC">
        <w:rPr>
          <w:rFonts w:ascii="Calibri" w:hAnsi="Calibri"/>
          <w:szCs w:val="22"/>
        </w:rPr>
        <w:tab/>
      </w:r>
      <w:r w:rsidR="00780E30">
        <w:rPr>
          <w:rFonts w:ascii="Calibri" w:hAnsi="Calibri"/>
          <w:szCs w:val="22"/>
        </w:rPr>
        <w:t xml:space="preserve">           </w:t>
      </w:r>
      <w:r w:rsidR="00011B7A">
        <w:rPr>
          <w:rFonts w:ascii="Calibri" w:hAnsi="Calibri"/>
          <w:szCs w:val="22"/>
        </w:rPr>
        <w:t>1</w:t>
      </w:r>
      <w:r w:rsidR="0077593E">
        <w:rPr>
          <w:rFonts w:ascii="Calibri" w:hAnsi="Calibri"/>
          <w:szCs w:val="22"/>
        </w:rPr>
        <w:t>1</w:t>
      </w:r>
      <w:r w:rsidR="00CE5E59">
        <w:rPr>
          <w:rFonts w:ascii="Calibri" w:hAnsi="Calibri"/>
          <w:szCs w:val="22"/>
        </w:rPr>
        <w:t xml:space="preserve"> účastníků</w:t>
      </w:r>
    </w:p>
    <w:p w:rsidR="00DC7554" w:rsidRPr="00A93DAC" w:rsidRDefault="00DC7554" w:rsidP="00281919">
      <w:pPr>
        <w:tabs>
          <w:tab w:val="left" w:pos="1080"/>
          <w:tab w:val="left" w:pos="2160"/>
        </w:tabs>
        <w:rPr>
          <w:rFonts w:ascii="Calibri" w:hAnsi="Calibri"/>
          <w:sz w:val="22"/>
          <w:szCs w:val="20"/>
        </w:rPr>
      </w:pPr>
    </w:p>
    <w:p w:rsidR="00571C91" w:rsidRPr="00A93DAC" w:rsidRDefault="00571C91" w:rsidP="00724307">
      <w:pPr>
        <w:pStyle w:val="Zpat"/>
        <w:tabs>
          <w:tab w:val="left" w:pos="2160"/>
        </w:tabs>
        <w:spacing w:after="120"/>
        <w:jc w:val="both"/>
        <w:rPr>
          <w:rFonts w:ascii="Calibri" w:hAnsi="Calibri"/>
          <w:sz w:val="28"/>
          <w:szCs w:val="28"/>
          <w:u w:val="single"/>
        </w:rPr>
      </w:pPr>
      <w:r w:rsidRPr="00A93DAC">
        <w:rPr>
          <w:rFonts w:ascii="Calibri" w:hAnsi="Calibri"/>
          <w:b/>
          <w:sz w:val="28"/>
          <w:szCs w:val="28"/>
          <w:u w:val="single"/>
        </w:rPr>
        <w:t>Zasedání odborných komisí</w:t>
      </w:r>
      <w:r w:rsidR="00183AE6" w:rsidRPr="00A93DAC">
        <w:rPr>
          <w:rFonts w:ascii="Calibri" w:hAnsi="Calibri"/>
          <w:b/>
          <w:sz w:val="28"/>
          <w:szCs w:val="28"/>
          <w:u w:val="single"/>
        </w:rPr>
        <w:t>:</w:t>
      </w:r>
    </w:p>
    <w:p w:rsidR="00724307" w:rsidRPr="00A93DAC" w:rsidRDefault="00E10AEB" w:rsidP="00D46E43">
      <w:pPr>
        <w:pStyle w:val="Zpat"/>
        <w:tabs>
          <w:tab w:val="left" w:pos="2160"/>
        </w:tabs>
        <w:spacing w:after="240"/>
        <w:jc w:val="both"/>
        <w:rPr>
          <w:rFonts w:ascii="Calibri" w:hAnsi="Calibri"/>
          <w:bCs/>
          <w:szCs w:val="22"/>
        </w:rPr>
      </w:pPr>
      <w:r w:rsidRPr="00A93DAC">
        <w:rPr>
          <w:rFonts w:ascii="Calibri" w:hAnsi="Calibri"/>
          <w:bCs/>
          <w:szCs w:val="22"/>
        </w:rPr>
        <w:t>S</w:t>
      </w:r>
      <w:r w:rsidR="00571C91" w:rsidRPr="00A93DAC">
        <w:rPr>
          <w:rFonts w:ascii="Calibri" w:hAnsi="Calibri"/>
          <w:bCs/>
          <w:szCs w:val="22"/>
        </w:rPr>
        <w:t>portovně technická komise</w:t>
      </w:r>
      <w:r w:rsidR="008A3D7E" w:rsidRPr="00A93DAC">
        <w:rPr>
          <w:rFonts w:ascii="Calibri" w:hAnsi="Calibri"/>
          <w:bCs/>
          <w:szCs w:val="22"/>
        </w:rPr>
        <w:t xml:space="preserve"> </w:t>
      </w:r>
      <w:r w:rsidR="00571C91" w:rsidRPr="00A93DAC">
        <w:rPr>
          <w:rFonts w:ascii="Calibri" w:hAnsi="Calibri"/>
          <w:bCs/>
          <w:szCs w:val="22"/>
        </w:rPr>
        <w:t xml:space="preserve">– </w:t>
      </w:r>
      <w:r w:rsidR="0035408B" w:rsidRPr="00A93DAC">
        <w:rPr>
          <w:rFonts w:ascii="Calibri" w:hAnsi="Calibri"/>
          <w:bCs/>
          <w:szCs w:val="22"/>
        </w:rPr>
        <w:t xml:space="preserve">na začátku a na konci soutěžního období každou </w:t>
      </w:r>
      <w:r w:rsidR="00AE149A" w:rsidRPr="00A93DAC">
        <w:rPr>
          <w:rFonts w:ascii="Calibri" w:hAnsi="Calibri"/>
          <w:bCs/>
          <w:szCs w:val="22"/>
        </w:rPr>
        <w:t>středu</w:t>
      </w:r>
      <w:r w:rsidR="0035408B" w:rsidRPr="00A93DAC">
        <w:rPr>
          <w:rFonts w:ascii="Calibri" w:hAnsi="Calibri"/>
          <w:bCs/>
          <w:szCs w:val="22"/>
        </w:rPr>
        <w:t>, jinak každou druhou středu</w:t>
      </w:r>
      <w:r w:rsidR="00571C91" w:rsidRPr="00A93DAC">
        <w:rPr>
          <w:rFonts w:ascii="Calibri" w:hAnsi="Calibri"/>
          <w:bCs/>
          <w:szCs w:val="22"/>
        </w:rPr>
        <w:t xml:space="preserve"> od </w:t>
      </w:r>
      <w:r w:rsidR="0035408B" w:rsidRPr="00A93DAC">
        <w:rPr>
          <w:rFonts w:ascii="Calibri" w:hAnsi="Calibri"/>
          <w:bCs/>
          <w:szCs w:val="22"/>
        </w:rPr>
        <w:t>15:30</w:t>
      </w:r>
      <w:r w:rsidR="00571C91" w:rsidRPr="00A93DAC">
        <w:rPr>
          <w:rFonts w:ascii="Calibri" w:hAnsi="Calibri"/>
          <w:bCs/>
          <w:szCs w:val="22"/>
        </w:rPr>
        <w:t xml:space="preserve"> hodin</w:t>
      </w:r>
      <w:r w:rsidR="00724307" w:rsidRPr="00A93DAC">
        <w:rPr>
          <w:rFonts w:ascii="Calibri" w:hAnsi="Calibri"/>
          <w:bCs/>
          <w:szCs w:val="22"/>
        </w:rPr>
        <w:t>.</w:t>
      </w:r>
    </w:p>
    <w:p w:rsidR="00D46E43" w:rsidRDefault="00724307" w:rsidP="00D46E43">
      <w:pPr>
        <w:pStyle w:val="Zpat"/>
        <w:tabs>
          <w:tab w:val="left" w:pos="2160"/>
        </w:tabs>
        <w:spacing w:after="240"/>
        <w:jc w:val="both"/>
        <w:rPr>
          <w:rFonts w:ascii="Calibri" w:hAnsi="Calibri"/>
          <w:bCs/>
          <w:szCs w:val="22"/>
        </w:rPr>
      </w:pPr>
      <w:r w:rsidRPr="00A93DAC">
        <w:rPr>
          <w:rFonts w:ascii="Calibri" w:hAnsi="Calibri"/>
          <w:bCs/>
          <w:szCs w:val="22"/>
        </w:rPr>
        <w:t>D</w:t>
      </w:r>
      <w:r w:rsidR="00E10AEB" w:rsidRPr="00A93DAC">
        <w:rPr>
          <w:rFonts w:ascii="Calibri" w:hAnsi="Calibri"/>
          <w:bCs/>
          <w:szCs w:val="22"/>
        </w:rPr>
        <w:t xml:space="preserve">isciplinární komise </w:t>
      </w:r>
      <w:r w:rsidRPr="00A93DAC">
        <w:rPr>
          <w:rFonts w:ascii="Calibri" w:hAnsi="Calibri"/>
          <w:bCs/>
          <w:szCs w:val="22"/>
        </w:rPr>
        <w:t xml:space="preserve">každou středu </w:t>
      </w:r>
      <w:r w:rsidR="00067F47" w:rsidRPr="00A93DAC">
        <w:rPr>
          <w:rFonts w:ascii="Calibri" w:hAnsi="Calibri"/>
          <w:bCs/>
          <w:szCs w:val="22"/>
        </w:rPr>
        <w:t xml:space="preserve">od </w:t>
      </w:r>
      <w:r w:rsidR="00E10AEB" w:rsidRPr="00A93DAC">
        <w:rPr>
          <w:rFonts w:ascii="Calibri" w:hAnsi="Calibri"/>
          <w:bCs/>
          <w:szCs w:val="22"/>
        </w:rPr>
        <w:t xml:space="preserve">15.30 hodin (účastníci projednání disciplinárních případů se </w:t>
      </w:r>
      <w:r w:rsidR="00D46E43">
        <w:rPr>
          <w:rFonts w:ascii="Calibri" w:hAnsi="Calibri"/>
          <w:bCs/>
          <w:szCs w:val="22"/>
        </w:rPr>
        <w:t>mohou dostavit od 16.00 hodin).</w:t>
      </w:r>
    </w:p>
    <w:p w:rsidR="00724307" w:rsidRPr="00A93DAC" w:rsidRDefault="00E10AEB" w:rsidP="00D46E43">
      <w:pPr>
        <w:pStyle w:val="Zpat"/>
        <w:tabs>
          <w:tab w:val="left" w:pos="2160"/>
        </w:tabs>
        <w:spacing w:after="240"/>
        <w:jc w:val="both"/>
        <w:rPr>
          <w:rFonts w:ascii="Calibri" w:hAnsi="Calibri"/>
          <w:bCs/>
          <w:szCs w:val="22"/>
        </w:rPr>
      </w:pPr>
      <w:r w:rsidRPr="00A93DAC">
        <w:rPr>
          <w:rFonts w:ascii="Calibri" w:hAnsi="Calibri"/>
          <w:bCs/>
          <w:szCs w:val="22"/>
        </w:rPr>
        <w:t xml:space="preserve">Obě komise zasedají v sídle </w:t>
      </w:r>
      <w:r w:rsidR="00AE149A" w:rsidRPr="00A93DAC">
        <w:rPr>
          <w:rFonts w:ascii="Calibri" w:hAnsi="Calibri"/>
          <w:bCs/>
          <w:szCs w:val="22"/>
        </w:rPr>
        <w:t>O</w:t>
      </w:r>
      <w:r w:rsidRPr="00A93DAC">
        <w:rPr>
          <w:rFonts w:ascii="Calibri" w:hAnsi="Calibri"/>
          <w:bCs/>
          <w:szCs w:val="22"/>
        </w:rPr>
        <w:t xml:space="preserve">FS </w:t>
      </w:r>
      <w:r w:rsidR="00AE149A" w:rsidRPr="00A93DAC">
        <w:rPr>
          <w:rFonts w:ascii="Calibri" w:hAnsi="Calibri"/>
          <w:szCs w:val="22"/>
        </w:rPr>
        <w:t>Žďár nad Sázavou</w:t>
      </w:r>
      <w:r w:rsidRPr="00A93DAC">
        <w:rPr>
          <w:rFonts w:ascii="Calibri" w:hAnsi="Calibri"/>
          <w:bCs/>
          <w:szCs w:val="22"/>
        </w:rPr>
        <w:t>.</w:t>
      </w:r>
    </w:p>
    <w:p w:rsidR="00306FFF" w:rsidRPr="00395B74" w:rsidRDefault="00724307" w:rsidP="00395B74">
      <w:pPr>
        <w:pStyle w:val="Zpat"/>
        <w:tabs>
          <w:tab w:val="left" w:pos="2160"/>
        </w:tabs>
        <w:jc w:val="both"/>
        <w:rPr>
          <w:rFonts w:ascii="Calibri" w:hAnsi="Calibri"/>
          <w:b/>
          <w:sz w:val="28"/>
          <w:szCs w:val="28"/>
          <w:u w:val="single"/>
        </w:rPr>
      </w:pPr>
      <w:r w:rsidRPr="00A93DAC">
        <w:rPr>
          <w:rFonts w:ascii="Calibri" w:hAnsi="Calibri"/>
          <w:b/>
          <w:bCs/>
          <w:szCs w:val="22"/>
        </w:rPr>
        <w:br w:type="page"/>
      </w:r>
      <w:r w:rsidR="0083677C" w:rsidRPr="00A93DAC">
        <w:rPr>
          <w:rFonts w:ascii="Calibri" w:hAnsi="Calibri"/>
          <w:b/>
          <w:sz w:val="28"/>
          <w:szCs w:val="28"/>
          <w:u w:val="single"/>
        </w:rPr>
        <w:lastRenderedPageBreak/>
        <w:t>O</w:t>
      </w:r>
      <w:r w:rsidRPr="00A93DAC">
        <w:rPr>
          <w:rFonts w:ascii="Calibri" w:hAnsi="Calibri"/>
          <w:b/>
          <w:sz w:val="28"/>
          <w:szCs w:val="28"/>
          <w:u w:val="single"/>
        </w:rPr>
        <w:t>bsah:</w:t>
      </w:r>
    </w:p>
    <w:p w:rsidR="00A01FF0" w:rsidRPr="00A93DAC" w:rsidRDefault="00A01FF0" w:rsidP="00281919">
      <w:pPr>
        <w:tabs>
          <w:tab w:val="left" w:pos="1080"/>
          <w:tab w:val="left" w:pos="2160"/>
        </w:tabs>
        <w:rPr>
          <w:rFonts w:ascii="Calibri" w:hAnsi="Calibri"/>
          <w:b/>
          <w:szCs w:val="18"/>
        </w:rPr>
      </w:pPr>
      <w:r w:rsidRPr="00A93DAC">
        <w:rPr>
          <w:rFonts w:ascii="Calibri" w:hAnsi="Calibri"/>
          <w:b/>
          <w:szCs w:val="18"/>
        </w:rPr>
        <w:t>I.</w:t>
      </w:r>
      <w:r w:rsidRPr="00A93DAC">
        <w:rPr>
          <w:rFonts w:ascii="Calibri" w:hAnsi="Calibri"/>
          <w:b/>
          <w:szCs w:val="18"/>
        </w:rPr>
        <w:tab/>
        <w:t xml:space="preserve">Adresář VV </w:t>
      </w:r>
      <w:r w:rsidR="00AE149A" w:rsidRPr="00A93DAC">
        <w:rPr>
          <w:rFonts w:ascii="Calibri" w:hAnsi="Calibri"/>
          <w:b/>
          <w:szCs w:val="18"/>
        </w:rPr>
        <w:t>OFS Žďár nad Sázavou</w:t>
      </w:r>
      <w:r w:rsidRPr="00A93DAC">
        <w:rPr>
          <w:rFonts w:ascii="Calibri" w:hAnsi="Calibri"/>
          <w:b/>
          <w:szCs w:val="18"/>
        </w:rPr>
        <w:t xml:space="preserve"> a ostatních fotbalových</w:t>
      </w:r>
      <w:r w:rsidR="00056931" w:rsidRPr="00A93DAC">
        <w:rPr>
          <w:rFonts w:ascii="Calibri" w:hAnsi="Calibri"/>
          <w:b/>
          <w:szCs w:val="18"/>
        </w:rPr>
        <w:t xml:space="preserve"> </w:t>
      </w:r>
      <w:r w:rsidR="00A05F70" w:rsidRPr="00A93DAC">
        <w:rPr>
          <w:rFonts w:ascii="Calibri" w:hAnsi="Calibri"/>
          <w:b/>
          <w:szCs w:val="18"/>
        </w:rPr>
        <w:t>institucí</w:t>
      </w:r>
    </w:p>
    <w:p w:rsidR="00ED1B69" w:rsidRPr="00395B74" w:rsidRDefault="00ED1B69" w:rsidP="00281919">
      <w:pPr>
        <w:tabs>
          <w:tab w:val="left" w:pos="1080"/>
          <w:tab w:val="left" w:pos="2160"/>
        </w:tabs>
        <w:rPr>
          <w:rFonts w:ascii="Calibri" w:hAnsi="Calibri"/>
          <w:szCs w:val="18"/>
        </w:rPr>
      </w:pPr>
    </w:p>
    <w:p w:rsidR="00A01FF0" w:rsidRPr="00A93DAC" w:rsidRDefault="00A01FF0" w:rsidP="00281919">
      <w:pPr>
        <w:tabs>
          <w:tab w:val="left" w:pos="1080"/>
          <w:tab w:val="left" w:pos="2160"/>
        </w:tabs>
        <w:rPr>
          <w:rFonts w:ascii="Calibri" w:hAnsi="Calibri"/>
          <w:b/>
          <w:szCs w:val="18"/>
        </w:rPr>
      </w:pPr>
      <w:r w:rsidRPr="00A93DAC">
        <w:rPr>
          <w:rFonts w:ascii="Calibri" w:hAnsi="Calibri"/>
          <w:b/>
          <w:szCs w:val="18"/>
        </w:rPr>
        <w:t>II.</w:t>
      </w:r>
      <w:r w:rsidRPr="00A93DAC">
        <w:rPr>
          <w:rFonts w:ascii="Calibri" w:hAnsi="Calibri"/>
          <w:b/>
          <w:szCs w:val="18"/>
        </w:rPr>
        <w:tab/>
        <w:t>Všeobecná ustanovení</w:t>
      </w:r>
    </w:p>
    <w:p w:rsidR="004609B7" w:rsidRPr="00A93DAC" w:rsidRDefault="004609B7" w:rsidP="00281919">
      <w:pPr>
        <w:tabs>
          <w:tab w:val="left" w:pos="1080"/>
          <w:tab w:val="left" w:pos="2160"/>
        </w:tabs>
        <w:rPr>
          <w:rFonts w:ascii="Calibri" w:hAnsi="Calibri"/>
          <w:szCs w:val="18"/>
        </w:rPr>
      </w:pPr>
      <w:r w:rsidRPr="00A93DAC">
        <w:rPr>
          <w:rFonts w:ascii="Calibri" w:hAnsi="Calibri"/>
          <w:b/>
          <w:szCs w:val="18"/>
        </w:rPr>
        <w:tab/>
      </w:r>
      <w:r w:rsidR="00ED1B69" w:rsidRPr="00A93DAC">
        <w:rPr>
          <w:rFonts w:ascii="Calibri" w:hAnsi="Calibri"/>
          <w:szCs w:val="18"/>
        </w:rPr>
        <w:t>čl.</w:t>
      </w:r>
      <w:r w:rsidRPr="00A93DAC">
        <w:rPr>
          <w:rFonts w:ascii="Calibri" w:hAnsi="Calibri"/>
          <w:szCs w:val="18"/>
        </w:rPr>
        <w:t xml:space="preserve"> 1</w:t>
      </w:r>
      <w:r w:rsidRPr="00A93DAC">
        <w:rPr>
          <w:rFonts w:ascii="Calibri" w:hAnsi="Calibri"/>
          <w:szCs w:val="18"/>
        </w:rPr>
        <w:tab/>
        <w:t>Řízení</w:t>
      </w:r>
      <w:r w:rsidR="000B687C" w:rsidRPr="00A93DAC">
        <w:rPr>
          <w:rFonts w:ascii="Calibri" w:hAnsi="Calibri"/>
          <w:szCs w:val="18"/>
        </w:rPr>
        <w:t xml:space="preserve"> soutěží</w:t>
      </w:r>
    </w:p>
    <w:p w:rsidR="00223D71" w:rsidRPr="00A93DAC" w:rsidRDefault="004609B7"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Pr="00A93DAC">
        <w:rPr>
          <w:rFonts w:ascii="Calibri" w:hAnsi="Calibri"/>
          <w:szCs w:val="18"/>
        </w:rPr>
        <w:t>l. 2</w:t>
      </w:r>
      <w:r w:rsidRPr="00A93DAC">
        <w:rPr>
          <w:rFonts w:ascii="Calibri" w:hAnsi="Calibri"/>
          <w:szCs w:val="18"/>
        </w:rPr>
        <w:tab/>
      </w:r>
      <w:r w:rsidR="00223D71" w:rsidRPr="00A93DAC">
        <w:rPr>
          <w:rFonts w:ascii="Calibri" w:hAnsi="Calibri"/>
          <w:szCs w:val="18"/>
        </w:rPr>
        <w:t>Pořadatel utkání</w:t>
      </w:r>
    </w:p>
    <w:p w:rsidR="00223D71" w:rsidRPr="00A93DAC" w:rsidRDefault="00223D71"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Pr="00A93DAC">
        <w:rPr>
          <w:rFonts w:ascii="Calibri" w:hAnsi="Calibri"/>
          <w:szCs w:val="18"/>
        </w:rPr>
        <w:t>l. 3</w:t>
      </w:r>
      <w:r w:rsidRPr="00A93DAC">
        <w:rPr>
          <w:rFonts w:ascii="Calibri" w:hAnsi="Calibri"/>
          <w:szCs w:val="18"/>
        </w:rPr>
        <w:tab/>
        <w:t>Termíny utkání</w:t>
      </w:r>
    </w:p>
    <w:p w:rsidR="00223D71" w:rsidRPr="00A93DAC" w:rsidRDefault="00223D71"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Pr="00A93DAC">
        <w:rPr>
          <w:rFonts w:ascii="Calibri" w:hAnsi="Calibri"/>
          <w:szCs w:val="18"/>
        </w:rPr>
        <w:t>l. 4</w:t>
      </w:r>
      <w:r w:rsidRPr="00A93DAC">
        <w:rPr>
          <w:rFonts w:ascii="Calibri" w:hAnsi="Calibri"/>
          <w:szCs w:val="18"/>
        </w:rPr>
        <w:tab/>
        <w:t>Místa utkání</w:t>
      </w:r>
    </w:p>
    <w:p w:rsidR="00223D71" w:rsidRPr="00A93DAC" w:rsidRDefault="00223D71"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Pr="00A93DAC">
        <w:rPr>
          <w:rFonts w:ascii="Calibri" w:hAnsi="Calibri"/>
          <w:szCs w:val="18"/>
        </w:rPr>
        <w:t>l. 5</w:t>
      </w:r>
      <w:r w:rsidRPr="00A93DAC">
        <w:rPr>
          <w:rFonts w:ascii="Calibri" w:hAnsi="Calibri"/>
          <w:szCs w:val="18"/>
        </w:rPr>
        <w:tab/>
        <w:t>Účastníci soutěží</w:t>
      </w:r>
    </w:p>
    <w:p w:rsidR="00223D71" w:rsidRPr="00A93DAC" w:rsidRDefault="00223D71"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Pr="00A93DAC">
        <w:rPr>
          <w:rFonts w:ascii="Calibri" w:hAnsi="Calibri"/>
          <w:szCs w:val="18"/>
        </w:rPr>
        <w:t>l. 6</w:t>
      </w:r>
      <w:r w:rsidRPr="00A93DAC">
        <w:rPr>
          <w:rFonts w:ascii="Calibri" w:hAnsi="Calibri"/>
          <w:szCs w:val="18"/>
        </w:rPr>
        <w:tab/>
        <w:t>Předpisy</w:t>
      </w:r>
    </w:p>
    <w:p w:rsidR="00223D71" w:rsidRPr="00A93DAC" w:rsidRDefault="00223D71"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Pr="00A93DAC">
        <w:rPr>
          <w:rFonts w:ascii="Calibri" w:hAnsi="Calibri"/>
          <w:szCs w:val="18"/>
        </w:rPr>
        <w:t>l. 7</w:t>
      </w:r>
      <w:r w:rsidRPr="00A93DAC">
        <w:rPr>
          <w:rFonts w:ascii="Calibri" w:hAnsi="Calibri"/>
          <w:szCs w:val="18"/>
        </w:rPr>
        <w:tab/>
      </w:r>
      <w:r w:rsidR="008C4D42" w:rsidRPr="00A93DAC">
        <w:rPr>
          <w:rFonts w:ascii="Calibri" w:hAnsi="Calibri"/>
          <w:szCs w:val="18"/>
        </w:rPr>
        <w:t>Působení ve věkových kategoriích</w:t>
      </w:r>
    </w:p>
    <w:p w:rsidR="00223D71" w:rsidRPr="00A93DAC" w:rsidRDefault="00223D71"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Pr="00A93DAC">
        <w:rPr>
          <w:rFonts w:ascii="Calibri" w:hAnsi="Calibri"/>
          <w:szCs w:val="18"/>
        </w:rPr>
        <w:t>l. 8</w:t>
      </w:r>
      <w:r w:rsidRPr="00A93DAC">
        <w:rPr>
          <w:rFonts w:ascii="Calibri" w:hAnsi="Calibri"/>
          <w:szCs w:val="18"/>
        </w:rPr>
        <w:tab/>
      </w:r>
      <w:r w:rsidR="000256D4" w:rsidRPr="00A93DAC">
        <w:rPr>
          <w:rFonts w:ascii="Calibri" w:hAnsi="Calibri"/>
          <w:szCs w:val="18"/>
        </w:rPr>
        <w:t xml:space="preserve">Zápis o utkání </w:t>
      </w:r>
    </w:p>
    <w:p w:rsidR="00223D71" w:rsidRPr="00A93DAC" w:rsidRDefault="00223D71"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Pr="00A93DAC">
        <w:rPr>
          <w:rFonts w:ascii="Calibri" w:hAnsi="Calibri"/>
          <w:szCs w:val="18"/>
        </w:rPr>
        <w:t>l. 9</w:t>
      </w:r>
      <w:r w:rsidRPr="00A93DAC">
        <w:rPr>
          <w:rFonts w:ascii="Calibri" w:hAnsi="Calibri"/>
          <w:szCs w:val="18"/>
        </w:rPr>
        <w:tab/>
      </w:r>
      <w:r w:rsidR="000256D4" w:rsidRPr="00A93DAC">
        <w:rPr>
          <w:rFonts w:ascii="Calibri" w:hAnsi="Calibri"/>
          <w:szCs w:val="18"/>
        </w:rPr>
        <w:t>Podmínky účasti v soutěžích</w:t>
      </w:r>
    </w:p>
    <w:p w:rsidR="000256D4" w:rsidRPr="00A93DAC" w:rsidRDefault="00223D71" w:rsidP="000256D4">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Pr="00A93DAC">
        <w:rPr>
          <w:rFonts w:ascii="Calibri" w:hAnsi="Calibri"/>
          <w:szCs w:val="18"/>
        </w:rPr>
        <w:t>l. 10</w:t>
      </w:r>
      <w:r w:rsidRPr="00A93DAC">
        <w:rPr>
          <w:rFonts w:ascii="Calibri" w:hAnsi="Calibri"/>
          <w:szCs w:val="18"/>
        </w:rPr>
        <w:tab/>
      </w:r>
      <w:r w:rsidR="000256D4" w:rsidRPr="00A93DAC">
        <w:rPr>
          <w:rFonts w:ascii="Calibri" w:hAnsi="Calibri"/>
          <w:szCs w:val="18"/>
        </w:rPr>
        <w:t>Soupiska</w:t>
      </w:r>
    </w:p>
    <w:p w:rsidR="000256D4" w:rsidRPr="00A93DAC" w:rsidRDefault="000256D4" w:rsidP="000256D4">
      <w:pPr>
        <w:tabs>
          <w:tab w:val="left" w:pos="1080"/>
          <w:tab w:val="left" w:pos="2160"/>
        </w:tabs>
        <w:rPr>
          <w:rFonts w:ascii="Calibri" w:hAnsi="Calibri"/>
          <w:szCs w:val="18"/>
        </w:rPr>
      </w:pPr>
      <w:r w:rsidRPr="00A93DAC">
        <w:rPr>
          <w:rFonts w:ascii="Calibri" w:hAnsi="Calibri"/>
          <w:szCs w:val="18"/>
        </w:rPr>
        <w:tab/>
        <w:t xml:space="preserve">čl. 11 </w:t>
      </w:r>
      <w:r w:rsidR="00223D71" w:rsidRPr="00A93DAC">
        <w:rPr>
          <w:rFonts w:ascii="Calibri" w:hAnsi="Calibri"/>
          <w:szCs w:val="18"/>
        </w:rPr>
        <w:tab/>
      </w:r>
      <w:r w:rsidRPr="00A93DAC">
        <w:rPr>
          <w:rFonts w:ascii="Calibri" w:hAnsi="Calibri"/>
          <w:szCs w:val="18"/>
        </w:rPr>
        <w:t xml:space="preserve">Hrací doba </w:t>
      </w:r>
    </w:p>
    <w:p w:rsidR="000256D4" w:rsidRPr="00A93DAC" w:rsidRDefault="000256D4"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00223D71" w:rsidRPr="00A93DAC">
        <w:rPr>
          <w:rFonts w:ascii="Calibri" w:hAnsi="Calibri"/>
          <w:szCs w:val="18"/>
        </w:rPr>
        <w:t>l. 12</w:t>
      </w:r>
      <w:r w:rsidR="00223D71" w:rsidRPr="00A93DAC">
        <w:rPr>
          <w:rFonts w:ascii="Calibri" w:hAnsi="Calibri"/>
          <w:szCs w:val="18"/>
        </w:rPr>
        <w:tab/>
      </w:r>
      <w:r w:rsidRPr="00A93DAC">
        <w:rPr>
          <w:rFonts w:ascii="Calibri" w:hAnsi="Calibri"/>
          <w:szCs w:val="18"/>
        </w:rPr>
        <w:t xml:space="preserve">Povinnosti a práva pořadatele utkání </w:t>
      </w:r>
    </w:p>
    <w:p w:rsidR="00223D71" w:rsidRPr="00A93DAC" w:rsidRDefault="000256D4"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00223D71" w:rsidRPr="00A93DAC">
        <w:rPr>
          <w:rFonts w:ascii="Calibri" w:hAnsi="Calibri"/>
          <w:szCs w:val="18"/>
        </w:rPr>
        <w:t>l. 13</w:t>
      </w:r>
      <w:r w:rsidR="00223D71" w:rsidRPr="00A93DAC">
        <w:rPr>
          <w:rFonts w:ascii="Calibri" w:hAnsi="Calibri"/>
          <w:szCs w:val="18"/>
        </w:rPr>
        <w:tab/>
      </w:r>
      <w:r w:rsidRPr="00A93DAC">
        <w:rPr>
          <w:rFonts w:ascii="Calibri" w:hAnsi="Calibri"/>
          <w:szCs w:val="18"/>
        </w:rPr>
        <w:t>Hodnocení výsledků</w:t>
      </w:r>
    </w:p>
    <w:p w:rsidR="005D68F4" w:rsidRPr="00A93DAC" w:rsidRDefault="00223D71"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Pr="00A93DAC">
        <w:rPr>
          <w:rFonts w:ascii="Calibri" w:hAnsi="Calibri"/>
          <w:szCs w:val="18"/>
        </w:rPr>
        <w:t>l. 14</w:t>
      </w:r>
      <w:r w:rsidRPr="00A93DAC">
        <w:rPr>
          <w:rFonts w:ascii="Calibri" w:hAnsi="Calibri"/>
          <w:szCs w:val="18"/>
        </w:rPr>
        <w:tab/>
      </w:r>
      <w:r w:rsidR="000256D4" w:rsidRPr="00A93DAC">
        <w:rPr>
          <w:rFonts w:ascii="Calibri" w:hAnsi="Calibri"/>
          <w:szCs w:val="18"/>
        </w:rPr>
        <w:t>Protesty</w:t>
      </w:r>
    </w:p>
    <w:p w:rsidR="005D68F4" w:rsidRPr="00A93DAC" w:rsidRDefault="005D68F4"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Pr="00A93DAC">
        <w:rPr>
          <w:rFonts w:ascii="Calibri" w:hAnsi="Calibri"/>
          <w:szCs w:val="18"/>
        </w:rPr>
        <w:t>l. 15</w:t>
      </w:r>
      <w:r w:rsidRPr="00A93DAC">
        <w:rPr>
          <w:rFonts w:ascii="Calibri" w:hAnsi="Calibri"/>
          <w:szCs w:val="18"/>
        </w:rPr>
        <w:tab/>
      </w:r>
      <w:r w:rsidR="000256D4" w:rsidRPr="00A93DAC">
        <w:rPr>
          <w:rFonts w:ascii="Calibri" w:hAnsi="Calibri"/>
          <w:szCs w:val="18"/>
        </w:rPr>
        <w:t>Doprava k utkání</w:t>
      </w:r>
    </w:p>
    <w:p w:rsidR="000256D4" w:rsidRPr="00A93DAC" w:rsidRDefault="005D68F4"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Pr="00A93DAC">
        <w:rPr>
          <w:rFonts w:ascii="Calibri" w:hAnsi="Calibri"/>
          <w:szCs w:val="18"/>
        </w:rPr>
        <w:t>l. 16</w:t>
      </w:r>
      <w:r w:rsidRPr="00A93DAC">
        <w:rPr>
          <w:rFonts w:ascii="Calibri" w:hAnsi="Calibri"/>
          <w:szCs w:val="18"/>
        </w:rPr>
        <w:tab/>
      </w:r>
      <w:r w:rsidR="000256D4" w:rsidRPr="00A93DAC">
        <w:rPr>
          <w:rFonts w:ascii="Calibri" w:hAnsi="Calibri"/>
          <w:szCs w:val="18"/>
        </w:rPr>
        <w:t xml:space="preserve">Nemistrovské soutěže a přátelská utkání </w:t>
      </w:r>
    </w:p>
    <w:p w:rsidR="005D68F4" w:rsidRPr="00A93DAC" w:rsidRDefault="005D68F4"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Pr="00A93DAC">
        <w:rPr>
          <w:rFonts w:ascii="Calibri" w:hAnsi="Calibri"/>
          <w:szCs w:val="18"/>
        </w:rPr>
        <w:t>l. 17</w:t>
      </w:r>
      <w:r w:rsidRPr="00A93DAC">
        <w:rPr>
          <w:rFonts w:ascii="Calibri" w:hAnsi="Calibri"/>
          <w:szCs w:val="18"/>
        </w:rPr>
        <w:tab/>
      </w:r>
      <w:r w:rsidR="000256D4" w:rsidRPr="00A93DAC">
        <w:rPr>
          <w:rFonts w:ascii="Calibri" w:hAnsi="Calibri"/>
          <w:szCs w:val="18"/>
        </w:rPr>
        <w:t xml:space="preserve">Postupy a sestupy </w:t>
      </w:r>
    </w:p>
    <w:p w:rsidR="000256D4" w:rsidRPr="00A93DAC" w:rsidRDefault="005D68F4"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Pr="00A93DAC">
        <w:rPr>
          <w:rFonts w:ascii="Calibri" w:hAnsi="Calibri"/>
          <w:szCs w:val="18"/>
        </w:rPr>
        <w:t>l. 18</w:t>
      </w:r>
      <w:r w:rsidRPr="00A93DAC">
        <w:rPr>
          <w:rFonts w:ascii="Calibri" w:hAnsi="Calibri"/>
          <w:szCs w:val="18"/>
        </w:rPr>
        <w:tab/>
      </w:r>
      <w:r w:rsidR="000256D4" w:rsidRPr="00A93DAC">
        <w:rPr>
          <w:rFonts w:ascii="Calibri" w:hAnsi="Calibri"/>
          <w:szCs w:val="18"/>
        </w:rPr>
        <w:t>Tituly a ceny</w:t>
      </w:r>
    </w:p>
    <w:p w:rsidR="005D68F4" w:rsidRPr="00A93DAC" w:rsidRDefault="000256D4" w:rsidP="00281919">
      <w:pPr>
        <w:tabs>
          <w:tab w:val="left" w:pos="1080"/>
          <w:tab w:val="left" w:pos="2160"/>
        </w:tabs>
        <w:rPr>
          <w:rFonts w:ascii="Calibri" w:hAnsi="Calibri"/>
          <w:szCs w:val="18"/>
        </w:rPr>
      </w:pPr>
      <w:r w:rsidRPr="00A93DAC">
        <w:rPr>
          <w:rFonts w:ascii="Calibri" w:hAnsi="Calibri"/>
          <w:szCs w:val="18"/>
        </w:rPr>
        <w:tab/>
      </w:r>
      <w:r w:rsidR="008940C7" w:rsidRPr="00A93DAC">
        <w:rPr>
          <w:rFonts w:ascii="Calibri" w:hAnsi="Calibri"/>
          <w:szCs w:val="18"/>
        </w:rPr>
        <w:t>č</w:t>
      </w:r>
      <w:r w:rsidRPr="00A93DAC">
        <w:rPr>
          <w:rFonts w:ascii="Calibri" w:hAnsi="Calibri"/>
          <w:szCs w:val="18"/>
        </w:rPr>
        <w:t>l.</w:t>
      </w:r>
      <w:r w:rsidR="008940C7" w:rsidRPr="00A93DAC">
        <w:rPr>
          <w:rFonts w:ascii="Calibri" w:hAnsi="Calibri"/>
          <w:szCs w:val="18"/>
        </w:rPr>
        <w:t xml:space="preserve"> </w:t>
      </w:r>
      <w:r w:rsidRPr="00A93DAC">
        <w:rPr>
          <w:rFonts w:ascii="Calibri" w:hAnsi="Calibri"/>
          <w:szCs w:val="18"/>
        </w:rPr>
        <w:t>19</w:t>
      </w:r>
      <w:r w:rsidRPr="00A93DAC">
        <w:rPr>
          <w:rFonts w:ascii="Calibri" w:hAnsi="Calibri"/>
          <w:szCs w:val="18"/>
        </w:rPr>
        <w:tab/>
        <w:t xml:space="preserve">Rozhodčí </w:t>
      </w:r>
    </w:p>
    <w:p w:rsidR="000256D4" w:rsidRPr="00A93DAC" w:rsidRDefault="005D68F4"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Pr="00A93DAC">
        <w:rPr>
          <w:rFonts w:ascii="Calibri" w:hAnsi="Calibri"/>
          <w:szCs w:val="18"/>
        </w:rPr>
        <w:t>l. 20</w:t>
      </w:r>
      <w:r w:rsidRPr="00A93DAC">
        <w:rPr>
          <w:rFonts w:ascii="Calibri" w:hAnsi="Calibri"/>
          <w:szCs w:val="18"/>
        </w:rPr>
        <w:tab/>
        <w:t xml:space="preserve">Delegáti </w:t>
      </w:r>
    </w:p>
    <w:p w:rsidR="005D68F4" w:rsidRPr="00A93DAC" w:rsidRDefault="005D68F4"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w:t>
      </w:r>
      <w:r w:rsidRPr="00A93DAC">
        <w:rPr>
          <w:rFonts w:ascii="Calibri" w:hAnsi="Calibri"/>
          <w:szCs w:val="18"/>
        </w:rPr>
        <w:t>l. 21</w:t>
      </w:r>
      <w:r w:rsidRPr="00A93DAC">
        <w:rPr>
          <w:rFonts w:ascii="Calibri" w:hAnsi="Calibri"/>
          <w:szCs w:val="18"/>
        </w:rPr>
        <w:tab/>
        <w:t>Kvalifikace trenérů</w:t>
      </w:r>
      <w:r w:rsidR="008940C7" w:rsidRPr="00A93DAC">
        <w:rPr>
          <w:rFonts w:ascii="Calibri" w:hAnsi="Calibri"/>
          <w:szCs w:val="18"/>
        </w:rPr>
        <w:t xml:space="preserve">    </w:t>
      </w:r>
    </w:p>
    <w:p w:rsidR="0083677C" w:rsidRPr="00A93DAC" w:rsidRDefault="0083677C" w:rsidP="00281919">
      <w:pPr>
        <w:tabs>
          <w:tab w:val="left" w:pos="1080"/>
          <w:tab w:val="left" w:pos="2160"/>
        </w:tabs>
        <w:rPr>
          <w:rFonts w:ascii="Calibri" w:hAnsi="Calibri"/>
          <w:szCs w:val="18"/>
        </w:rPr>
      </w:pPr>
    </w:p>
    <w:p w:rsidR="0083677C" w:rsidRPr="00A93DAC" w:rsidRDefault="0083677C" w:rsidP="00281919">
      <w:pPr>
        <w:tabs>
          <w:tab w:val="left" w:pos="1080"/>
          <w:tab w:val="left" w:pos="2160"/>
        </w:tabs>
        <w:rPr>
          <w:rFonts w:ascii="Calibri" w:hAnsi="Calibri"/>
          <w:b/>
          <w:szCs w:val="18"/>
        </w:rPr>
      </w:pPr>
      <w:r w:rsidRPr="00A93DAC">
        <w:rPr>
          <w:rFonts w:ascii="Calibri" w:hAnsi="Calibri"/>
          <w:b/>
          <w:szCs w:val="18"/>
        </w:rPr>
        <w:t>III.</w:t>
      </w:r>
      <w:r w:rsidRPr="00A93DAC">
        <w:rPr>
          <w:rFonts w:ascii="Calibri" w:hAnsi="Calibri"/>
          <w:b/>
          <w:szCs w:val="18"/>
        </w:rPr>
        <w:tab/>
        <w:t>Jiná opatření k řízení soutěží</w:t>
      </w:r>
    </w:p>
    <w:p w:rsidR="0083677C" w:rsidRPr="00A93DAC" w:rsidRDefault="0083677C" w:rsidP="00281919">
      <w:pPr>
        <w:tabs>
          <w:tab w:val="left" w:pos="1080"/>
          <w:tab w:val="left" w:pos="2160"/>
        </w:tabs>
        <w:rPr>
          <w:rFonts w:ascii="Calibri" w:hAnsi="Calibri"/>
          <w:szCs w:val="18"/>
        </w:rPr>
      </w:pPr>
      <w:r w:rsidRPr="00A93DAC">
        <w:rPr>
          <w:rFonts w:ascii="Calibri" w:hAnsi="Calibri"/>
          <w:b/>
          <w:szCs w:val="18"/>
        </w:rPr>
        <w:tab/>
      </w:r>
      <w:r w:rsidR="008940C7" w:rsidRPr="00A93DAC">
        <w:rPr>
          <w:rFonts w:ascii="Calibri" w:hAnsi="Calibri"/>
          <w:szCs w:val="18"/>
        </w:rPr>
        <w:t>čl</w:t>
      </w:r>
      <w:r w:rsidR="008940C7" w:rsidRPr="00A93DAC">
        <w:rPr>
          <w:rFonts w:ascii="Calibri" w:hAnsi="Calibri"/>
          <w:b/>
          <w:szCs w:val="18"/>
        </w:rPr>
        <w:t>.</w:t>
      </w:r>
      <w:r w:rsidRPr="00A93DAC">
        <w:rPr>
          <w:rFonts w:ascii="Calibri" w:hAnsi="Calibri"/>
          <w:b/>
          <w:szCs w:val="18"/>
        </w:rPr>
        <w:t xml:space="preserve"> </w:t>
      </w:r>
      <w:r w:rsidRPr="00A93DAC">
        <w:rPr>
          <w:rFonts w:ascii="Calibri" w:hAnsi="Calibri"/>
          <w:szCs w:val="18"/>
        </w:rPr>
        <w:t>22</w:t>
      </w:r>
      <w:r w:rsidRPr="00A93DAC">
        <w:rPr>
          <w:rFonts w:ascii="Calibri" w:hAnsi="Calibri"/>
          <w:szCs w:val="18"/>
        </w:rPr>
        <w:tab/>
        <w:t>Předzápasová porada</w:t>
      </w:r>
    </w:p>
    <w:p w:rsidR="00ED1B69" w:rsidRPr="00395B74" w:rsidRDefault="00ED1B69" w:rsidP="00281919">
      <w:pPr>
        <w:tabs>
          <w:tab w:val="left" w:pos="1080"/>
          <w:tab w:val="left" w:pos="2160"/>
        </w:tabs>
        <w:rPr>
          <w:rFonts w:ascii="Calibri" w:hAnsi="Calibri"/>
          <w:szCs w:val="18"/>
        </w:rPr>
      </w:pPr>
    </w:p>
    <w:p w:rsidR="004609B7" w:rsidRPr="00A93DAC" w:rsidRDefault="005D68F4" w:rsidP="00281919">
      <w:pPr>
        <w:tabs>
          <w:tab w:val="left" w:pos="1080"/>
          <w:tab w:val="left" w:pos="2160"/>
        </w:tabs>
        <w:rPr>
          <w:rFonts w:ascii="Calibri" w:hAnsi="Calibri"/>
          <w:szCs w:val="18"/>
        </w:rPr>
      </w:pPr>
      <w:r w:rsidRPr="00A93DAC">
        <w:rPr>
          <w:rFonts w:ascii="Calibri" w:hAnsi="Calibri"/>
          <w:b/>
          <w:szCs w:val="18"/>
        </w:rPr>
        <w:t>I</w:t>
      </w:r>
      <w:r w:rsidR="0083677C" w:rsidRPr="00A93DAC">
        <w:rPr>
          <w:rFonts w:ascii="Calibri" w:hAnsi="Calibri"/>
          <w:b/>
          <w:szCs w:val="18"/>
        </w:rPr>
        <w:t>V</w:t>
      </w:r>
      <w:r w:rsidRPr="00A93DAC">
        <w:rPr>
          <w:rFonts w:ascii="Calibri" w:hAnsi="Calibri"/>
          <w:b/>
          <w:szCs w:val="18"/>
        </w:rPr>
        <w:t>.</w:t>
      </w:r>
      <w:r w:rsidRPr="00A93DAC">
        <w:rPr>
          <w:rFonts w:ascii="Calibri" w:hAnsi="Calibri"/>
          <w:b/>
          <w:szCs w:val="18"/>
        </w:rPr>
        <w:tab/>
        <w:t>Náležitosti disciplinárního řízení</w:t>
      </w:r>
      <w:r w:rsidR="00223D71" w:rsidRPr="00A93DAC">
        <w:rPr>
          <w:rFonts w:ascii="Calibri" w:hAnsi="Calibri"/>
          <w:szCs w:val="18"/>
        </w:rPr>
        <w:t xml:space="preserve"> </w:t>
      </w:r>
      <w:r w:rsidR="004609B7" w:rsidRPr="00A93DAC">
        <w:rPr>
          <w:rFonts w:ascii="Calibri" w:hAnsi="Calibri"/>
          <w:szCs w:val="18"/>
        </w:rPr>
        <w:tab/>
      </w:r>
    </w:p>
    <w:p w:rsidR="00ED1B69" w:rsidRPr="00A93DAC" w:rsidRDefault="005D68F4" w:rsidP="00281919">
      <w:pPr>
        <w:tabs>
          <w:tab w:val="left" w:pos="1080"/>
          <w:tab w:val="left" w:pos="2160"/>
        </w:tabs>
        <w:rPr>
          <w:rFonts w:ascii="Calibri" w:hAnsi="Calibri"/>
          <w:szCs w:val="18"/>
        </w:rPr>
      </w:pPr>
      <w:r w:rsidRPr="00A93DAC">
        <w:rPr>
          <w:rFonts w:ascii="Calibri" w:hAnsi="Calibri"/>
          <w:szCs w:val="18"/>
        </w:rPr>
        <w:tab/>
      </w:r>
      <w:r w:rsidR="00ED1B69" w:rsidRPr="00A93DAC">
        <w:rPr>
          <w:rFonts w:ascii="Calibri" w:hAnsi="Calibri"/>
          <w:szCs w:val="18"/>
        </w:rPr>
        <w:t>čl. 2</w:t>
      </w:r>
      <w:r w:rsidR="00AE149A" w:rsidRPr="00A93DAC">
        <w:rPr>
          <w:rFonts w:ascii="Calibri" w:hAnsi="Calibri"/>
          <w:szCs w:val="18"/>
        </w:rPr>
        <w:t>3</w:t>
      </w:r>
      <w:r w:rsidR="00ED1B69" w:rsidRPr="00A93DAC">
        <w:rPr>
          <w:rFonts w:ascii="Calibri" w:hAnsi="Calibri"/>
          <w:szCs w:val="18"/>
        </w:rPr>
        <w:tab/>
        <w:t>Působnost disciplinární komise</w:t>
      </w:r>
    </w:p>
    <w:p w:rsidR="00ED1B69" w:rsidRPr="00A93DAC" w:rsidRDefault="00ED1B69" w:rsidP="00281919">
      <w:pPr>
        <w:tabs>
          <w:tab w:val="left" w:pos="1080"/>
          <w:tab w:val="left" w:pos="2160"/>
        </w:tabs>
        <w:rPr>
          <w:rFonts w:ascii="Calibri" w:hAnsi="Calibri"/>
          <w:szCs w:val="18"/>
        </w:rPr>
      </w:pPr>
      <w:r w:rsidRPr="00A93DAC">
        <w:rPr>
          <w:rFonts w:ascii="Calibri" w:hAnsi="Calibri"/>
          <w:szCs w:val="18"/>
        </w:rPr>
        <w:tab/>
        <w:t>čl. 2</w:t>
      </w:r>
      <w:r w:rsidR="00AE149A" w:rsidRPr="00A93DAC">
        <w:rPr>
          <w:rFonts w:ascii="Calibri" w:hAnsi="Calibri"/>
          <w:szCs w:val="18"/>
        </w:rPr>
        <w:t>4</w:t>
      </w:r>
      <w:r w:rsidRPr="00A93DAC">
        <w:rPr>
          <w:rFonts w:ascii="Calibri" w:hAnsi="Calibri"/>
          <w:szCs w:val="18"/>
        </w:rPr>
        <w:t xml:space="preserve"> </w:t>
      </w:r>
      <w:r w:rsidRPr="00A93DAC">
        <w:rPr>
          <w:rFonts w:ascii="Calibri" w:hAnsi="Calibri"/>
          <w:szCs w:val="18"/>
        </w:rPr>
        <w:tab/>
        <w:t xml:space="preserve">Povinnosti </w:t>
      </w:r>
      <w:r w:rsidR="008940C7" w:rsidRPr="00A93DAC">
        <w:rPr>
          <w:rFonts w:ascii="Calibri" w:hAnsi="Calibri"/>
          <w:szCs w:val="18"/>
        </w:rPr>
        <w:t>vedoucího družstva</w:t>
      </w:r>
    </w:p>
    <w:p w:rsidR="00ED1B69" w:rsidRPr="00A93DAC" w:rsidRDefault="00ED1B69" w:rsidP="00281919">
      <w:pPr>
        <w:tabs>
          <w:tab w:val="left" w:pos="1080"/>
          <w:tab w:val="left" w:pos="2160"/>
        </w:tabs>
        <w:rPr>
          <w:rFonts w:ascii="Calibri" w:hAnsi="Calibri"/>
          <w:szCs w:val="18"/>
        </w:rPr>
      </w:pPr>
      <w:r w:rsidRPr="00A93DAC">
        <w:rPr>
          <w:rFonts w:ascii="Calibri" w:hAnsi="Calibri"/>
          <w:szCs w:val="18"/>
        </w:rPr>
        <w:tab/>
        <w:t>čl. 2</w:t>
      </w:r>
      <w:r w:rsidR="00AE149A" w:rsidRPr="00A93DAC">
        <w:rPr>
          <w:rFonts w:ascii="Calibri" w:hAnsi="Calibri"/>
          <w:szCs w:val="18"/>
        </w:rPr>
        <w:t>5</w:t>
      </w:r>
      <w:r w:rsidRPr="00A93DAC">
        <w:rPr>
          <w:rFonts w:ascii="Calibri" w:hAnsi="Calibri"/>
          <w:szCs w:val="18"/>
        </w:rPr>
        <w:tab/>
        <w:t>Základní povinnosti oddílů v disciplinárním řízení</w:t>
      </w:r>
    </w:p>
    <w:p w:rsidR="00ED1B69" w:rsidRPr="00A93DAC" w:rsidRDefault="00ED1B69" w:rsidP="00281919">
      <w:pPr>
        <w:tabs>
          <w:tab w:val="left" w:pos="1080"/>
          <w:tab w:val="left" w:pos="2160"/>
        </w:tabs>
        <w:rPr>
          <w:rFonts w:ascii="Calibri" w:hAnsi="Calibri"/>
          <w:szCs w:val="18"/>
        </w:rPr>
      </w:pPr>
    </w:p>
    <w:p w:rsidR="00ED1B69" w:rsidRPr="00A93DAC" w:rsidRDefault="00ED1B69" w:rsidP="00281919">
      <w:pPr>
        <w:tabs>
          <w:tab w:val="left" w:pos="1080"/>
          <w:tab w:val="left" w:pos="2160"/>
        </w:tabs>
        <w:rPr>
          <w:rFonts w:ascii="Calibri" w:hAnsi="Calibri"/>
          <w:b/>
          <w:szCs w:val="18"/>
        </w:rPr>
      </w:pPr>
      <w:r w:rsidRPr="00A93DAC">
        <w:rPr>
          <w:rFonts w:ascii="Calibri" w:hAnsi="Calibri"/>
          <w:b/>
          <w:szCs w:val="18"/>
        </w:rPr>
        <w:t>V.</w:t>
      </w:r>
      <w:r w:rsidRPr="00A93DAC">
        <w:rPr>
          <w:rFonts w:ascii="Calibri" w:hAnsi="Calibri"/>
          <w:b/>
          <w:szCs w:val="18"/>
        </w:rPr>
        <w:tab/>
        <w:t>Hospodářské náležitosti</w:t>
      </w:r>
    </w:p>
    <w:p w:rsidR="00ED1B69" w:rsidRPr="00A93DAC" w:rsidRDefault="00ED1B69" w:rsidP="00281919">
      <w:pPr>
        <w:tabs>
          <w:tab w:val="left" w:pos="1080"/>
          <w:tab w:val="left" w:pos="2160"/>
        </w:tabs>
        <w:rPr>
          <w:rFonts w:ascii="Calibri" w:hAnsi="Calibri"/>
          <w:szCs w:val="18"/>
        </w:rPr>
      </w:pPr>
      <w:r w:rsidRPr="00A93DAC">
        <w:rPr>
          <w:rFonts w:ascii="Calibri" w:hAnsi="Calibri"/>
          <w:b/>
          <w:szCs w:val="18"/>
        </w:rPr>
        <w:tab/>
      </w:r>
      <w:r w:rsidRPr="00A93DAC">
        <w:rPr>
          <w:rFonts w:ascii="Calibri" w:hAnsi="Calibri"/>
          <w:szCs w:val="18"/>
        </w:rPr>
        <w:t>čl. 2</w:t>
      </w:r>
      <w:r w:rsidR="00AE149A" w:rsidRPr="00A93DAC">
        <w:rPr>
          <w:rFonts w:ascii="Calibri" w:hAnsi="Calibri"/>
          <w:szCs w:val="18"/>
        </w:rPr>
        <w:t>6</w:t>
      </w:r>
      <w:r w:rsidRPr="00A93DAC">
        <w:rPr>
          <w:rFonts w:ascii="Calibri" w:hAnsi="Calibri"/>
          <w:szCs w:val="18"/>
        </w:rPr>
        <w:tab/>
        <w:t>Mistrovské soutěže</w:t>
      </w:r>
    </w:p>
    <w:p w:rsidR="00146C05" w:rsidRPr="00A93DAC" w:rsidRDefault="00ED1B69" w:rsidP="00281919">
      <w:pPr>
        <w:tabs>
          <w:tab w:val="left" w:pos="1080"/>
          <w:tab w:val="left" w:pos="2160"/>
        </w:tabs>
        <w:rPr>
          <w:rFonts w:ascii="Calibri" w:hAnsi="Calibri"/>
          <w:szCs w:val="18"/>
        </w:rPr>
      </w:pPr>
      <w:r w:rsidRPr="00A93DAC">
        <w:rPr>
          <w:rFonts w:ascii="Calibri" w:hAnsi="Calibri"/>
          <w:szCs w:val="18"/>
        </w:rPr>
        <w:tab/>
        <w:t>čl. 2</w:t>
      </w:r>
      <w:r w:rsidR="00AE149A" w:rsidRPr="00A93DAC">
        <w:rPr>
          <w:rFonts w:ascii="Calibri" w:hAnsi="Calibri"/>
          <w:szCs w:val="18"/>
        </w:rPr>
        <w:t>7</w:t>
      </w:r>
      <w:r w:rsidRPr="00A93DAC">
        <w:rPr>
          <w:rFonts w:ascii="Calibri" w:hAnsi="Calibri"/>
          <w:szCs w:val="18"/>
        </w:rPr>
        <w:tab/>
      </w:r>
      <w:r w:rsidR="00C91914" w:rsidRPr="00A93DAC">
        <w:rPr>
          <w:rFonts w:ascii="Calibri" w:hAnsi="Calibri"/>
          <w:szCs w:val="18"/>
        </w:rPr>
        <w:t>Rozhodčí a delegáti</w:t>
      </w:r>
      <w:r w:rsidR="00147878" w:rsidRPr="00A93DAC">
        <w:rPr>
          <w:rFonts w:ascii="Calibri" w:hAnsi="Calibri"/>
          <w:szCs w:val="18"/>
        </w:rPr>
        <w:t xml:space="preserve"> – odměny</w:t>
      </w:r>
    </w:p>
    <w:p w:rsidR="00146C05" w:rsidRPr="00A93DAC" w:rsidRDefault="00146C05" w:rsidP="00281919">
      <w:pPr>
        <w:tabs>
          <w:tab w:val="left" w:pos="1080"/>
          <w:tab w:val="left" w:pos="2160"/>
        </w:tabs>
        <w:rPr>
          <w:rFonts w:ascii="Calibri" w:hAnsi="Calibri"/>
          <w:szCs w:val="18"/>
        </w:rPr>
      </w:pPr>
    </w:p>
    <w:p w:rsidR="00395B74" w:rsidRDefault="007448D3" w:rsidP="00395B74">
      <w:pPr>
        <w:tabs>
          <w:tab w:val="left" w:pos="1080"/>
          <w:tab w:val="left" w:pos="2160"/>
        </w:tabs>
        <w:rPr>
          <w:rFonts w:ascii="Calibri" w:hAnsi="Calibri"/>
          <w:b/>
          <w:szCs w:val="18"/>
        </w:rPr>
      </w:pPr>
      <w:r w:rsidRPr="00A93DAC">
        <w:rPr>
          <w:rFonts w:ascii="Calibri" w:hAnsi="Calibri"/>
          <w:b/>
          <w:szCs w:val="18"/>
        </w:rPr>
        <w:t xml:space="preserve">VI. </w:t>
      </w:r>
      <w:r w:rsidRPr="00A93DAC">
        <w:rPr>
          <w:rFonts w:ascii="Calibri" w:hAnsi="Calibri"/>
          <w:b/>
          <w:szCs w:val="18"/>
        </w:rPr>
        <w:tab/>
        <w:t>Závěrečná ustanovení</w:t>
      </w:r>
    </w:p>
    <w:p w:rsidR="00395B74" w:rsidRPr="00395B74" w:rsidRDefault="00395B74" w:rsidP="00395B74">
      <w:pPr>
        <w:tabs>
          <w:tab w:val="left" w:pos="1080"/>
          <w:tab w:val="left" w:pos="2160"/>
        </w:tabs>
        <w:rPr>
          <w:rFonts w:ascii="Calibri" w:hAnsi="Calibri"/>
          <w:szCs w:val="18"/>
        </w:rPr>
      </w:pPr>
    </w:p>
    <w:p w:rsidR="00395B74" w:rsidRDefault="007448D3" w:rsidP="00395B74">
      <w:pPr>
        <w:tabs>
          <w:tab w:val="left" w:pos="1080"/>
          <w:tab w:val="left" w:pos="2160"/>
        </w:tabs>
        <w:rPr>
          <w:rFonts w:ascii="Calibri" w:hAnsi="Calibri"/>
          <w:b/>
          <w:szCs w:val="18"/>
        </w:rPr>
      </w:pPr>
      <w:r w:rsidRPr="007448D3">
        <w:rPr>
          <w:rFonts w:ascii="Calibri" w:hAnsi="Calibri"/>
          <w:b/>
          <w:szCs w:val="18"/>
        </w:rPr>
        <w:tab/>
        <w:t>Přílohy</w:t>
      </w:r>
    </w:p>
    <w:p w:rsidR="00395B74" w:rsidRDefault="00395B74" w:rsidP="00395B74">
      <w:pPr>
        <w:rPr>
          <w:rFonts w:ascii="Calibri" w:hAnsi="Calibri"/>
          <w:szCs w:val="22"/>
        </w:rPr>
      </w:pPr>
      <w:r>
        <w:rPr>
          <w:rFonts w:ascii="Calibri" w:hAnsi="Calibri"/>
          <w:szCs w:val="22"/>
        </w:rPr>
        <w:tab/>
      </w:r>
      <w:r>
        <w:rPr>
          <w:rFonts w:ascii="Calibri" w:hAnsi="Calibri"/>
          <w:szCs w:val="22"/>
        </w:rPr>
        <w:tab/>
      </w:r>
      <w:r w:rsidRPr="006B4CBD">
        <w:rPr>
          <w:rFonts w:ascii="Calibri" w:hAnsi="Calibri"/>
          <w:szCs w:val="22"/>
        </w:rPr>
        <w:t>Pravidla pro Sdružený start družstev</w:t>
      </w:r>
    </w:p>
    <w:p w:rsidR="00395B74" w:rsidRDefault="00395B74" w:rsidP="00395B74">
      <w:pPr>
        <w:rPr>
          <w:rFonts w:ascii="Calibri" w:hAnsi="Calibri"/>
          <w:szCs w:val="22"/>
        </w:rPr>
      </w:pPr>
      <w:r>
        <w:rPr>
          <w:rFonts w:ascii="Calibri" w:hAnsi="Calibri"/>
          <w:szCs w:val="22"/>
        </w:rPr>
        <w:tab/>
      </w:r>
      <w:r>
        <w:rPr>
          <w:rFonts w:ascii="Calibri" w:hAnsi="Calibri"/>
          <w:szCs w:val="22"/>
        </w:rPr>
        <w:tab/>
        <w:t>Sazebník odměn rozhodčích a delegátů</w:t>
      </w:r>
    </w:p>
    <w:p w:rsidR="00395B74" w:rsidRDefault="00395B74" w:rsidP="00395B74">
      <w:pPr>
        <w:rPr>
          <w:rFonts w:ascii="Calibri" w:hAnsi="Calibri"/>
          <w:szCs w:val="22"/>
        </w:rPr>
      </w:pPr>
      <w:r>
        <w:rPr>
          <w:rFonts w:ascii="Calibri" w:hAnsi="Calibri"/>
          <w:szCs w:val="22"/>
        </w:rPr>
        <w:tab/>
      </w:r>
      <w:r>
        <w:rPr>
          <w:rFonts w:ascii="Calibri" w:hAnsi="Calibri"/>
          <w:szCs w:val="22"/>
        </w:rPr>
        <w:tab/>
        <w:t>Adresář klubů</w:t>
      </w:r>
    </w:p>
    <w:p w:rsidR="00395B74" w:rsidRDefault="00395B74" w:rsidP="00395B74">
      <w:pPr>
        <w:rPr>
          <w:rFonts w:ascii="Calibri" w:hAnsi="Calibri"/>
          <w:szCs w:val="22"/>
        </w:rPr>
      </w:pPr>
      <w:r>
        <w:rPr>
          <w:rFonts w:ascii="Calibri" w:hAnsi="Calibri"/>
          <w:szCs w:val="22"/>
        </w:rPr>
        <w:tab/>
      </w:r>
      <w:r>
        <w:rPr>
          <w:rFonts w:ascii="Calibri" w:hAnsi="Calibri"/>
          <w:szCs w:val="22"/>
        </w:rPr>
        <w:tab/>
        <w:t>Adresář rozhodčích</w:t>
      </w:r>
    </w:p>
    <w:p w:rsidR="00395B74" w:rsidRPr="006B4CBD" w:rsidRDefault="00395B74" w:rsidP="00395B74">
      <w:pPr>
        <w:rPr>
          <w:rFonts w:ascii="Calibri" w:hAnsi="Calibri"/>
          <w:szCs w:val="22"/>
        </w:rPr>
      </w:pPr>
      <w:r>
        <w:rPr>
          <w:rFonts w:ascii="Calibri" w:hAnsi="Calibri"/>
          <w:szCs w:val="22"/>
        </w:rPr>
        <w:tab/>
      </w:r>
      <w:r>
        <w:rPr>
          <w:rFonts w:ascii="Calibri" w:hAnsi="Calibri"/>
          <w:szCs w:val="22"/>
        </w:rPr>
        <w:tab/>
        <w:t>Adresář delegátů</w:t>
      </w:r>
    </w:p>
    <w:p w:rsidR="00395B74" w:rsidRPr="006B4CBD" w:rsidRDefault="00395B74" w:rsidP="00395B74">
      <w:pPr>
        <w:rPr>
          <w:rFonts w:ascii="Calibri" w:hAnsi="Calibri"/>
          <w:szCs w:val="22"/>
        </w:rPr>
      </w:pPr>
      <w:r>
        <w:rPr>
          <w:rFonts w:ascii="Calibri" w:hAnsi="Calibri"/>
          <w:szCs w:val="22"/>
        </w:rPr>
        <w:tab/>
      </w:r>
      <w:r>
        <w:rPr>
          <w:rFonts w:ascii="Calibri" w:hAnsi="Calibri"/>
          <w:szCs w:val="22"/>
        </w:rPr>
        <w:tab/>
      </w:r>
      <w:r w:rsidRPr="006B4CBD">
        <w:rPr>
          <w:rFonts w:ascii="Calibri" w:hAnsi="Calibri"/>
          <w:szCs w:val="22"/>
        </w:rPr>
        <w:t>Žádost hráče o podmíněné odložení zbytku trestu</w:t>
      </w:r>
    </w:p>
    <w:p w:rsidR="00395B74" w:rsidRPr="006B4CBD" w:rsidRDefault="00395B74" w:rsidP="00395B74">
      <w:pPr>
        <w:rPr>
          <w:rFonts w:ascii="Calibri" w:hAnsi="Calibri"/>
          <w:szCs w:val="22"/>
        </w:rPr>
      </w:pPr>
      <w:r>
        <w:rPr>
          <w:rFonts w:ascii="Calibri" w:hAnsi="Calibri"/>
          <w:szCs w:val="22"/>
        </w:rPr>
        <w:tab/>
      </w:r>
      <w:r>
        <w:rPr>
          <w:rFonts w:ascii="Calibri" w:hAnsi="Calibri"/>
          <w:szCs w:val="22"/>
        </w:rPr>
        <w:tab/>
      </w:r>
      <w:r w:rsidRPr="006B4CBD">
        <w:rPr>
          <w:rFonts w:ascii="Calibri" w:hAnsi="Calibri"/>
          <w:szCs w:val="22"/>
        </w:rPr>
        <w:t>Prohlášení hráče k disciplinárnímu provinění</w:t>
      </w:r>
    </w:p>
    <w:p w:rsidR="00395B74" w:rsidRPr="006B4CBD" w:rsidRDefault="00395B74" w:rsidP="00395B74">
      <w:pPr>
        <w:rPr>
          <w:rFonts w:ascii="Calibri" w:hAnsi="Calibri"/>
          <w:szCs w:val="22"/>
        </w:rPr>
      </w:pPr>
      <w:r>
        <w:rPr>
          <w:rFonts w:ascii="Calibri" w:hAnsi="Calibri"/>
          <w:szCs w:val="22"/>
        </w:rPr>
        <w:tab/>
      </w:r>
      <w:r>
        <w:rPr>
          <w:rFonts w:ascii="Calibri" w:hAnsi="Calibri"/>
          <w:szCs w:val="22"/>
        </w:rPr>
        <w:tab/>
      </w:r>
      <w:r w:rsidRPr="006B4CBD">
        <w:rPr>
          <w:rFonts w:ascii="Calibri" w:hAnsi="Calibri"/>
          <w:szCs w:val="22"/>
        </w:rPr>
        <w:t xml:space="preserve">Zápis o provedené kontrole hrací plochy </w:t>
      </w:r>
    </w:p>
    <w:p w:rsidR="00395B74" w:rsidRDefault="00395B74" w:rsidP="00395B74">
      <w:pPr>
        <w:rPr>
          <w:rFonts w:ascii="Calibri" w:hAnsi="Calibri"/>
          <w:szCs w:val="22"/>
        </w:rPr>
      </w:pPr>
      <w:r>
        <w:rPr>
          <w:rFonts w:ascii="Calibri" w:hAnsi="Calibri"/>
          <w:szCs w:val="22"/>
        </w:rPr>
        <w:tab/>
      </w:r>
      <w:r>
        <w:rPr>
          <w:rFonts w:ascii="Calibri" w:hAnsi="Calibri"/>
          <w:szCs w:val="22"/>
        </w:rPr>
        <w:tab/>
      </w:r>
      <w:r w:rsidRPr="006B4CBD">
        <w:rPr>
          <w:rFonts w:ascii="Calibri" w:hAnsi="Calibri"/>
          <w:szCs w:val="22"/>
        </w:rPr>
        <w:t xml:space="preserve">Partneři Memoriálu Ing. Františka </w:t>
      </w:r>
      <w:r>
        <w:rPr>
          <w:rFonts w:ascii="Calibri" w:hAnsi="Calibri"/>
          <w:szCs w:val="22"/>
        </w:rPr>
        <w:t>Mahela</w:t>
      </w:r>
    </w:p>
    <w:p w:rsidR="00395B74" w:rsidRPr="00395B74" w:rsidRDefault="006D47D7" w:rsidP="006D47D7">
      <w:pPr>
        <w:rPr>
          <w:rFonts w:ascii="Calibri" w:hAnsi="Calibri"/>
          <w:szCs w:val="18"/>
        </w:rPr>
      </w:pPr>
      <w:r>
        <w:rPr>
          <w:rFonts w:ascii="Calibri" w:hAnsi="Calibri"/>
          <w:szCs w:val="22"/>
        </w:rPr>
        <w:tab/>
      </w:r>
      <w:r>
        <w:rPr>
          <w:rFonts w:ascii="Calibri" w:hAnsi="Calibri"/>
          <w:szCs w:val="22"/>
        </w:rPr>
        <w:tab/>
        <w:t>Přehled mužstev v soutěžích</w:t>
      </w:r>
    </w:p>
    <w:p w:rsidR="005D68F4" w:rsidRPr="00395B74" w:rsidRDefault="00724307" w:rsidP="00395B74">
      <w:pPr>
        <w:tabs>
          <w:tab w:val="left" w:pos="1080"/>
          <w:tab w:val="left" w:pos="2160"/>
        </w:tabs>
        <w:jc w:val="center"/>
        <w:rPr>
          <w:rFonts w:ascii="Calibri" w:hAnsi="Calibri"/>
          <w:b/>
          <w:szCs w:val="18"/>
        </w:rPr>
      </w:pPr>
      <w:r w:rsidRPr="00A93DAC">
        <w:rPr>
          <w:rFonts w:ascii="Calibri" w:hAnsi="Calibri"/>
          <w:b/>
          <w:szCs w:val="18"/>
        </w:rPr>
        <w:br w:type="page"/>
      </w:r>
      <w:r w:rsidRPr="00A93DAC">
        <w:rPr>
          <w:rFonts w:ascii="Calibri" w:hAnsi="Calibri"/>
          <w:b/>
          <w:sz w:val="40"/>
          <w:szCs w:val="36"/>
          <w:u w:val="single"/>
        </w:rPr>
        <w:lastRenderedPageBreak/>
        <w:t xml:space="preserve">I. </w:t>
      </w:r>
      <w:r w:rsidR="008241B6" w:rsidRPr="00A93DAC">
        <w:rPr>
          <w:rFonts w:ascii="Calibri" w:hAnsi="Calibri"/>
          <w:b/>
          <w:sz w:val="40"/>
          <w:szCs w:val="36"/>
          <w:u w:val="single"/>
        </w:rPr>
        <w:t>ADRESÁŘE</w:t>
      </w:r>
    </w:p>
    <w:p w:rsidR="004609B7" w:rsidRPr="00E016F9" w:rsidRDefault="004609B7" w:rsidP="00281919">
      <w:pPr>
        <w:tabs>
          <w:tab w:val="left" w:pos="1080"/>
          <w:tab w:val="left" w:pos="2160"/>
        </w:tabs>
        <w:rPr>
          <w:rFonts w:ascii="Calibri" w:hAnsi="Calibri"/>
          <w:b/>
          <w:sz w:val="18"/>
          <w:szCs w:val="20"/>
        </w:rPr>
      </w:pPr>
    </w:p>
    <w:p w:rsidR="00B70E1A" w:rsidRPr="00A93DAC" w:rsidRDefault="00B70E1A" w:rsidP="0004162E">
      <w:pPr>
        <w:tabs>
          <w:tab w:val="left" w:pos="1080"/>
          <w:tab w:val="left" w:pos="2160"/>
        </w:tabs>
        <w:jc w:val="center"/>
        <w:rPr>
          <w:rFonts w:ascii="Calibri" w:hAnsi="Calibri"/>
          <w:b/>
          <w:sz w:val="28"/>
          <w:u w:val="single"/>
        </w:rPr>
      </w:pPr>
      <w:r w:rsidRPr="00A93DAC">
        <w:rPr>
          <w:rFonts w:ascii="Calibri" w:hAnsi="Calibri"/>
          <w:b/>
          <w:sz w:val="28"/>
          <w:u w:val="single"/>
        </w:rPr>
        <w:t xml:space="preserve">Výkonný výbor </w:t>
      </w:r>
      <w:r w:rsidR="00AE149A" w:rsidRPr="00A93DAC">
        <w:rPr>
          <w:rFonts w:ascii="Calibri" w:hAnsi="Calibri"/>
          <w:b/>
          <w:sz w:val="28"/>
          <w:u w:val="single"/>
        </w:rPr>
        <w:t>O</w:t>
      </w:r>
      <w:r w:rsidRPr="00A93DAC">
        <w:rPr>
          <w:rFonts w:ascii="Calibri" w:hAnsi="Calibri"/>
          <w:b/>
          <w:sz w:val="28"/>
          <w:u w:val="single"/>
        </w:rPr>
        <w:t xml:space="preserve">FS </w:t>
      </w:r>
      <w:r w:rsidR="00AE149A" w:rsidRPr="00A93DAC">
        <w:rPr>
          <w:rFonts w:ascii="Calibri" w:hAnsi="Calibri"/>
          <w:b/>
          <w:sz w:val="28"/>
          <w:u w:val="single"/>
        </w:rPr>
        <w:t>Žďár nad Sázavou</w:t>
      </w:r>
    </w:p>
    <w:p w:rsidR="00F35549" w:rsidRPr="00A93DAC" w:rsidRDefault="00F35549" w:rsidP="00B70E1A">
      <w:pPr>
        <w:tabs>
          <w:tab w:val="left" w:pos="1080"/>
          <w:tab w:val="left" w:pos="2160"/>
        </w:tabs>
        <w:rPr>
          <w:rFonts w:ascii="Calibri" w:hAnsi="Calibri"/>
          <w:b/>
          <w:sz w:val="28"/>
        </w:rPr>
      </w:pPr>
    </w:p>
    <w:p w:rsidR="009965CA" w:rsidRPr="00A93DAC" w:rsidRDefault="00F35549" w:rsidP="006C0700">
      <w:pPr>
        <w:pStyle w:val="Zpat"/>
        <w:tabs>
          <w:tab w:val="clear" w:pos="4536"/>
          <w:tab w:val="clear" w:pos="9072"/>
          <w:tab w:val="left" w:pos="3119"/>
          <w:tab w:val="left" w:pos="5670"/>
          <w:tab w:val="left" w:pos="7088"/>
        </w:tabs>
        <w:rPr>
          <w:rFonts w:ascii="Calibri" w:hAnsi="Calibri"/>
          <w:bCs/>
          <w:sz w:val="22"/>
          <w:szCs w:val="20"/>
        </w:rPr>
      </w:pPr>
      <w:r w:rsidRPr="00A93DAC">
        <w:rPr>
          <w:rFonts w:ascii="Calibri" w:hAnsi="Calibri"/>
          <w:b/>
          <w:sz w:val="22"/>
          <w:szCs w:val="20"/>
        </w:rPr>
        <w:t>BENEŠ Jaroslav</w:t>
      </w:r>
      <w:r w:rsidR="007448D3" w:rsidRPr="00A93DAC">
        <w:rPr>
          <w:rFonts w:ascii="Calibri" w:hAnsi="Calibri"/>
          <w:b/>
          <w:sz w:val="22"/>
          <w:szCs w:val="20"/>
        </w:rPr>
        <w:tab/>
      </w:r>
      <w:r w:rsidR="007448D3">
        <w:rPr>
          <w:rFonts w:ascii="Calibri" w:hAnsi="Calibri"/>
          <w:bCs/>
          <w:sz w:val="22"/>
          <w:szCs w:val="20"/>
        </w:rPr>
        <w:t>p</w:t>
      </w:r>
      <w:r w:rsidR="007448D3" w:rsidRPr="007448D3">
        <w:rPr>
          <w:rFonts w:ascii="Calibri" w:hAnsi="Calibri"/>
          <w:bCs/>
          <w:sz w:val="22"/>
          <w:szCs w:val="20"/>
        </w:rPr>
        <w:t>ředseda VV OFS</w:t>
      </w:r>
    </w:p>
    <w:p w:rsidR="009965CA" w:rsidRPr="00A93DAC" w:rsidRDefault="007448D3" w:rsidP="006C0700">
      <w:pPr>
        <w:pStyle w:val="Zpat"/>
        <w:tabs>
          <w:tab w:val="clear" w:pos="4536"/>
          <w:tab w:val="clear" w:pos="9072"/>
          <w:tab w:val="left" w:pos="3119"/>
          <w:tab w:val="left" w:pos="5670"/>
          <w:tab w:val="left" w:pos="7088"/>
        </w:tabs>
        <w:rPr>
          <w:rFonts w:ascii="Calibri" w:hAnsi="Calibri"/>
          <w:bCs/>
          <w:sz w:val="22"/>
          <w:szCs w:val="20"/>
        </w:rPr>
      </w:pPr>
      <w:r w:rsidRPr="007448D3">
        <w:rPr>
          <w:rFonts w:ascii="Calibri" w:hAnsi="Calibri"/>
          <w:bCs/>
          <w:sz w:val="22"/>
          <w:szCs w:val="20"/>
        </w:rPr>
        <w:t>Štursova</w:t>
      </w:r>
      <w:r w:rsidR="00FC02BE">
        <w:rPr>
          <w:rFonts w:ascii="Calibri" w:hAnsi="Calibri"/>
          <w:bCs/>
          <w:sz w:val="22"/>
          <w:szCs w:val="20"/>
        </w:rPr>
        <w:t xml:space="preserve"> </w:t>
      </w:r>
      <w:r w:rsidRPr="007448D3">
        <w:rPr>
          <w:rFonts w:ascii="Calibri" w:hAnsi="Calibri"/>
          <w:bCs/>
          <w:sz w:val="22"/>
          <w:szCs w:val="20"/>
        </w:rPr>
        <w:t>18/7, 591 01 Žďár nad Sázavou</w:t>
      </w:r>
      <w:r w:rsidR="00E01972">
        <w:rPr>
          <w:rFonts w:ascii="Calibri" w:hAnsi="Calibri"/>
          <w:bCs/>
          <w:sz w:val="22"/>
          <w:szCs w:val="20"/>
        </w:rPr>
        <w:tab/>
      </w:r>
      <w:r w:rsidRPr="00A93DAC">
        <w:rPr>
          <w:rFonts w:ascii="Calibri" w:hAnsi="Calibri"/>
          <w:bCs/>
          <w:sz w:val="22"/>
          <w:szCs w:val="20"/>
        </w:rPr>
        <w:t>723</w:t>
      </w:r>
      <w:r w:rsidR="00EA73FC" w:rsidRPr="00A93DAC">
        <w:rPr>
          <w:rFonts w:ascii="Calibri" w:hAnsi="Calibri"/>
          <w:bCs/>
          <w:sz w:val="22"/>
          <w:szCs w:val="20"/>
        </w:rPr>
        <w:t> </w:t>
      </w:r>
      <w:r w:rsidRPr="00A93DAC">
        <w:rPr>
          <w:rFonts w:ascii="Calibri" w:hAnsi="Calibri"/>
          <w:bCs/>
          <w:sz w:val="22"/>
          <w:szCs w:val="20"/>
        </w:rPr>
        <w:t>314 488</w:t>
      </w:r>
      <w:r w:rsidRPr="00A93DAC">
        <w:rPr>
          <w:rFonts w:ascii="Calibri" w:hAnsi="Calibri"/>
          <w:bCs/>
          <w:sz w:val="22"/>
          <w:szCs w:val="20"/>
        </w:rPr>
        <w:tab/>
      </w:r>
      <w:r w:rsidR="009965CA" w:rsidRPr="00A93DAC">
        <w:rPr>
          <w:rFonts w:ascii="Calibri" w:hAnsi="Calibri"/>
          <w:bCs/>
          <w:sz w:val="22"/>
          <w:szCs w:val="20"/>
        </w:rPr>
        <w:t xml:space="preserve">jarda_ben@seznam.cz  </w:t>
      </w:r>
    </w:p>
    <w:p w:rsidR="009965CA" w:rsidRPr="00A93DAC" w:rsidRDefault="009965CA" w:rsidP="006C0700">
      <w:pPr>
        <w:pStyle w:val="Zpat"/>
        <w:tabs>
          <w:tab w:val="clear" w:pos="4536"/>
          <w:tab w:val="clear" w:pos="9072"/>
          <w:tab w:val="left" w:pos="3119"/>
          <w:tab w:val="left" w:pos="5670"/>
          <w:tab w:val="left" w:pos="7088"/>
        </w:tabs>
        <w:rPr>
          <w:rFonts w:ascii="Calibri" w:hAnsi="Calibri"/>
          <w:b/>
          <w:bCs/>
          <w:sz w:val="22"/>
          <w:szCs w:val="20"/>
        </w:rPr>
      </w:pPr>
    </w:p>
    <w:p w:rsidR="003D6B9F" w:rsidRDefault="005A5566" w:rsidP="006C0700">
      <w:pPr>
        <w:pStyle w:val="Zpat"/>
        <w:tabs>
          <w:tab w:val="clear" w:pos="4536"/>
          <w:tab w:val="clear" w:pos="9072"/>
          <w:tab w:val="left" w:pos="3119"/>
          <w:tab w:val="left" w:pos="5670"/>
          <w:tab w:val="left" w:pos="7088"/>
        </w:tabs>
        <w:rPr>
          <w:rFonts w:ascii="Calibri" w:hAnsi="Calibri"/>
          <w:bCs/>
          <w:sz w:val="22"/>
          <w:szCs w:val="20"/>
        </w:rPr>
      </w:pPr>
      <w:r w:rsidRPr="00A93DAC">
        <w:rPr>
          <w:rFonts w:ascii="Calibri" w:hAnsi="Calibri"/>
          <w:b/>
          <w:bCs/>
          <w:sz w:val="22"/>
          <w:szCs w:val="20"/>
        </w:rPr>
        <w:t xml:space="preserve">Ing. </w:t>
      </w:r>
      <w:r w:rsidR="00B70E1A" w:rsidRPr="00A93DAC">
        <w:rPr>
          <w:rFonts w:ascii="Calibri" w:hAnsi="Calibri"/>
          <w:b/>
          <w:bCs/>
          <w:sz w:val="22"/>
          <w:szCs w:val="20"/>
        </w:rPr>
        <w:t>ŠOUKAL Roman</w:t>
      </w:r>
      <w:r w:rsidR="00B70E1A" w:rsidRPr="00A93DAC">
        <w:rPr>
          <w:rFonts w:ascii="Calibri" w:hAnsi="Calibri"/>
          <w:b/>
          <w:bCs/>
          <w:sz w:val="22"/>
          <w:szCs w:val="20"/>
        </w:rPr>
        <w:tab/>
      </w:r>
      <w:r w:rsidR="003D6B9F" w:rsidRPr="003D6B9F">
        <w:rPr>
          <w:rFonts w:ascii="Calibri" w:hAnsi="Calibri"/>
          <w:bCs/>
          <w:sz w:val="22"/>
          <w:szCs w:val="20"/>
        </w:rPr>
        <w:t>místopředseda</w:t>
      </w:r>
      <w:r w:rsidR="003D6B9F">
        <w:rPr>
          <w:rFonts w:ascii="Calibri" w:hAnsi="Calibri"/>
          <w:bCs/>
          <w:sz w:val="22"/>
          <w:szCs w:val="20"/>
        </w:rPr>
        <w:t xml:space="preserve"> VV OFS,</w:t>
      </w:r>
      <w:r w:rsidR="003D6B9F" w:rsidRPr="003D6B9F">
        <w:rPr>
          <w:rFonts w:ascii="Calibri" w:hAnsi="Calibri"/>
          <w:bCs/>
          <w:sz w:val="22"/>
          <w:szCs w:val="20"/>
        </w:rPr>
        <w:t xml:space="preserve"> předseda DK</w:t>
      </w:r>
    </w:p>
    <w:p w:rsidR="00B70E1A" w:rsidRPr="00A93DAC" w:rsidRDefault="00B70E1A" w:rsidP="006C0700">
      <w:pPr>
        <w:pStyle w:val="Zpat"/>
        <w:tabs>
          <w:tab w:val="clear" w:pos="4536"/>
          <w:tab w:val="clear" w:pos="9072"/>
          <w:tab w:val="left" w:pos="3119"/>
          <w:tab w:val="left" w:pos="5670"/>
          <w:tab w:val="left" w:pos="7088"/>
        </w:tabs>
        <w:rPr>
          <w:rFonts w:ascii="Calibri" w:hAnsi="Calibri"/>
          <w:bCs/>
          <w:sz w:val="22"/>
          <w:szCs w:val="20"/>
        </w:rPr>
      </w:pPr>
      <w:r w:rsidRPr="00A93DAC">
        <w:rPr>
          <w:rFonts w:ascii="Calibri" w:hAnsi="Calibri"/>
          <w:bCs/>
          <w:sz w:val="22"/>
          <w:szCs w:val="20"/>
        </w:rPr>
        <w:t>Hamry nad S</w:t>
      </w:r>
      <w:r w:rsidR="00CB35EE" w:rsidRPr="00A93DAC">
        <w:rPr>
          <w:rFonts w:ascii="Calibri" w:hAnsi="Calibri"/>
          <w:bCs/>
          <w:sz w:val="22"/>
          <w:szCs w:val="20"/>
        </w:rPr>
        <w:t xml:space="preserve">ázavou </w:t>
      </w:r>
      <w:r w:rsidRPr="00A93DAC">
        <w:rPr>
          <w:rFonts w:ascii="Calibri" w:hAnsi="Calibri"/>
          <w:bCs/>
          <w:sz w:val="22"/>
          <w:szCs w:val="20"/>
        </w:rPr>
        <w:t>447</w:t>
      </w:r>
      <w:r w:rsidR="003D6B9F" w:rsidRPr="00A93DAC">
        <w:rPr>
          <w:rFonts w:ascii="Calibri" w:hAnsi="Calibri"/>
          <w:bCs/>
          <w:sz w:val="22"/>
          <w:szCs w:val="20"/>
        </w:rPr>
        <w:t xml:space="preserve">, </w:t>
      </w:r>
      <w:r w:rsidR="003D6B9F">
        <w:rPr>
          <w:rFonts w:ascii="Calibri" w:hAnsi="Calibri"/>
          <w:bCs/>
          <w:sz w:val="22"/>
          <w:szCs w:val="20"/>
        </w:rPr>
        <w:t xml:space="preserve">591 01 Žďár nad </w:t>
      </w:r>
      <w:r w:rsidR="003D6B9F" w:rsidRPr="003D6B9F">
        <w:rPr>
          <w:rFonts w:ascii="Calibri" w:hAnsi="Calibri"/>
          <w:bCs/>
          <w:sz w:val="22"/>
          <w:szCs w:val="20"/>
        </w:rPr>
        <w:t>S</w:t>
      </w:r>
      <w:r w:rsidR="003D6B9F">
        <w:rPr>
          <w:rFonts w:ascii="Calibri" w:hAnsi="Calibri"/>
          <w:bCs/>
          <w:sz w:val="22"/>
          <w:szCs w:val="20"/>
        </w:rPr>
        <w:t>ázavou</w:t>
      </w:r>
      <w:r w:rsidR="00E01972">
        <w:rPr>
          <w:rFonts w:ascii="Calibri" w:hAnsi="Calibri"/>
          <w:bCs/>
          <w:sz w:val="22"/>
          <w:szCs w:val="20"/>
        </w:rPr>
        <w:tab/>
      </w:r>
      <w:r w:rsidR="00067F47" w:rsidRPr="00A93DAC">
        <w:rPr>
          <w:rFonts w:ascii="Calibri" w:hAnsi="Calibri"/>
          <w:bCs/>
          <w:sz w:val="22"/>
          <w:szCs w:val="20"/>
        </w:rPr>
        <w:t>739 721</w:t>
      </w:r>
      <w:r w:rsidR="003D6B9F" w:rsidRPr="00A93DAC">
        <w:rPr>
          <w:rFonts w:ascii="Calibri" w:hAnsi="Calibri"/>
          <w:bCs/>
          <w:sz w:val="22"/>
          <w:szCs w:val="20"/>
        </w:rPr>
        <w:t> </w:t>
      </w:r>
      <w:r w:rsidR="00067F47" w:rsidRPr="00A93DAC">
        <w:rPr>
          <w:rFonts w:ascii="Calibri" w:hAnsi="Calibri"/>
          <w:bCs/>
          <w:sz w:val="22"/>
          <w:szCs w:val="20"/>
        </w:rPr>
        <w:t>721</w:t>
      </w:r>
      <w:r w:rsidR="003D6B9F" w:rsidRPr="00A93DAC">
        <w:rPr>
          <w:rFonts w:ascii="Calibri" w:hAnsi="Calibri"/>
          <w:bCs/>
          <w:sz w:val="22"/>
          <w:szCs w:val="20"/>
        </w:rPr>
        <w:tab/>
      </w:r>
      <w:r w:rsidR="009965CA" w:rsidRPr="00A93DAC">
        <w:rPr>
          <w:rFonts w:ascii="Calibri" w:hAnsi="Calibri"/>
          <w:bCs/>
          <w:sz w:val="22"/>
          <w:szCs w:val="20"/>
        </w:rPr>
        <w:t>soukal.roman@seznam.cz</w:t>
      </w:r>
    </w:p>
    <w:p w:rsidR="009965CA" w:rsidRPr="00A93DAC" w:rsidRDefault="009965CA" w:rsidP="006C0700">
      <w:pPr>
        <w:pStyle w:val="Zpat"/>
        <w:tabs>
          <w:tab w:val="clear" w:pos="4536"/>
          <w:tab w:val="clear" w:pos="9072"/>
          <w:tab w:val="left" w:pos="3119"/>
          <w:tab w:val="left" w:pos="5670"/>
          <w:tab w:val="left" w:pos="7088"/>
        </w:tabs>
        <w:rPr>
          <w:rFonts w:ascii="Calibri" w:hAnsi="Calibri"/>
          <w:b/>
          <w:bCs/>
          <w:sz w:val="22"/>
          <w:szCs w:val="20"/>
        </w:rPr>
      </w:pPr>
    </w:p>
    <w:p w:rsidR="00592925" w:rsidRPr="00A93DAC" w:rsidRDefault="009965CA" w:rsidP="006C0700">
      <w:pPr>
        <w:pStyle w:val="Zpat"/>
        <w:tabs>
          <w:tab w:val="clear" w:pos="4536"/>
          <w:tab w:val="clear" w:pos="9072"/>
          <w:tab w:val="left" w:pos="3119"/>
          <w:tab w:val="left" w:pos="5670"/>
          <w:tab w:val="left" w:pos="7088"/>
        </w:tabs>
        <w:rPr>
          <w:rFonts w:ascii="Calibri" w:hAnsi="Calibri"/>
          <w:bCs/>
          <w:sz w:val="22"/>
          <w:szCs w:val="20"/>
        </w:rPr>
      </w:pPr>
      <w:r w:rsidRPr="00A93DAC">
        <w:rPr>
          <w:rFonts w:ascii="Calibri" w:hAnsi="Calibri"/>
          <w:b/>
          <w:bCs/>
          <w:sz w:val="22"/>
          <w:szCs w:val="20"/>
        </w:rPr>
        <w:t>Ing. MACH Josef</w:t>
      </w:r>
      <w:r w:rsidR="00592925" w:rsidRPr="00A93DAC">
        <w:rPr>
          <w:rFonts w:ascii="Calibri" w:hAnsi="Calibri"/>
          <w:b/>
          <w:bCs/>
          <w:sz w:val="22"/>
          <w:szCs w:val="20"/>
        </w:rPr>
        <w:tab/>
      </w:r>
      <w:r w:rsidR="00592925" w:rsidRPr="00A93DAC">
        <w:rPr>
          <w:rFonts w:ascii="Calibri" w:hAnsi="Calibri"/>
          <w:bCs/>
          <w:sz w:val="22"/>
          <w:szCs w:val="20"/>
        </w:rPr>
        <w:t>člen VV OFS</w:t>
      </w:r>
    </w:p>
    <w:p w:rsidR="009965CA" w:rsidRPr="00A93DAC" w:rsidRDefault="009965CA" w:rsidP="006C0700">
      <w:pPr>
        <w:pStyle w:val="Zpat"/>
        <w:tabs>
          <w:tab w:val="clear" w:pos="4536"/>
          <w:tab w:val="clear" w:pos="9072"/>
          <w:tab w:val="left" w:pos="3119"/>
          <w:tab w:val="left" w:pos="5670"/>
          <w:tab w:val="left" w:pos="7088"/>
        </w:tabs>
        <w:rPr>
          <w:rFonts w:ascii="Calibri" w:hAnsi="Calibri"/>
          <w:bCs/>
          <w:sz w:val="22"/>
          <w:szCs w:val="20"/>
        </w:rPr>
      </w:pPr>
      <w:r w:rsidRPr="00A93DAC">
        <w:rPr>
          <w:rFonts w:ascii="Calibri" w:hAnsi="Calibri"/>
          <w:bCs/>
          <w:sz w:val="22"/>
          <w:szCs w:val="20"/>
        </w:rPr>
        <w:t>Jívová 869, 593 01 Bystřice nad Pernštejnem</w:t>
      </w:r>
      <w:r w:rsidR="00E01972" w:rsidRPr="00A93DAC">
        <w:rPr>
          <w:rFonts w:ascii="Calibri" w:hAnsi="Calibri"/>
          <w:bCs/>
          <w:sz w:val="22"/>
          <w:szCs w:val="20"/>
        </w:rPr>
        <w:tab/>
      </w:r>
      <w:r w:rsidRPr="00A93DAC">
        <w:rPr>
          <w:rFonts w:ascii="Calibri" w:hAnsi="Calibri"/>
          <w:bCs/>
          <w:sz w:val="22"/>
          <w:szCs w:val="20"/>
        </w:rPr>
        <w:t>732</w:t>
      </w:r>
      <w:r w:rsidR="00EA73FC" w:rsidRPr="00A93DAC">
        <w:rPr>
          <w:rFonts w:ascii="Calibri" w:hAnsi="Calibri"/>
          <w:bCs/>
          <w:sz w:val="22"/>
          <w:szCs w:val="20"/>
        </w:rPr>
        <w:t> </w:t>
      </w:r>
      <w:r w:rsidRPr="00A93DAC">
        <w:rPr>
          <w:rFonts w:ascii="Calibri" w:hAnsi="Calibri"/>
          <w:bCs/>
          <w:sz w:val="22"/>
          <w:szCs w:val="20"/>
        </w:rPr>
        <w:t>920</w:t>
      </w:r>
      <w:r w:rsidR="00592925" w:rsidRPr="00A93DAC">
        <w:rPr>
          <w:rFonts w:ascii="Calibri" w:hAnsi="Calibri"/>
          <w:bCs/>
          <w:sz w:val="22"/>
          <w:szCs w:val="20"/>
        </w:rPr>
        <w:t> </w:t>
      </w:r>
      <w:r w:rsidRPr="00A93DAC">
        <w:rPr>
          <w:rFonts w:ascii="Calibri" w:hAnsi="Calibri"/>
          <w:bCs/>
          <w:sz w:val="22"/>
          <w:szCs w:val="20"/>
        </w:rPr>
        <w:t>400</w:t>
      </w:r>
      <w:r w:rsidR="00592925" w:rsidRPr="00A93DAC">
        <w:rPr>
          <w:rFonts w:ascii="Calibri" w:hAnsi="Calibri"/>
          <w:bCs/>
          <w:sz w:val="22"/>
          <w:szCs w:val="20"/>
        </w:rPr>
        <w:tab/>
      </w:r>
      <w:r w:rsidRPr="00A93DAC">
        <w:rPr>
          <w:rFonts w:ascii="Calibri" w:hAnsi="Calibri"/>
          <w:bCs/>
          <w:sz w:val="22"/>
          <w:szCs w:val="20"/>
        </w:rPr>
        <w:t>machjosef@atlas.cz</w:t>
      </w:r>
    </w:p>
    <w:p w:rsidR="009965CA" w:rsidRPr="00A93DAC" w:rsidRDefault="009965CA" w:rsidP="006C0700">
      <w:pPr>
        <w:pStyle w:val="Zpat"/>
        <w:tabs>
          <w:tab w:val="clear" w:pos="4536"/>
          <w:tab w:val="clear" w:pos="9072"/>
          <w:tab w:val="left" w:pos="3119"/>
          <w:tab w:val="left" w:pos="5670"/>
          <w:tab w:val="left" w:pos="7088"/>
        </w:tabs>
        <w:rPr>
          <w:rFonts w:ascii="Calibri" w:hAnsi="Calibri"/>
          <w:bCs/>
          <w:sz w:val="22"/>
          <w:szCs w:val="20"/>
        </w:rPr>
      </w:pPr>
    </w:p>
    <w:p w:rsidR="00592925" w:rsidRPr="00A93DAC" w:rsidRDefault="00204049" w:rsidP="006C0700">
      <w:pPr>
        <w:pStyle w:val="Zpat"/>
        <w:tabs>
          <w:tab w:val="clear" w:pos="4536"/>
          <w:tab w:val="clear" w:pos="9072"/>
          <w:tab w:val="left" w:pos="3119"/>
          <w:tab w:val="left" w:pos="5670"/>
          <w:tab w:val="left" w:pos="7088"/>
        </w:tabs>
        <w:rPr>
          <w:rFonts w:ascii="Calibri" w:hAnsi="Calibri"/>
          <w:b/>
          <w:bCs/>
          <w:sz w:val="22"/>
          <w:szCs w:val="20"/>
        </w:rPr>
      </w:pPr>
      <w:r>
        <w:rPr>
          <w:rFonts w:ascii="Calibri" w:hAnsi="Calibri"/>
          <w:b/>
          <w:bCs/>
          <w:sz w:val="22"/>
          <w:szCs w:val="20"/>
        </w:rPr>
        <w:t xml:space="preserve">Mgr. </w:t>
      </w:r>
      <w:r w:rsidR="00EA73FC">
        <w:rPr>
          <w:rFonts w:ascii="Calibri" w:hAnsi="Calibri"/>
          <w:b/>
          <w:bCs/>
          <w:sz w:val="22"/>
          <w:szCs w:val="20"/>
        </w:rPr>
        <w:t>BENEŠ Jiří</w:t>
      </w:r>
      <w:r w:rsidR="009965CA" w:rsidRPr="00A93DAC">
        <w:rPr>
          <w:rFonts w:ascii="Calibri" w:hAnsi="Calibri"/>
          <w:b/>
          <w:bCs/>
          <w:sz w:val="22"/>
          <w:szCs w:val="20"/>
        </w:rPr>
        <w:tab/>
      </w:r>
      <w:r w:rsidR="00592925" w:rsidRPr="00A93DAC">
        <w:rPr>
          <w:rFonts w:ascii="Calibri" w:hAnsi="Calibri"/>
          <w:bCs/>
          <w:sz w:val="22"/>
          <w:szCs w:val="20"/>
        </w:rPr>
        <w:t xml:space="preserve">člen VV OFS, předseda </w:t>
      </w:r>
      <w:r w:rsidR="00EA73FC">
        <w:rPr>
          <w:rFonts w:ascii="Calibri" w:hAnsi="Calibri"/>
          <w:bCs/>
          <w:sz w:val="22"/>
          <w:szCs w:val="20"/>
        </w:rPr>
        <w:t>ST</w:t>
      </w:r>
      <w:r w:rsidR="00592925" w:rsidRPr="00A93DAC">
        <w:rPr>
          <w:rFonts w:ascii="Calibri" w:hAnsi="Calibri"/>
          <w:bCs/>
          <w:sz w:val="22"/>
          <w:szCs w:val="20"/>
        </w:rPr>
        <w:t>K</w:t>
      </w:r>
    </w:p>
    <w:p w:rsidR="009965CA" w:rsidRPr="00A93DAC" w:rsidRDefault="00EA73FC" w:rsidP="006C0700">
      <w:pPr>
        <w:pStyle w:val="Zpat"/>
        <w:tabs>
          <w:tab w:val="clear" w:pos="4536"/>
          <w:tab w:val="clear" w:pos="9072"/>
          <w:tab w:val="left" w:pos="3119"/>
          <w:tab w:val="left" w:pos="5670"/>
          <w:tab w:val="left" w:pos="7088"/>
        </w:tabs>
        <w:rPr>
          <w:rFonts w:ascii="Calibri" w:hAnsi="Calibri"/>
          <w:bCs/>
          <w:sz w:val="22"/>
          <w:szCs w:val="20"/>
        </w:rPr>
      </w:pPr>
      <w:r>
        <w:rPr>
          <w:rFonts w:ascii="Calibri" w:hAnsi="Calibri"/>
          <w:bCs/>
          <w:sz w:val="22"/>
          <w:szCs w:val="20"/>
        </w:rPr>
        <w:t>Studentská 50/3, 591 01 Žďár nad Sázavou</w:t>
      </w:r>
      <w:r>
        <w:rPr>
          <w:rFonts w:ascii="Calibri" w:hAnsi="Calibri"/>
          <w:bCs/>
          <w:sz w:val="22"/>
          <w:szCs w:val="20"/>
        </w:rPr>
        <w:tab/>
        <w:t>602 972</w:t>
      </w:r>
      <w:r w:rsidRPr="00A93DAC">
        <w:rPr>
          <w:rFonts w:ascii="Calibri" w:hAnsi="Calibri"/>
          <w:bCs/>
          <w:sz w:val="22"/>
          <w:szCs w:val="20"/>
        </w:rPr>
        <w:t> </w:t>
      </w:r>
      <w:r>
        <w:rPr>
          <w:rFonts w:ascii="Calibri" w:hAnsi="Calibri"/>
          <w:bCs/>
          <w:sz w:val="22"/>
          <w:szCs w:val="20"/>
        </w:rPr>
        <w:t>530</w:t>
      </w:r>
      <w:r w:rsidR="00592925" w:rsidRPr="00A93DAC">
        <w:rPr>
          <w:rFonts w:ascii="Calibri" w:hAnsi="Calibri"/>
          <w:bCs/>
          <w:sz w:val="22"/>
          <w:szCs w:val="20"/>
        </w:rPr>
        <w:tab/>
      </w:r>
      <w:r>
        <w:rPr>
          <w:rFonts w:ascii="Calibri" w:hAnsi="Calibri"/>
          <w:bCs/>
          <w:sz w:val="22"/>
          <w:szCs w:val="20"/>
        </w:rPr>
        <w:t>jbeneszr</w:t>
      </w:r>
      <w:r w:rsidR="009965CA" w:rsidRPr="00A93DAC">
        <w:rPr>
          <w:rFonts w:ascii="Calibri" w:hAnsi="Calibri"/>
          <w:bCs/>
          <w:sz w:val="22"/>
          <w:szCs w:val="20"/>
        </w:rPr>
        <w:t>@seznam.cz</w:t>
      </w:r>
    </w:p>
    <w:p w:rsidR="00204049" w:rsidRPr="00A93DAC" w:rsidRDefault="00204049" w:rsidP="00204049">
      <w:pPr>
        <w:pStyle w:val="Zpat"/>
        <w:tabs>
          <w:tab w:val="clear" w:pos="4536"/>
          <w:tab w:val="clear" w:pos="9072"/>
          <w:tab w:val="left" w:pos="3119"/>
          <w:tab w:val="left" w:pos="5670"/>
          <w:tab w:val="left" w:pos="7088"/>
        </w:tabs>
        <w:rPr>
          <w:rFonts w:ascii="Calibri" w:hAnsi="Calibri"/>
          <w:b/>
          <w:bCs/>
          <w:sz w:val="22"/>
          <w:szCs w:val="20"/>
        </w:rPr>
      </w:pPr>
    </w:p>
    <w:p w:rsidR="00204049" w:rsidRPr="00A93DAC" w:rsidRDefault="00204049" w:rsidP="00204049">
      <w:pPr>
        <w:pStyle w:val="Zpat"/>
        <w:tabs>
          <w:tab w:val="clear" w:pos="4536"/>
          <w:tab w:val="clear" w:pos="9072"/>
          <w:tab w:val="left" w:pos="3119"/>
          <w:tab w:val="left" w:pos="5670"/>
          <w:tab w:val="left" w:pos="7088"/>
        </w:tabs>
        <w:rPr>
          <w:rFonts w:ascii="Calibri" w:hAnsi="Calibri"/>
          <w:bCs/>
          <w:sz w:val="22"/>
          <w:szCs w:val="20"/>
        </w:rPr>
      </w:pPr>
      <w:r>
        <w:rPr>
          <w:rFonts w:ascii="Calibri" w:hAnsi="Calibri"/>
          <w:b/>
          <w:bCs/>
          <w:sz w:val="22"/>
          <w:szCs w:val="20"/>
        </w:rPr>
        <w:t>Ing. TOMÁŠEK Oldřich</w:t>
      </w:r>
      <w:r w:rsidRPr="00A93DAC">
        <w:rPr>
          <w:rFonts w:ascii="Calibri" w:hAnsi="Calibri"/>
          <w:b/>
          <w:bCs/>
          <w:sz w:val="22"/>
          <w:szCs w:val="20"/>
        </w:rPr>
        <w:tab/>
      </w:r>
      <w:r w:rsidRPr="00A93DAC">
        <w:rPr>
          <w:rFonts w:ascii="Calibri" w:hAnsi="Calibri"/>
          <w:bCs/>
          <w:sz w:val="22"/>
          <w:szCs w:val="20"/>
        </w:rPr>
        <w:t>člen VV OFS</w:t>
      </w:r>
      <w:r>
        <w:rPr>
          <w:rFonts w:ascii="Calibri" w:hAnsi="Calibri"/>
          <w:bCs/>
          <w:sz w:val="22"/>
          <w:szCs w:val="20"/>
        </w:rPr>
        <w:t>, předseda KR</w:t>
      </w:r>
    </w:p>
    <w:p w:rsidR="00204049" w:rsidRPr="00A93DAC" w:rsidRDefault="00204049" w:rsidP="00204049">
      <w:pPr>
        <w:pStyle w:val="Zpat"/>
        <w:tabs>
          <w:tab w:val="clear" w:pos="4536"/>
          <w:tab w:val="clear" w:pos="9072"/>
          <w:tab w:val="left" w:pos="3119"/>
          <w:tab w:val="left" w:pos="5670"/>
          <w:tab w:val="left" w:pos="7088"/>
        </w:tabs>
        <w:rPr>
          <w:rFonts w:ascii="Calibri" w:hAnsi="Calibri"/>
          <w:bCs/>
          <w:sz w:val="22"/>
          <w:szCs w:val="20"/>
        </w:rPr>
      </w:pPr>
      <w:r>
        <w:rPr>
          <w:rFonts w:ascii="Calibri" w:hAnsi="Calibri"/>
          <w:bCs/>
          <w:sz w:val="22"/>
          <w:szCs w:val="20"/>
        </w:rPr>
        <w:t>Kovářova</w:t>
      </w:r>
      <w:r w:rsidRPr="00A93DAC">
        <w:rPr>
          <w:rFonts w:ascii="Calibri" w:hAnsi="Calibri"/>
          <w:bCs/>
          <w:sz w:val="22"/>
          <w:szCs w:val="20"/>
        </w:rPr>
        <w:t>, 591 01 Žďár nad Sázavou</w:t>
      </w:r>
      <w:r w:rsidRPr="00A93DAC">
        <w:rPr>
          <w:rFonts w:ascii="Calibri" w:hAnsi="Calibri"/>
          <w:bCs/>
          <w:sz w:val="22"/>
          <w:szCs w:val="20"/>
        </w:rPr>
        <w:tab/>
        <w:t>6</w:t>
      </w:r>
      <w:r>
        <w:rPr>
          <w:rFonts w:ascii="Calibri" w:hAnsi="Calibri"/>
          <w:bCs/>
          <w:sz w:val="22"/>
          <w:szCs w:val="20"/>
        </w:rPr>
        <w:t>06</w:t>
      </w:r>
      <w:r w:rsidRPr="00A93DAC">
        <w:rPr>
          <w:rFonts w:ascii="Calibri" w:hAnsi="Calibri"/>
          <w:bCs/>
          <w:sz w:val="22"/>
          <w:szCs w:val="20"/>
        </w:rPr>
        <w:t> 5</w:t>
      </w:r>
      <w:r>
        <w:rPr>
          <w:rFonts w:ascii="Calibri" w:hAnsi="Calibri"/>
          <w:bCs/>
          <w:sz w:val="22"/>
          <w:szCs w:val="20"/>
        </w:rPr>
        <w:t>7</w:t>
      </w:r>
      <w:r w:rsidRPr="00A93DAC">
        <w:rPr>
          <w:rFonts w:ascii="Calibri" w:hAnsi="Calibri"/>
          <w:bCs/>
          <w:sz w:val="22"/>
          <w:szCs w:val="20"/>
        </w:rPr>
        <w:t>9 </w:t>
      </w:r>
      <w:r>
        <w:rPr>
          <w:rFonts w:ascii="Calibri" w:hAnsi="Calibri"/>
          <w:bCs/>
          <w:sz w:val="22"/>
          <w:szCs w:val="20"/>
        </w:rPr>
        <w:t>790</w:t>
      </w:r>
      <w:r w:rsidRPr="00A93DAC">
        <w:rPr>
          <w:rFonts w:ascii="Calibri" w:hAnsi="Calibri"/>
          <w:bCs/>
          <w:sz w:val="22"/>
          <w:szCs w:val="20"/>
        </w:rPr>
        <w:tab/>
      </w:r>
      <w:r>
        <w:rPr>
          <w:rFonts w:ascii="Calibri" w:hAnsi="Calibri"/>
          <w:bCs/>
          <w:sz w:val="22"/>
          <w:szCs w:val="20"/>
        </w:rPr>
        <w:t>oldrich.tomasek@sujb.cz</w:t>
      </w:r>
    </w:p>
    <w:p w:rsidR="00204049" w:rsidRDefault="00204049" w:rsidP="006C0700">
      <w:pPr>
        <w:pStyle w:val="Zpat"/>
        <w:tabs>
          <w:tab w:val="clear" w:pos="4536"/>
          <w:tab w:val="clear" w:pos="9072"/>
          <w:tab w:val="left" w:pos="3119"/>
          <w:tab w:val="left" w:pos="5670"/>
          <w:tab w:val="left" w:pos="7088"/>
        </w:tabs>
        <w:rPr>
          <w:rFonts w:ascii="Calibri" w:hAnsi="Calibri"/>
          <w:b/>
          <w:bCs/>
          <w:sz w:val="22"/>
          <w:szCs w:val="20"/>
        </w:rPr>
      </w:pPr>
    </w:p>
    <w:p w:rsidR="00592925" w:rsidRPr="00A93DAC" w:rsidRDefault="009965CA" w:rsidP="006C0700">
      <w:pPr>
        <w:pStyle w:val="Zpat"/>
        <w:tabs>
          <w:tab w:val="clear" w:pos="4536"/>
          <w:tab w:val="clear" w:pos="9072"/>
          <w:tab w:val="left" w:pos="3119"/>
          <w:tab w:val="left" w:pos="5670"/>
          <w:tab w:val="left" w:pos="7088"/>
        </w:tabs>
        <w:rPr>
          <w:rFonts w:ascii="Calibri" w:hAnsi="Calibri"/>
          <w:bCs/>
          <w:sz w:val="22"/>
          <w:szCs w:val="20"/>
        </w:rPr>
      </w:pPr>
      <w:r w:rsidRPr="00A93DAC">
        <w:rPr>
          <w:rFonts w:ascii="Calibri" w:hAnsi="Calibri"/>
          <w:b/>
          <w:bCs/>
          <w:sz w:val="22"/>
          <w:szCs w:val="20"/>
        </w:rPr>
        <w:t>PROCHÁZKA Josef</w:t>
      </w:r>
      <w:r w:rsidR="00592925" w:rsidRPr="00A93DAC">
        <w:rPr>
          <w:rFonts w:ascii="Calibri" w:hAnsi="Calibri"/>
          <w:b/>
          <w:bCs/>
          <w:sz w:val="22"/>
          <w:szCs w:val="20"/>
        </w:rPr>
        <w:tab/>
      </w:r>
      <w:r w:rsidR="00592925" w:rsidRPr="00A93DAC">
        <w:rPr>
          <w:rFonts w:ascii="Calibri" w:hAnsi="Calibri"/>
          <w:bCs/>
          <w:sz w:val="22"/>
          <w:szCs w:val="20"/>
        </w:rPr>
        <w:t>člen VV OFS</w:t>
      </w:r>
    </w:p>
    <w:p w:rsidR="009965CA" w:rsidRPr="00A93DAC" w:rsidRDefault="009965CA" w:rsidP="006C0700">
      <w:pPr>
        <w:pStyle w:val="Zpat"/>
        <w:tabs>
          <w:tab w:val="clear" w:pos="4536"/>
          <w:tab w:val="clear" w:pos="9072"/>
          <w:tab w:val="left" w:pos="3119"/>
          <w:tab w:val="left" w:pos="5670"/>
          <w:tab w:val="left" w:pos="7088"/>
        </w:tabs>
        <w:rPr>
          <w:rFonts w:ascii="Calibri" w:hAnsi="Calibri"/>
          <w:bCs/>
          <w:sz w:val="22"/>
          <w:szCs w:val="20"/>
        </w:rPr>
      </w:pPr>
      <w:r w:rsidRPr="00A93DAC">
        <w:rPr>
          <w:rFonts w:ascii="Calibri" w:hAnsi="Calibri"/>
          <w:bCs/>
          <w:sz w:val="22"/>
          <w:szCs w:val="20"/>
        </w:rPr>
        <w:t>Libušínská 8/5, 591 01 Žďár nad Sázavou</w:t>
      </w:r>
      <w:r w:rsidR="00E01972" w:rsidRPr="00A93DAC">
        <w:rPr>
          <w:rFonts w:ascii="Calibri" w:hAnsi="Calibri"/>
          <w:bCs/>
          <w:sz w:val="22"/>
          <w:szCs w:val="20"/>
        </w:rPr>
        <w:tab/>
      </w:r>
      <w:r w:rsidRPr="00A93DAC">
        <w:rPr>
          <w:rFonts w:ascii="Calibri" w:hAnsi="Calibri"/>
          <w:bCs/>
          <w:sz w:val="22"/>
          <w:szCs w:val="20"/>
        </w:rPr>
        <w:t>732</w:t>
      </w:r>
      <w:r w:rsidR="00EA73FC" w:rsidRPr="00A93DAC">
        <w:rPr>
          <w:rFonts w:ascii="Calibri" w:hAnsi="Calibri"/>
          <w:bCs/>
          <w:sz w:val="22"/>
          <w:szCs w:val="20"/>
        </w:rPr>
        <w:t> </w:t>
      </w:r>
      <w:r w:rsidRPr="00A93DAC">
        <w:rPr>
          <w:rFonts w:ascii="Calibri" w:hAnsi="Calibri"/>
          <w:bCs/>
          <w:sz w:val="22"/>
          <w:szCs w:val="20"/>
        </w:rPr>
        <w:t>137</w:t>
      </w:r>
      <w:r w:rsidR="00592925" w:rsidRPr="00A93DAC">
        <w:rPr>
          <w:rFonts w:ascii="Calibri" w:hAnsi="Calibri"/>
          <w:bCs/>
          <w:sz w:val="22"/>
          <w:szCs w:val="20"/>
        </w:rPr>
        <w:t> </w:t>
      </w:r>
      <w:r w:rsidRPr="00A93DAC">
        <w:rPr>
          <w:rFonts w:ascii="Calibri" w:hAnsi="Calibri"/>
          <w:bCs/>
          <w:sz w:val="22"/>
          <w:szCs w:val="20"/>
        </w:rPr>
        <w:t>441</w:t>
      </w:r>
      <w:r w:rsidR="00592925" w:rsidRPr="00A93DAC">
        <w:rPr>
          <w:rFonts w:ascii="Calibri" w:hAnsi="Calibri"/>
          <w:bCs/>
          <w:sz w:val="22"/>
          <w:szCs w:val="20"/>
        </w:rPr>
        <w:tab/>
      </w:r>
      <w:r w:rsidRPr="00A93DAC">
        <w:rPr>
          <w:rFonts w:ascii="Calibri" w:hAnsi="Calibri"/>
          <w:bCs/>
          <w:sz w:val="22"/>
          <w:szCs w:val="20"/>
        </w:rPr>
        <w:t>prochazkazdar@seznam.cz</w:t>
      </w:r>
    </w:p>
    <w:p w:rsidR="00204049" w:rsidRDefault="00204049" w:rsidP="00204049">
      <w:pPr>
        <w:pStyle w:val="Zpat"/>
        <w:tabs>
          <w:tab w:val="clear" w:pos="4536"/>
          <w:tab w:val="clear" w:pos="9072"/>
          <w:tab w:val="left" w:pos="3119"/>
          <w:tab w:val="left" w:pos="5670"/>
          <w:tab w:val="left" w:pos="7088"/>
        </w:tabs>
        <w:rPr>
          <w:rFonts w:ascii="Calibri" w:hAnsi="Calibri"/>
          <w:b/>
          <w:bCs/>
          <w:sz w:val="22"/>
          <w:szCs w:val="20"/>
        </w:rPr>
      </w:pPr>
    </w:p>
    <w:p w:rsidR="00204049" w:rsidRPr="00A93DAC" w:rsidRDefault="00204049" w:rsidP="00204049">
      <w:pPr>
        <w:pStyle w:val="Zpat"/>
        <w:tabs>
          <w:tab w:val="clear" w:pos="4536"/>
          <w:tab w:val="clear" w:pos="9072"/>
          <w:tab w:val="left" w:pos="3119"/>
          <w:tab w:val="left" w:pos="5670"/>
          <w:tab w:val="left" w:pos="7088"/>
        </w:tabs>
        <w:rPr>
          <w:rFonts w:ascii="Calibri" w:hAnsi="Calibri"/>
          <w:bCs/>
          <w:sz w:val="22"/>
          <w:szCs w:val="20"/>
        </w:rPr>
      </w:pPr>
      <w:r w:rsidRPr="00A93DAC">
        <w:rPr>
          <w:rFonts w:ascii="Calibri" w:hAnsi="Calibri"/>
          <w:b/>
          <w:bCs/>
          <w:sz w:val="22"/>
          <w:szCs w:val="20"/>
        </w:rPr>
        <w:t>Ing. BAJER Josef</w:t>
      </w:r>
      <w:r w:rsidRPr="00A93DAC">
        <w:rPr>
          <w:rFonts w:ascii="Calibri" w:hAnsi="Calibri"/>
          <w:b/>
          <w:bCs/>
          <w:sz w:val="22"/>
          <w:szCs w:val="20"/>
        </w:rPr>
        <w:tab/>
      </w:r>
      <w:r w:rsidRPr="00A93DAC">
        <w:rPr>
          <w:rFonts w:ascii="Calibri" w:hAnsi="Calibri"/>
          <w:bCs/>
          <w:sz w:val="22"/>
          <w:szCs w:val="20"/>
        </w:rPr>
        <w:t>člen VV OFS</w:t>
      </w:r>
    </w:p>
    <w:p w:rsidR="00204049" w:rsidRPr="00A93DAC" w:rsidRDefault="00204049" w:rsidP="00204049">
      <w:pPr>
        <w:pStyle w:val="Zpat"/>
        <w:tabs>
          <w:tab w:val="clear" w:pos="4536"/>
          <w:tab w:val="clear" w:pos="9072"/>
          <w:tab w:val="left" w:pos="3119"/>
          <w:tab w:val="left" w:pos="5670"/>
          <w:tab w:val="left" w:pos="7088"/>
        </w:tabs>
        <w:rPr>
          <w:rFonts w:ascii="Calibri" w:hAnsi="Calibri"/>
          <w:bCs/>
          <w:sz w:val="22"/>
          <w:szCs w:val="20"/>
        </w:rPr>
      </w:pPr>
      <w:r w:rsidRPr="00A93DAC">
        <w:rPr>
          <w:rFonts w:ascii="Calibri" w:hAnsi="Calibri"/>
          <w:bCs/>
          <w:sz w:val="22"/>
          <w:szCs w:val="20"/>
        </w:rPr>
        <w:t>Dolní 31/16, 591 01 Žďár nad Sázavou</w:t>
      </w:r>
      <w:r w:rsidRPr="00A93DAC">
        <w:rPr>
          <w:rFonts w:ascii="Calibri" w:hAnsi="Calibri"/>
          <w:bCs/>
          <w:sz w:val="22"/>
          <w:szCs w:val="20"/>
        </w:rPr>
        <w:tab/>
        <w:t>732 769 644</w:t>
      </w:r>
      <w:r w:rsidRPr="00A93DAC">
        <w:rPr>
          <w:rFonts w:ascii="Calibri" w:hAnsi="Calibri"/>
          <w:bCs/>
          <w:sz w:val="22"/>
          <w:szCs w:val="20"/>
        </w:rPr>
        <w:tab/>
        <w:t>bajer@post.cz</w:t>
      </w:r>
    </w:p>
    <w:p w:rsidR="00204049" w:rsidRDefault="00204049" w:rsidP="00204049">
      <w:pPr>
        <w:pStyle w:val="Zpat"/>
        <w:tabs>
          <w:tab w:val="clear" w:pos="4536"/>
          <w:tab w:val="clear" w:pos="9072"/>
          <w:tab w:val="left" w:pos="3119"/>
          <w:tab w:val="left" w:pos="5670"/>
          <w:tab w:val="left" w:pos="7088"/>
        </w:tabs>
        <w:rPr>
          <w:rFonts w:ascii="Calibri" w:hAnsi="Calibri"/>
          <w:b/>
          <w:bCs/>
          <w:sz w:val="22"/>
          <w:szCs w:val="20"/>
        </w:rPr>
      </w:pPr>
    </w:p>
    <w:p w:rsidR="00780E30" w:rsidRPr="00A93DAC" w:rsidRDefault="00780E30" w:rsidP="00204049">
      <w:pPr>
        <w:pStyle w:val="Zpat"/>
        <w:tabs>
          <w:tab w:val="clear" w:pos="4536"/>
          <w:tab w:val="clear" w:pos="9072"/>
          <w:tab w:val="left" w:pos="3119"/>
          <w:tab w:val="left" w:pos="5670"/>
          <w:tab w:val="left" w:pos="7088"/>
        </w:tabs>
        <w:rPr>
          <w:rFonts w:ascii="Calibri" w:hAnsi="Calibri"/>
          <w:b/>
          <w:bCs/>
          <w:sz w:val="22"/>
          <w:szCs w:val="20"/>
        </w:rPr>
      </w:pPr>
    </w:p>
    <w:p w:rsidR="00B25B07" w:rsidRPr="00395B74" w:rsidRDefault="00E016F9" w:rsidP="002063AA">
      <w:pPr>
        <w:pStyle w:val="Zpat"/>
        <w:tabs>
          <w:tab w:val="left" w:pos="2160"/>
        </w:tabs>
        <w:jc w:val="center"/>
        <w:rPr>
          <w:rFonts w:ascii="Calibri" w:hAnsi="Calibri"/>
          <w:b/>
          <w:sz w:val="28"/>
          <w:szCs w:val="32"/>
          <w:u w:val="single"/>
        </w:rPr>
      </w:pPr>
      <w:r w:rsidRPr="00395B74">
        <w:rPr>
          <w:rFonts w:ascii="Calibri" w:hAnsi="Calibri"/>
          <w:b/>
          <w:sz w:val="28"/>
          <w:szCs w:val="32"/>
          <w:u w:val="single"/>
        </w:rPr>
        <w:t>Odborné komise</w:t>
      </w:r>
    </w:p>
    <w:p w:rsidR="002063AA" w:rsidRPr="00E016F9" w:rsidRDefault="002063AA" w:rsidP="00185A82">
      <w:pPr>
        <w:pStyle w:val="Zpat"/>
        <w:tabs>
          <w:tab w:val="left" w:pos="2160"/>
        </w:tabs>
        <w:jc w:val="both"/>
        <w:rPr>
          <w:rFonts w:ascii="Calibri" w:hAnsi="Calibri"/>
          <w:b/>
          <w:sz w:val="18"/>
          <w:szCs w:val="20"/>
          <w:u w:val="single"/>
        </w:rPr>
      </w:pPr>
    </w:p>
    <w:p w:rsidR="00185A82" w:rsidRPr="00A93DAC" w:rsidRDefault="00185A82" w:rsidP="006C0700">
      <w:pPr>
        <w:pStyle w:val="Zpat"/>
        <w:tabs>
          <w:tab w:val="clear" w:pos="4536"/>
          <w:tab w:val="clear" w:pos="9072"/>
          <w:tab w:val="left" w:pos="851"/>
          <w:tab w:val="left" w:pos="3119"/>
          <w:tab w:val="left" w:pos="5670"/>
          <w:tab w:val="left" w:pos="7088"/>
        </w:tabs>
        <w:jc w:val="both"/>
        <w:rPr>
          <w:rFonts w:ascii="Calibri" w:hAnsi="Calibri"/>
          <w:b/>
          <w:sz w:val="22"/>
          <w:szCs w:val="20"/>
          <w:u w:val="single"/>
        </w:rPr>
      </w:pPr>
      <w:r w:rsidRPr="00A93DAC">
        <w:rPr>
          <w:rFonts w:ascii="Calibri" w:hAnsi="Calibri"/>
          <w:b/>
          <w:sz w:val="22"/>
          <w:szCs w:val="20"/>
          <w:u w:val="single"/>
        </w:rPr>
        <w:t>Disciplinární komise</w:t>
      </w:r>
      <w:r w:rsidR="002063AA" w:rsidRPr="00A93DAC">
        <w:rPr>
          <w:rFonts w:ascii="Calibri" w:hAnsi="Calibri"/>
          <w:b/>
          <w:sz w:val="22"/>
          <w:szCs w:val="20"/>
          <w:u w:val="single"/>
        </w:rPr>
        <w:t>:</w:t>
      </w:r>
    </w:p>
    <w:p w:rsidR="00E016F9" w:rsidRDefault="00E016F9" w:rsidP="006C0700">
      <w:pPr>
        <w:pStyle w:val="Zpat"/>
        <w:tabs>
          <w:tab w:val="clear" w:pos="4536"/>
          <w:tab w:val="clear" w:pos="9072"/>
          <w:tab w:val="left" w:pos="851"/>
          <w:tab w:val="left" w:pos="3119"/>
          <w:tab w:val="left" w:pos="5670"/>
          <w:tab w:val="left" w:pos="7088"/>
        </w:tabs>
        <w:jc w:val="both"/>
        <w:rPr>
          <w:rFonts w:ascii="Calibri" w:hAnsi="Calibri"/>
          <w:b/>
          <w:sz w:val="22"/>
          <w:szCs w:val="20"/>
        </w:rPr>
      </w:pPr>
    </w:p>
    <w:p w:rsidR="002063AA" w:rsidRPr="00A93DAC" w:rsidRDefault="00D527F9"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Pr>
          <w:rFonts w:ascii="Calibri" w:hAnsi="Calibri"/>
          <w:b/>
          <w:sz w:val="22"/>
          <w:szCs w:val="20"/>
        </w:rPr>
        <w:t>I</w:t>
      </w:r>
      <w:r w:rsidR="00185A82" w:rsidRPr="00A93DAC">
        <w:rPr>
          <w:rFonts w:ascii="Calibri" w:hAnsi="Calibri"/>
          <w:b/>
          <w:sz w:val="22"/>
          <w:szCs w:val="20"/>
        </w:rPr>
        <w:t>ng. Š</w:t>
      </w:r>
      <w:r w:rsidR="002063AA" w:rsidRPr="00A93DAC">
        <w:rPr>
          <w:rFonts w:ascii="Calibri" w:hAnsi="Calibri"/>
          <w:b/>
          <w:sz w:val="22"/>
          <w:szCs w:val="20"/>
        </w:rPr>
        <w:t>OUKAL</w:t>
      </w:r>
      <w:r w:rsidR="00185A82" w:rsidRPr="00A93DAC">
        <w:rPr>
          <w:rFonts w:ascii="Calibri" w:hAnsi="Calibri"/>
          <w:b/>
          <w:sz w:val="22"/>
          <w:szCs w:val="20"/>
        </w:rPr>
        <w:t xml:space="preserve"> Roman</w:t>
      </w:r>
      <w:r w:rsidR="004E7651" w:rsidRPr="00A93DAC">
        <w:rPr>
          <w:rFonts w:ascii="Calibri" w:hAnsi="Calibri"/>
          <w:sz w:val="22"/>
          <w:szCs w:val="20"/>
        </w:rPr>
        <w:tab/>
      </w:r>
      <w:r w:rsidR="00E01972" w:rsidRPr="00E01972">
        <w:rPr>
          <w:rFonts w:ascii="Calibri" w:hAnsi="Calibri"/>
          <w:b/>
          <w:sz w:val="22"/>
          <w:szCs w:val="20"/>
        </w:rPr>
        <w:t>předseda DK</w:t>
      </w:r>
      <w:r w:rsidR="004E7651">
        <w:rPr>
          <w:rFonts w:ascii="Calibri" w:hAnsi="Calibri"/>
          <w:b/>
          <w:sz w:val="22"/>
          <w:szCs w:val="20"/>
        </w:rPr>
        <w:tab/>
      </w:r>
      <w:r w:rsidR="00185A82" w:rsidRPr="00A93DAC">
        <w:rPr>
          <w:rFonts w:ascii="Calibri" w:hAnsi="Calibri"/>
          <w:sz w:val="22"/>
          <w:szCs w:val="20"/>
        </w:rPr>
        <w:t>viz. adresář členů VV OFS</w:t>
      </w:r>
    </w:p>
    <w:p w:rsidR="00185A82" w:rsidRPr="00A93DAC" w:rsidRDefault="004E7651"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sidRPr="00A93DAC">
        <w:rPr>
          <w:rFonts w:ascii="Calibri" w:hAnsi="Calibri"/>
          <w:b/>
          <w:sz w:val="22"/>
          <w:szCs w:val="20"/>
        </w:rPr>
        <w:tab/>
      </w:r>
      <w:r w:rsidR="00185A82" w:rsidRPr="00A93DAC">
        <w:rPr>
          <w:rFonts w:ascii="Calibri" w:hAnsi="Calibri"/>
          <w:b/>
          <w:sz w:val="22"/>
          <w:szCs w:val="20"/>
        </w:rPr>
        <w:t>K</w:t>
      </w:r>
      <w:r w:rsidR="00562265" w:rsidRPr="00A93DAC">
        <w:rPr>
          <w:rFonts w:ascii="Calibri" w:hAnsi="Calibri"/>
          <w:b/>
          <w:sz w:val="22"/>
          <w:szCs w:val="20"/>
        </w:rPr>
        <w:t>AŠTAN</w:t>
      </w:r>
      <w:r w:rsidR="00185A82" w:rsidRPr="00A93DAC">
        <w:rPr>
          <w:rFonts w:ascii="Calibri" w:hAnsi="Calibri"/>
          <w:b/>
          <w:sz w:val="22"/>
          <w:szCs w:val="20"/>
        </w:rPr>
        <w:t xml:space="preserve"> Jiří</w:t>
      </w:r>
      <w:r w:rsidRPr="00A93DAC">
        <w:rPr>
          <w:rFonts w:ascii="Calibri" w:hAnsi="Calibri"/>
          <w:b/>
          <w:sz w:val="22"/>
          <w:szCs w:val="20"/>
        </w:rPr>
        <w:tab/>
      </w:r>
      <w:r w:rsidRPr="00A93DAC">
        <w:rPr>
          <w:rFonts w:ascii="Calibri" w:hAnsi="Calibri"/>
          <w:sz w:val="22"/>
          <w:szCs w:val="20"/>
        </w:rPr>
        <w:t>Bory</w:t>
      </w:r>
      <w:r w:rsidRPr="00A93DAC">
        <w:rPr>
          <w:rFonts w:ascii="Calibri" w:hAnsi="Calibri"/>
          <w:sz w:val="22"/>
          <w:szCs w:val="20"/>
        </w:rPr>
        <w:tab/>
      </w:r>
      <w:r w:rsidR="00185A82" w:rsidRPr="00A93DAC">
        <w:rPr>
          <w:rFonts w:ascii="Calibri" w:hAnsi="Calibri"/>
          <w:sz w:val="22"/>
          <w:szCs w:val="20"/>
        </w:rPr>
        <w:t>777</w:t>
      </w:r>
      <w:r w:rsidR="00204049" w:rsidRPr="00A93DAC">
        <w:rPr>
          <w:rFonts w:ascii="Calibri" w:hAnsi="Calibri"/>
          <w:bCs/>
          <w:sz w:val="22"/>
          <w:szCs w:val="20"/>
        </w:rPr>
        <w:t> </w:t>
      </w:r>
      <w:r w:rsidR="00185A82" w:rsidRPr="00A93DAC">
        <w:rPr>
          <w:rFonts w:ascii="Calibri" w:hAnsi="Calibri"/>
          <w:sz w:val="22"/>
          <w:szCs w:val="20"/>
        </w:rPr>
        <w:t>919</w:t>
      </w:r>
      <w:r w:rsidRPr="00A93DAC">
        <w:rPr>
          <w:rFonts w:ascii="Calibri" w:hAnsi="Calibri"/>
          <w:sz w:val="22"/>
          <w:szCs w:val="20"/>
        </w:rPr>
        <w:t> </w:t>
      </w:r>
      <w:r w:rsidR="00185A82" w:rsidRPr="00A93DAC">
        <w:rPr>
          <w:rFonts w:ascii="Calibri" w:hAnsi="Calibri"/>
          <w:sz w:val="22"/>
          <w:szCs w:val="20"/>
        </w:rPr>
        <w:t>813</w:t>
      </w:r>
    </w:p>
    <w:p w:rsidR="00185A82" w:rsidRPr="00A93DAC" w:rsidRDefault="004E7651"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sidRPr="00A93DAC">
        <w:rPr>
          <w:rFonts w:ascii="Calibri" w:hAnsi="Calibri"/>
          <w:b/>
          <w:sz w:val="22"/>
          <w:szCs w:val="20"/>
        </w:rPr>
        <w:tab/>
      </w:r>
      <w:r w:rsidR="00185A82" w:rsidRPr="00A93DAC">
        <w:rPr>
          <w:rFonts w:ascii="Calibri" w:hAnsi="Calibri"/>
          <w:b/>
          <w:sz w:val="22"/>
          <w:szCs w:val="20"/>
        </w:rPr>
        <w:t>P</w:t>
      </w:r>
      <w:r w:rsidR="00562265" w:rsidRPr="00A93DAC">
        <w:rPr>
          <w:rFonts w:ascii="Calibri" w:hAnsi="Calibri"/>
          <w:b/>
          <w:sz w:val="22"/>
          <w:szCs w:val="20"/>
        </w:rPr>
        <w:t>ROCHÁZKA</w:t>
      </w:r>
      <w:r w:rsidR="00185A82" w:rsidRPr="00A93DAC">
        <w:rPr>
          <w:rFonts w:ascii="Calibri" w:hAnsi="Calibri"/>
          <w:b/>
          <w:sz w:val="22"/>
          <w:szCs w:val="20"/>
        </w:rPr>
        <w:t xml:space="preserve"> Josef</w:t>
      </w:r>
      <w:r w:rsidRPr="00A93DAC">
        <w:rPr>
          <w:rFonts w:ascii="Calibri" w:hAnsi="Calibri"/>
          <w:b/>
          <w:sz w:val="22"/>
          <w:szCs w:val="20"/>
        </w:rPr>
        <w:tab/>
      </w:r>
      <w:r w:rsidRPr="004E7651">
        <w:rPr>
          <w:rFonts w:ascii="Calibri" w:hAnsi="Calibri"/>
          <w:sz w:val="22"/>
          <w:szCs w:val="20"/>
        </w:rPr>
        <w:t>Žďár nad Sázavou</w:t>
      </w:r>
      <w:r w:rsidRPr="00A93DAC">
        <w:rPr>
          <w:rFonts w:ascii="Calibri" w:hAnsi="Calibri"/>
          <w:b/>
          <w:sz w:val="22"/>
          <w:szCs w:val="20"/>
        </w:rPr>
        <w:tab/>
      </w:r>
      <w:r w:rsidR="00185A82" w:rsidRPr="00A93DAC">
        <w:rPr>
          <w:rFonts w:ascii="Calibri" w:hAnsi="Calibri"/>
          <w:sz w:val="22"/>
          <w:szCs w:val="20"/>
        </w:rPr>
        <w:t>viz. adresář členů VV OFS</w:t>
      </w:r>
    </w:p>
    <w:p w:rsidR="006C213E" w:rsidRPr="00E016F9" w:rsidRDefault="006C213E" w:rsidP="006C0700">
      <w:pPr>
        <w:pStyle w:val="Zpat"/>
        <w:tabs>
          <w:tab w:val="clear" w:pos="4536"/>
          <w:tab w:val="clear" w:pos="9072"/>
          <w:tab w:val="left" w:pos="851"/>
          <w:tab w:val="left" w:pos="3119"/>
          <w:tab w:val="left" w:pos="5670"/>
          <w:tab w:val="left" w:pos="7088"/>
        </w:tabs>
        <w:jc w:val="both"/>
        <w:rPr>
          <w:rFonts w:ascii="Calibri" w:hAnsi="Calibri"/>
          <w:b/>
          <w:sz w:val="18"/>
          <w:szCs w:val="20"/>
          <w:u w:val="single"/>
        </w:rPr>
      </w:pPr>
    </w:p>
    <w:p w:rsidR="00780E30" w:rsidRDefault="00780E30" w:rsidP="006C0700">
      <w:pPr>
        <w:pStyle w:val="Zpat"/>
        <w:tabs>
          <w:tab w:val="clear" w:pos="4536"/>
          <w:tab w:val="clear" w:pos="9072"/>
          <w:tab w:val="left" w:pos="851"/>
          <w:tab w:val="left" w:pos="3119"/>
          <w:tab w:val="left" w:pos="5670"/>
          <w:tab w:val="left" w:pos="7088"/>
        </w:tabs>
        <w:jc w:val="both"/>
        <w:rPr>
          <w:rFonts w:ascii="Calibri" w:hAnsi="Calibri"/>
          <w:b/>
          <w:sz w:val="22"/>
          <w:szCs w:val="20"/>
          <w:u w:val="single"/>
        </w:rPr>
      </w:pPr>
    </w:p>
    <w:p w:rsidR="00185A82" w:rsidRPr="00A93DAC" w:rsidRDefault="00185A82" w:rsidP="006C0700">
      <w:pPr>
        <w:pStyle w:val="Zpat"/>
        <w:tabs>
          <w:tab w:val="clear" w:pos="4536"/>
          <w:tab w:val="clear" w:pos="9072"/>
          <w:tab w:val="left" w:pos="851"/>
          <w:tab w:val="left" w:pos="3119"/>
          <w:tab w:val="left" w:pos="5670"/>
          <w:tab w:val="left" w:pos="7088"/>
        </w:tabs>
        <w:jc w:val="both"/>
        <w:rPr>
          <w:rFonts w:ascii="Calibri" w:hAnsi="Calibri"/>
          <w:b/>
          <w:sz w:val="22"/>
          <w:szCs w:val="20"/>
          <w:u w:val="single"/>
        </w:rPr>
      </w:pPr>
      <w:r w:rsidRPr="00A93DAC">
        <w:rPr>
          <w:rFonts w:ascii="Calibri" w:hAnsi="Calibri"/>
          <w:b/>
          <w:sz w:val="22"/>
          <w:szCs w:val="20"/>
          <w:u w:val="single"/>
        </w:rPr>
        <w:t>Komise rozhodčích a delegátů</w:t>
      </w:r>
      <w:r w:rsidR="00562265" w:rsidRPr="00A93DAC">
        <w:rPr>
          <w:rFonts w:ascii="Calibri" w:hAnsi="Calibri"/>
          <w:b/>
          <w:sz w:val="22"/>
          <w:szCs w:val="20"/>
          <w:u w:val="single"/>
        </w:rPr>
        <w:t>:</w:t>
      </w:r>
    </w:p>
    <w:p w:rsidR="00562265" w:rsidRPr="00A93DAC" w:rsidRDefault="00562265" w:rsidP="006C0700">
      <w:pPr>
        <w:pStyle w:val="Zpat"/>
        <w:tabs>
          <w:tab w:val="clear" w:pos="4536"/>
          <w:tab w:val="clear" w:pos="9072"/>
          <w:tab w:val="left" w:pos="851"/>
          <w:tab w:val="left" w:pos="3119"/>
          <w:tab w:val="left" w:pos="5670"/>
          <w:tab w:val="left" w:pos="7088"/>
        </w:tabs>
        <w:jc w:val="both"/>
        <w:rPr>
          <w:rFonts w:ascii="Calibri" w:hAnsi="Calibri"/>
          <w:b/>
          <w:sz w:val="22"/>
          <w:szCs w:val="20"/>
        </w:rPr>
      </w:pPr>
    </w:p>
    <w:p w:rsidR="00185A82" w:rsidRPr="00A93DAC" w:rsidRDefault="00562265"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sidRPr="00A93DAC">
        <w:rPr>
          <w:rFonts w:ascii="Calibri" w:hAnsi="Calibri"/>
          <w:b/>
          <w:sz w:val="22"/>
          <w:szCs w:val="20"/>
        </w:rPr>
        <w:t>I</w:t>
      </w:r>
      <w:r w:rsidR="00F81129" w:rsidRPr="00A93DAC">
        <w:rPr>
          <w:rFonts w:ascii="Calibri" w:hAnsi="Calibri"/>
          <w:b/>
          <w:sz w:val="22"/>
          <w:szCs w:val="20"/>
        </w:rPr>
        <w:t xml:space="preserve">ng. </w:t>
      </w:r>
      <w:r w:rsidR="00204049">
        <w:rPr>
          <w:rFonts w:ascii="Calibri" w:hAnsi="Calibri"/>
          <w:b/>
          <w:sz w:val="22"/>
          <w:szCs w:val="20"/>
        </w:rPr>
        <w:t>Tomášek Oldřich</w:t>
      </w:r>
      <w:r w:rsidR="004E7651" w:rsidRPr="00A93DAC">
        <w:rPr>
          <w:rFonts w:ascii="Calibri" w:hAnsi="Calibri"/>
          <w:sz w:val="22"/>
          <w:szCs w:val="20"/>
        </w:rPr>
        <w:tab/>
      </w:r>
      <w:r w:rsidR="004E7651" w:rsidRPr="004E7651">
        <w:rPr>
          <w:rFonts w:ascii="Calibri" w:hAnsi="Calibri"/>
          <w:b/>
          <w:sz w:val="22"/>
          <w:szCs w:val="20"/>
        </w:rPr>
        <w:t>předseda KR</w:t>
      </w:r>
      <w:r w:rsidR="004E7651">
        <w:rPr>
          <w:rFonts w:ascii="Calibri" w:hAnsi="Calibri"/>
          <w:b/>
          <w:sz w:val="22"/>
          <w:szCs w:val="20"/>
        </w:rPr>
        <w:tab/>
      </w:r>
      <w:r w:rsidR="00185A82" w:rsidRPr="00A93DAC">
        <w:rPr>
          <w:rFonts w:ascii="Calibri" w:hAnsi="Calibri"/>
          <w:sz w:val="22"/>
          <w:szCs w:val="20"/>
        </w:rPr>
        <w:t>viz. adresář členů VV OFS</w:t>
      </w:r>
    </w:p>
    <w:p w:rsidR="00185A82" w:rsidRPr="00A93DAC" w:rsidRDefault="004E7651"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sidRPr="00A93DAC">
        <w:rPr>
          <w:rFonts w:ascii="Calibri" w:hAnsi="Calibri"/>
          <w:b/>
          <w:sz w:val="22"/>
          <w:szCs w:val="20"/>
        </w:rPr>
        <w:tab/>
      </w:r>
      <w:r w:rsidR="00562265" w:rsidRPr="00A93DAC">
        <w:rPr>
          <w:rFonts w:ascii="Calibri" w:hAnsi="Calibri"/>
          <w:b/>
          <w:sz w:val="22"/>
          <w:szCs w:val="20"/>
        </w:rPr>
        <w:t>Mgr.</w:t>
      </w:r>
      <w:r w:rsidR="0035408B" w:rsidRPr="00A93DAC">
        <w:rPr>
          <w:rFonts w:ascii="Calibri" w:hAnsi="Calibri"/>
          <w:b/>
          <w:sz w:val="22"/>
          <w:szCs w:val="20"/>
        </w:rPr>
        <w:t xml:space="preserve"> </w:t>
      </w:r>
      <w:r w:rsidR="00185A82" w:rsidRPr="00A93DAC">
        <w:rPr>
          <w:rFonts w:ascii="Calibri" w:hAnsi="Calibri"/>
          <w:b/>
          <w:sz w:val="22"/>
          <w:szCs w:val="20"/>
        </w:rPr>
        <w:t>B</w:t>
      </w:r>
      <w:r w:rsidR="00562265" w:rsidRPr="00A93DAC">
        <w:rPr>
          <w:rFonts w:ascii="Calibri" w:hAnsi="Calibri"/>
          <w:b/>
          <w:sz w:val="22"/>
          <w:szCs w:val="20"/>
        </w:rPr>
        <w:t>ENEŠ</w:t>
      </w:r>
      <w:r w:rsidR="00185A82" w:rsidRPr="00A93DAC">
        <w:rPr>
          <w:rFonts w:ascii="Calibri" w:hAnsi="Calibri"/>
          <w:b/>
          <w:sz w:val="22"/>
          <w:szCs w:val="20"/>
        </w:rPr>
        <w:t xml:space="preserve"> Jiří</w:t>
      </w:r>
      <w:r w:rsidRPr="00A93DAC">
        <w:rPr>
          <w:rFonts w:ascii="Calibri" w:hAnsi="Calibri"/>
          <w:b/>
          <w:sz w:val="22"/>
          <w:szCs w:val="20"/>
        </w:rPr>
        <w:tab/>
      </w:r>
      <w:r w:rsidR="00562265" w:rsidRPr="00A93DAC">
        <w:rPr>
          <w:rFonts w:ascii="Calibri" w:hAnsi="Calibri"/>
          <w:sz w:val="22"/>
          <w:szCs w:val="20"/>
        </w:rPr>
        <w:t>Žďár nad Sázavou</w:t>
      </w:r>
      <w:r w:rsidRPr="00A93DAC">
        <w:rPr>
          <w:rFonts w:ascii="Calibri" w:hAnsi="Calibri"/>
          <w:sz w:val="22"/>
          <w:szCs w:val="20"/>
        </w:rPr>
        <w:tab/>
      </w:r>
      <w:r w:rsidR="00204049" w:rsidRPr="00A93DAC">
        <w:rPr>
          <w:rFonts w:ascii="Calibri" w:hAnsi="Calibri"/>
          <w:sz w:val="22"/>
          <w:szCs w:val="20"/>
        </w:rPr>
        <w:t>viz. adresář členů VV OFS</w:t>
      </w:r>
    </w:p>
    <w:p w:rsidR="00185A82" w:rsidRPr="00A93DAC" w:rsidRDefault="004E7651"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sidRPr="00A93DAC">
        <w:rPr>
          <w:rFonts w:ascii="Calibri" w:hAnsi="Calibri"/>
          <w:b/>
          <w:sz w:val="22"/>
          <w:szCs w:val="20"/>
        </w:rPr>
        <w:tab/>
      </w:r>
      <w:r w:rsidR="00185A82" w:rsidRPr="00A93DAC">
        <w:rPr>
          <w:rFonts w:ascii="Calibri" w:hAnsi="Calibri"/>
          <w:b/>
          <w:sz w:val="22"/>
          <w:szCs w:val="20"/>
        </w:rPr>
        <w:t>H</w:t>
      </w:r>
      <w:r w:rsidR="00562265" w:rsidRPr="00A93DAC">
        <w:rPr>
          <w:rFonts w:ascii="Calibri" w:hAnsi="Calibri"/>
          <w:b/>
          <w:sz w:val="22"/>
          <w:szCs w:val="20"/>
        </w:rPr>
        <w:t>ARVÁNEK</w:t>
      </w:r>
      <w:r w:rsidR="00185A82" w:rsidRPr="00A93DAC">
        <w:rPr>
          <w:rFonts w:ascii="Calibri" w:hAnsi="Calibri"/>
          <w:b/>
          <w:sz w:val="22"/>
          <w:szCs w:val="20"/>
        </w:rPr>
        <w:t xml:space="preserve"> Radek</w:t>
      </w:r>
      <w:r w:rsidRPr="00A93DAC">
        <w:rPr>
          <w:rFonts w:ascii="Calibri" w:hAnsi="Calibri"/>
          <w:b/>
          <w:sz w:val="22"/>
          <w:szCs w:val="20"/>
        </w:rPr>
        <w:tab/>
      </w:r>
      <w:r w:rsidR="00185A82" w:rsidRPr="00A93DAC">
        <w:rPr>
          <w:rFonts w:ascii="Calibri" w:hAnsi="Calibri"/>
          <w:sz w:val="22"/>
          <w:szCs w:val="20"/>
        </w:rPr>
        <w:t>Sněžné</w:t>
      </w:r>
      <w:r w:rsidRPr="00A93DAC">
        <w:rPr>
          <w:rFonts w:ascii="Calibri" w:hAnsi="Calibri"/>
          <w:sz w:val="22"/>
          <w:szCs w:val="20"/>
        </w:rPr>
        <w:tab/>
      </w:r>
      <w:r w:rsidR="00185A82" w:rsidRPr="00A93DAC">
        <w:rPr>
          <w:rFonts w:ascii="Calibri" w:hAnsi="Calibri"/>
          <w:sz w:val="22"/>
          <w:szCs w:val="20"/>
        </w:rPr>
        <w:t>603</w:t>
      </w:r>
      <w:r w:rsidR="00204049" w:rsidRPr="00A93DAC">
        <w:rPr>
          <w:rFonts w:ascii="Calibri" w:hAnsi="Calibri"/>
          <w:sz w:val="22"/>
          <w:szCs w:val="20"/>
        </w:rPr>
        <w:t> </w:t>
      </w:r>
      <w:r w:rsidR="00185A82" w:rsidRPr="00A93DAC">
        <w:rPr>
          <w:rFonts w:ascii="Calibri" w:hAnsi="Calibri"/>
          <w:sz w:val="22"/>
          <w:szCs w:val="20"/>
        </w:rPr>
        <w:t>290</w:t>
      </w:r>
      <w:r w:rsidRPr="00A93DAC">
        <w:rPr>
          <w:rFonts w:ascii="Calibri" w:hAnsi="Calibri"/>
          <w:sz w:val="22"/>
          <w:szCs w:val="20"/>
        </w:rPr>
        <w:t> </w:t>
      </w:r>
      <w:r w:rsidR="00185A82" w:rsidRPr="00A93DAC">
        <w:rPr>
          <w:rFonts w:ascii="Calibri" w:hAnsi="Calibri"/>
          <w:sz w:val="22"/>
          <w:szCs w:val="20"/>
        </w:rPr>
        <w:t>218</w:t>
      </w:r>
    </w:p>
    <w:p w:rsidR="00185A82" w:rsidRPr="00A93DAC" w:rsidRDefault="004E7651"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sidRPr="00A93DAC">
        <w:rPr>
          <w:rFonts w:ascii="Calibri" w:hAnsi="Calibri"/>
          <w:b/>
          <w:sz w:val="22"/>
          <w:szCs w:val="20"/>
        </w:rPr>
        <w:tab/>
      </w:r>
      <w:r w:rsidR="00204049">
        <w:rPr>
          <w:rFonts w:ascii="Calibri" w:hAnsi="Calibri"/>
          <w:b/>
          <w:sz w:val="22"/>
          <w:szCs w:val="20"/>
        </w:rPr>
        <w:t>BENEŠ Jaroslav</w:t>
      </w:r>
      <w:r w:rsidRPr="00A93DAC">
        <w:rPr>
          <w:rFonts w:ascii="Calibri" w:hAnsi="Calibri"/>
          <w:b/>
          <w:sz w:val="22"/>
          <w:szCs w:val="20"/>
        </w:rPr>
        <w:tab/>
      </w:r>
      <w:r w:rsidR="00204049" w:rsidRPr="00A93DAC">
        <w:rPr>
          <w:rFonts w:ascii="Calibri" w:hAnsi="Calibri"/>
          <w:sz w:val="22"/>
          <w:szCs w:val="20"/>
        </w:rPr>
        <w:t>Žďár nad Sázavou</w:t>
      </w:r>
      <w:r w:rsidRPr="00A93DAC">
        <w:rPr>
          <w:rFonts w:ascii="Calibri" w:hAnsi="Calibri"/>
          <w:sz w:val="22"/>
          <w:szCs w:val="20"/>
        </w:rPr>
        <w:tab/>
      </w:r>
      <w:r w:rsidR="00204049" w:rsidRPr="00A93DAC">
        <w:rPr>
          <w:rFonts w:ascii="Calibri" w:hAnsi="Calibri"/>
          <w:sz w:val="22"/>
          <w:szCs w:val="20"/>
        </w:rPr>
        <w:t>viz. adresář členů VV OFS</w:t>
      </w:r>
    </w:p>
    <w:p w:rsidR="00185A82" w:rsidRPr="00A93DAC" w:rsidRDefault="006C0700"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sidRPr="00A93DAC">
        <w:rPr>
          <w:rFonts w:ascii="Calibri" w:hAnsi="Calibri"/>
          <w:b/>
          <w:sz w:val="22"/>
          <w:szCs w:val="20"/>
        </w:rPr>
        <w:tab/>
      </w:r>
      <w:r w:rsidR="00204049">
        <w:rPr>
          <w:rFonts w:ascii="Calibri" w:hAnsi="Calibri"/>
          <w:b/>
          <w:sz w:val="22"/>
          <w:szCs w:val="20"/>
        </w:rPr>
        <w:t>STEHLÍK Michal</w:t>
      </w:r>
      <w:r w:rsidR="004E7651" w:rsidRPr="00A93DAC">
        <w:rPr>
          <w:rFonts w:ascii="Calibri" w:hAnsi="Calibri"/>
          <w:b/>
          <w:sz w:val="22"/>
          <w:szCs w:val="20"/>
        </w:rPr>
        <w:tab/>
      </w:r>
      <w:r w:rsidR="00FC02BE">
        <w:rPr>
          <w:rFonts w:ascii="Calibri" w:hAnsi="Calibri"/>
          <w:sz w:val="22"/>
          <w:szCs w:val="20"/>
        </w:rPr>
        <w:t>Nížkov</w:t>
      </w:r>
      <w:r w:rsidRPr="00A93DAC">
        <w:rPr>
          <w:rFonts w:ascii="Calibri" w:hAnsi="Calibri"/>
          <w:sz w:val="22"/>
          <w:szCs w:val="20"/>
        </w:rPr>
        <w:tab/>
      </w:r>
      <w:r w:rsidR="00204049">
        <w:rPr>
          <w:rFonts w:ascii="Calibri" w:hAnsi="Calibri"/>
          <w:sz w:val="22"/>
          <w:szCs w:val="20"/>
        </w:rPr>
        <w:t>702 003 141</w:t>
      </w:r>
    </w:p>
    <w:p w:rsidR="00185A82" w:rsidRPr="00A93DAC" w:rsidRDefault="006C0700"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sidRPr="00A93DAC">
        <w:rPr>
          <w:rFonts w:ascii="Calibri" w:hAnsi="Calibri"/>
          <w:b/>
          <w:sz w:val="22"/>
          <w:szCs w:val="20"/>
        </w:rPr>
        <w:tab/>
      </w:r>
      <w:r w:rsidR="00204049">
        <w:rPr>
          <w:rFonts w:ascii="Calibri" w:hAnsi="Calibri"/>
          <w:b/>
          <w:sz w:val="22"/>
          <w:szCs w:val="20"/>
        </w:rPr>
        <w:t>BÍLEK Zdeněk</w:t>
      </w:r>
      <w:r w:rsidRPr="00A93DAC">
        <w:rPr>
          <w:rFonts w:ascii="Calibri" w:hAnsi="Calibri"/>
          <w:b/>
          <w:sz w:val="22"/>
          <w:szCs w:val="20"/>
        </w:rPr>
        <w:tab/>
      </w:r>
      <w:r w:rsidR="00204049">
        <w:rPr>
          <w:rFonts w:ascii="Calibri" w:hAnsi="Calibri"/>
          <w:sz w:val="22"/>
          <w:szCs w:val="20"/>
        </w:rPr>
        <w:t>Pavlov</w:t>
      </w:r>
      <w:r w:rsidRPr="00A93DAC">
        <w:rPr>
          <w:rFonts w:ascii="Calibri" w:hAnsi="Calibri"/>
          <w:sz w:val="22"/>
          <w:szCs w:val="20"/>
        </w:rPr>
        <w:tab/>
      </w:r>
      <w:r w:rsidR="00204049">
        <w:rPr>
          <w:rFonts w:ascii="Calibri" w:hAnsi="Calibri"/>
          <w:sz w:val="22"/>
          <w:szCs w:val="20"/>
        </w:rPr>
        <w:t>731 313 982</w:t>
      </w:r>
    </w:p>
    <w:p w:rsidR="00562265" w:rsidRPr="00E016F9" w:rsidRDefault="00562265" w:rsidP="006C0700">
      <w:pPr>
        <w:pStyle w:val="Zpat"/>
        <w:tabs>
          <w:tab w:val="clear" w:pos="4536"/>
          <w:tab w:val="clear" w:pos="9072"/>
          <w:tab w:val="left" w:pos="851"/>
          <w:tab w:val="left" w:pos="3119"/>
          <w:tab w:val="left" w:pos="5670"/>
          <w:tab w:val="left" w:pos="7088"/>
        </w:tabs>
        <w:jc w:val="both"/>
        <w:rPr>
          <w:rFonts w:ascii="Calibri" w:hAnsi="Calibri"/>
          <w:sz w:val="18"/>
          <w:szCs w:val="20"/>
        </w:rPr>
      </w:pPr>
    </w:p>
    <w:p w:rsidR="00780E30" w:rsidRDefault="00780E30" w:rsidP="006C0700">
      <w:pPr>
        <w:pStyle w:val="Zpat"/>
        <w:tabs>
          <w:tab w:val="clear" w:pos="4536"/>
          <w:tab w:val="clear" w:pos="9072"/>
          <w:tab w:val="left" w:pos="851"/>
          <w:tab w:val="left" w:pos="3119"/>
          <w:tab w:val="left" w:pos="5670"/>
          <w:tab w:val="left" w:pos="7088"/>
        </w:tabs>
        <w:jc w:val="both"/>
        <w:rPr>
          <w:rFonts w:ascii="Calibri" w:hAnsi="Calibri"/>
          <w:b/>
          <w:sz w:val="22"/>
          <w:szCs w:val="20"/>
          <w:u w:val="single"/>
        </w:rPr>
      </w:pPr>
    </w:p>
    <w:p w:rsidR="00185A82" w:rsidRPr="00A93DAC" w:rsidRDefault="00185A82" w:rsidP="006C0700">
      <w:pPr>
        <w:pStyle w:val="Zpat"/>
        <w:tabs>
          <w:tab w:val="clear" w:pos="4536"/>
          <w:tab w:val="clear" w:pos="9072"/>
          <w:tab w:val="left" w:pos="851"/>
          <w:tab w:val="left" w:pos="3119"/>
          <w:tab w:val="left" w:pos="5670"/>
          <w:tab w:val="left" w:pos="7088"/>
        </w:tabs>
        <w:jc w:val="both"/>
        <w:rPr>
          <w:rFonts w:ascii="Calibri" w:hAnsi="Calibri"/>
          <w:b/>
          <w:sz w:val="22"/>
          <w:szCs w:val="20"/>
          <w:u w:val="single"/>
        </w:rPr>
      </w:pPr>
      <w:r w:rsidRPr="00A93DAC">
        <w:rPr>
          <w:rFonts w:ascii="Calibri" w:hAnsi="Calibri"/>
          <w:b/>
          <w:sz w:val="22"/>
          <w:szCs w:val="20"/>
          <w:u w:val="single"/>
        </w:rPr>
        <w:t>Sportovně technická komise</w:t>
      </w:r>
      <w:r w:rsidR="00562265" w:rsidRPr="00A93DAC">
        <w:rPr>
          <w:rFonts w:ascii="Calibri" w:hAnsi="Calibri"/>
          <w:b/>
          <w:sz w:val="22"/>
          <w:szCs w:val="20"/>
          <w:u w:val="single"/>
        </w:rPr>
        <w:t>:</w:t>
      </w:r>
    </w:p>
    <w:p w:rsidR="00562265" w:rsidRPr="00A93DAC" w:rsidRDefault="00562265" w:rsidP="006C0700">
      <w:pPr>
        <w:pStyle w:val="Zpat"/>
        <w:tabs>
          <w:tab w:val="clear" w:pos="4536"/>
          <w:tab w:val="clear" w:pos="9072"/>
          <w:tab w:val="left" w:pos="851"/>
          <w:tab w:val="left" w:pos="3119"/>
          <w:tab w:val="left" w:pos="5670"/>
          <w:tab w:val="left" w:pos="7088"/>
        </w:tabs>
        <w:jc w:val="both"/>
        <w:rPr>
          <w:rFonts w:ascii="Calibri" w:hAnsi="Calibri"/>
          <w:sz w:val="22"/>
          <w:szCs w:val="20"/>
        </w:rPr>
      </w:pPr>
    </w:p>
    <w:p w:rsidR="00185A82" w:rsidRPr="00A93DAC" w:rsidRDefault="00F81129"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sidRPr="00A93DAC">
        <w:rPr>
          <w:rFonts w:ascii="Calibri" w:hAnsi="Calibri"/>
          <w:b/>
          <w:sz w:val="22"/>
          <w:szCs w:val="20"/>
        </w:rPr>
        <w:t>Mgr. B</w:t>
      </w:r>
      <w:r w:rsidR="00562265" w:rsidRPr="00A93DAC">
        <w:rPr>
          <w:rFonts w:ascii="Calibri" w:hAnsi="Calibri"/>
          <w:b/>
          <w:sz w:val="22"/>
          <w:szCs w:val="20"/>
        </w:rPr>
        <w:t>ENEŠ</w:t>
      </w:r>
      <w:r w:rsidR="006C0700" w:rsidRPr="00A93DAC">
        <w:rPr>
          <w:rFonts w:ascii="Calibri" w:hAnsi="Calibri"/>
          <w:b/>
          <w:sz w:val="22"/>
          <w:szCs w:val="20"/>
        </w:rPr>
        <w:t xml:space="preserve"> Jiří</w:t>
      </w:r>
      <w:r w:rsidR="006C0700" w:rsidRPr="00A93DAC">
        <w:rPr>
          <w:rFonts w:ascii="Calibri" w:hAnsi="Calibri"/>
          <w:b/>
          <w:sz w:val="22"/>
          <w:szCs w:val="20"/>
        </w:rPr>
        <w:tab/>
      </w:r>
      <w:r w:rsidR="00562265" w:rsidRPr="00A93DAC">
        <w:rPr>
          <w:rFonts w:ascii="Calibri" w:hAnsi="Calibri"/>
          <w:b/>
          <w:sz w:val="22"/>
          <w:szCs w:val="20"/>
        </w:rPr>
        <w:t>předseda STK</w:t>
      </w:r>
      <w:r w:rsidR="006C0700" w:rsidRPr="00A93DAC">
        <w:rPr>
          <w:rFonts w:ascii="Calibri" w:hAnsi="Calibri"/>
          <w:b/>
          <w:sz w:val="22"/>
          <w:szCs w:val="20"/>
        </w:rPr>
        <w:tab/>
      </w:r>
      <w:r w:rsidR="00204049" w:rsidRPr="00A93DAC">
        <w:rPr>
          <w:rFonts w:ascii="Calibri" w:hAnsi="Calibri"/>
          <w:sz w:val="22"/>
          <w:szCs w:val="20"/>
        </w:rPr>
        <w:t>viz. adresář členů VV OFS</w:t>
      </w:r>
    </w:p>
    <w:p w:rsidR="006C0700" w:rsidRPr="006C0700" w:rsidRDefault="006C0700"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sidRPr="006C0700">
        <w:rPr>
          <w:rFonts w:ascii="Calibri" w:hAnsi="Calibri"/>
          <w:b/>
          <w:sz w:val="22"/>
          <w:szCs w:val="20"/>
        </w:rPr>
        <w:tab/>
        <w:t>KABRDA Vladimír</w:t>
      </w:r>
      <w:r w:rsidRPr="006C0700">
        <w:rPr>
          <w:rFonts w:ascii="Calibri" w:hAnsi="Calibri"/>
          <w:b/>
          <w:sz w:val="22"/>
          <w:szCs w:val="20"/>
        </w:rPr>
        <w:tab/>
      </w:r>
      <w:r w:rsidRPr="006C0700">
        <w:rPr>
          <w:rFonts w:ascii="Calibri" w:hAnsi="Calibri"/>
          <w:sz w:val="22"/>
          <w:szCs w:val="20"/>
        </w:rPr>
        <w:t>Polnička</w:t>
      </w:r>
      <w:r w:rsidRPr="006C0700">
        <w:rPr>
          <w:rFonts w:ascii="Calibri" w:hAnsi="Calibri"/>
          <w:sz w:val="22"/>
          <w:szCs w:val="20"/>
        </w:rPr>
        <w:tab/>
        <w:t>602 405 822</w:t>
      </w:r>
    </w:p>
    <w:p w:rsidR="00185A82" w:rsidRPr="00A93DAC" w:rsidRDefault="006C0700" w:rsidP="006C0700">
      <w:pPr>
        <w:pStyle w:val="Zpat"/>
        <w:tabs>
          <w:tab w:val="clear" w:pos="4536"/>
          <w:tab w:val="clear" w:pos="9072"/>
          <w:tab w:val="left" w:pos="851"/>
          <w:tab w:val="left" w:pos="3119"/>
          <w:tab w:val="left" w:pos="5670"/>
          <w:tab w:val="left" w:pos="7088"/>
        </w:tabs>
        <w:ind w:left="2160" w:hanging="2160"/>
        <w:jc w:val="both"/>
        <w:rPr>
          <w:rFonts w:ascii="Calibri" w:hAnsi="Calibri"/>
          <w:sz w:val="22"/>
          <w:szCs w:val="20"/>
        </w:rPr>
      </w:pPr>
      <w:r w:rsidRPr="00A93DAC">
        <w:rPr>
          <w:rFonts w:ascii="Calibri" w:hAnsi="Calibri"/>
          <w:b/>
          <w:sz w:val="22"/>
          <w:szCs w:val="20"/>
        </w:rPr>
        <w:tab/>
      </w:r>
      <w:r w:rsidR="00185A82" w:rsidRPr="00A93DAC">
        <w:rPr>
          <w:rFonts w:ascii="Calibri" w:hAnsi="Calibri"/>
          <w:b/>
          <w:sz w:val="22"/>
          <w:szCs w:val="20"/>
        </w:rPr>
        <w:t>K</w:t>
      </w:r>
      <w:r w:rsidR="00562265" w:rsidRPr="00A93DAC">
        <w:rPr>
          <w:rFonts w:ascii="Calibri" w:hAnsi="Calibri"/>
          <w:b/>
          <w:sz w:val="22"/>
          <w:szCs w:val="20"/>
        </w:rPr>
        <w:t>EJDA</w:t>
      </w:r>
      <w:r w:rsidR="00185A82" w:rsidRPr="00A93DAC">
        <w:rPr>
          <w:rFonts w:ascii="Calibri" w:hAnsi="Calibri"/>
          <w:b/>
          <w:sz w:val="22"/>
          <w:szCs w:val="20"/>
        </w:rPr>
        <w:t xml:space="preserve"> Vratislav</w:t>
      </w:r>
      <w:r w:rsidRPr="00A93DAC">
        <w:rPr>
          <w:rFonts w:ascii="Calibri" w:hAnsi="Calibri"/>
          <w:b/>
          <w:sz w:val="22"/>
          <w:szCs w:val="20"/>
        </w:rPr>
        <w:tab/>
      </w:r>
      <w:r w:rsidR="00185A82" w:rsidRPr="00A93DAC">
        <w:rPr>
          <w:rFonts w:ascii="Calibri" w:hAnsi="Calibri"/>
          <w:sz w:val="22"/>
          <w:szCs w:val="20"/>
        </w:rPr>
        <w:t xml:space="preserve">Žďár nad </w:t>
      </w:r>
      <w:r w:rsidR="00AE5AFF" w:rsidRPr="00A93DAC">
        <w:rPr>
          <w:rFonts w:ascii="Calibri" w:hAnsi="Calibri"/>
          <w:sz w:val="22"/>
          <w:szCs w:val="20"/>
        </w:rPr>
        <w:t>Sázavou</w:t>
      </w:r>
      <w:r w:rsidRPr="00A93DAC">
        <w:rPr>
          <w:rFonts w:ascii="Calibri" w:hAnsi="Calibri"/>
          <w:sz w:val="22"/>
          <w:szCs w:val="20"/>
        </w:rPr>
        <w:tab/>
      </w:r>
      <w:r w:rsidR="00185A82" w:rsidRPr="00A93DAC">
        <w:rPr>
          <w:rFonts w:ascii="Calibri" w:hAnsi="Calibri"/>
          <w:sz w:val="22"/>
          <w:szCs w:val="20"/>
        </w:rPr>
        <w:t>777 734</w:t>
      </w:r>
      <w:r w:rsidRPr="00A93DAC">
        <w:rPr>
          <w:rFonts w:ascii="Calibri" w:hAnsi="Calibri"/>
          <w:sz w:val="22"/>
          <w:szCs w:val="20"/>
        </w:rPr>
        <w:t> </w:t>
      </w:r>
      <w:r w:rsidR="00185A82" w:rsidRPr="00A93DAC">
        <w:rPr>
          <w:rFonts w:ascii="Calibri" w:hAnsi="Calibri"/>
          <w:sz w:val="22"/>
          <w:szCs w:val="20"/>
        </w:rPr>
        <w:t>218</w:t>
      </w:r>
    </w:p>
    <w:p w:rsidR="00185A82" w:rsidRPr="00A93DAC" w:rsidRDefault="006C0700"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sidRPr="00A93DAC">
        <w:rPr>
          <w:rFonts w:ascii="Calibri" w:hAnsi="Calibri"/>
          <w:b/>
          <w:sz w:val="22"/>
          <w:szCs w:val="20"/>
        </w:rPr>
        <w:tab/>
      </w:r>
      <w:r w:rsidR="00185A82" w:rsidRPr="00A93DAC">
        <w:rPr>
          <w:rFonts w:ascii="Calibri" w:hAnsi="Calibri"/>
          <w:b/>
          <w:sz w:val="22"/>
          <w:szCs w:val="20"/>
        </w:rPr>
        <w:t>M</w:t>
      </w:r>
      <w:r w:rsidR="00562265" w:rsidRPr="00A93DAC">
        <w:rPr>
          <w:rFonts w:ascii="Calibri" w:hAnsi="Calibri"/>
          <w:b/>
          <w:sz w:val="22"/>
          <w:szCs w:val="20"/>
        </w:rPr>
        <w:t>ATOUŠEK</w:t>
      </w:r>
      <w:r w:rsidR="00185A82" w:rsidRPr="00A93DAC">
        <w:rPr>
          <w:rFonts w:ascii="Calibri" w:hAnsi="Calibri"/>
          <w:b/>
          <w:sz w:val="22"/>
          <w:szCs w:val="20"/>
        </w:rPr>
        <w:t xml:space="preserve"> Jiří</w:t>
      </w:r>
      <w:r w:rsidRPr="00A93DAC">
        <w:rPr>
          <w:rFonts w:ascii="Calibri" w:hAnsi="Calibri"/>
          <w:b/>
          <w:sz w:val="22"/>
          <w:szCs w:val="20"/>
        </w:rPr>
        <w:tab/>
      </w:r>
      <w:r w:rsidR="00185A82" w:rsidRPr="00A93DAC">
        <w:rPr>
          <w:rFonts w:ascii="Calibri" w:hAnsi="Calibri"/>
          <w:sz w:val="22"/>
          <w:szCs w:val="20"/>
        </w:rPr>
        <w:t>Žďár nad Sázavou</w:t>
      </w:r>
      <w:r w:rsidRPr="00A93DAC">
        <w:rPr>
          <w:rFonts w:ascii="Calibri" w:hAnsi="Calibri"/>
          <w:sz w:val="22"/>
          <w:szCs w:val="20"/>
        </w:rPr>
        <w:tab/>
      </w:r>
      <w:r w:rsidR="00185A82" w:rsidRPr="00A93DAC">
        <w:rPr>
          <w:rFonts w:ascii="Calibri" w:hAnsi="Calibri"/>
          <w:sz w:val="22"/>
          <w:szCs w:val="20"/>
        </w:rPr>
        <w:t>606 129</w:t>
      </w:r>
      <w:r w:rsidRPr="00A93DAC">
        <w:rPr>
          <w:rFonts w:ascii="Calibri" w:hAnsi="Calibri"/>
          <w:sz w:val="22"/>
          <w:szCs w:val="20"/>
        </w:rPr>
        <w:t> </w:t>
      </w:r>
      <w:r w:rsidR="00185A82" w:rsidRPr="00A93DAC">
        <w:rPr>
          <w:rFonts w:ascii="Calibri" w:hAnsi="Calibri"/>
          <w:sz w:val="22"/>
          <w:szCs w:val="20"/>
        </w:rPr>
        <w:t>362</w:t>
      </w:r>
    </w:p>
    <w:p w:rsidR="00185A82" w:rsidRPr="00A93DAC" w:rsidRDefault="006C0700"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sidRPr="00A93DAC">
        <w:rPr>
          <w:rFonts w:ascii="Calibri" w:hAnsi="Calibri"/>
          <w:b/>
          <w:sz w:val="22"/>
          <w:szCs w:val="20"/>
        </w:rPr>
        <w:tab/>
      </w:r>
      <w:r w:rsidR="00185A82" w:rsidRPr="00A93DAC">
        <w:rPr>
          <w:rFonts w:ascii="Calibri" w:hAnsi="Calibri"/>
          <w:b/>
          <w:sz w:val="22"/>
          <w:szCs w:val="20"/>
        </w:rPr>
        <w:t>P</w:t>
      </w:r>
      <w:r w:rsidR="00562265" w:rsidRPr="00A93DAC">
        <w:rPr>
          <w:rFonts w:ascii="Calibri" w:hAnsi="Calibri"/>
          <w:b/>
          <w:sz w:val="22"/>
          <w:szCs w:val="20"/>
        </w:rPr>
        <w:t>AJKR</w:t>
      </w:r>
      <w:r w:rsidR="00185A82" w:rsidRPr="00A93DAC">
        <w:rPr>
          <w:rFonts w:ascii="Calibri" w:hAnsi="Calibri"/>
          <w:b/>
          <w:sz w:val="22"/>
          <w:szCs w:val="20"/>
        </w:rPr>
        <w:t xml:space="preserve"> Jaroslav</w:t>
      </w:r>
      <w:r w:rsidRPr="00A93DAC">
        <w:rPr>
          <w:rFonts w:ascii="Calibri" w:hAnsi="Calibri"/>
          <w:b/>
          <w:sz w:val="22"/>
          <w:szCs w:val="20"/>
        </w:rPr>
        <w:tab/>
      </w:r>
      <w:r w:rsidR="00562265" w:rsidRPr="00A93DAC">
        <w:rPr>
          <w:rFonts w:ascii="Calibri" w:hAnsi="Calibri"/>
          <w:sz w:val="22"/>
          <w:szCs w:val="20"/>
        </w:rPr>
        <w:t>Jimramov</w:t>
      </w:r>
      <w:r w:rsidRPr="00A93DAC">
        <w:rPr>
          <w:rFonts w:ascii="Calibri" w:hAnsi="Calibri"/>
          <w:sz w:val="22"/>
          <w:szCs w:val="20"/>
        </w:rPr>
        <w:tab/>
      </w:r>
      <w:r w:rsidR="00185A82" w:rsidRPr="00A93DAC">
        <w:rPr>
          <w:rFonts w:ascii="Calibri" w:hAnsi="Calibri"/>
          <w:sz w:val="22"/>
          <w:szCs w:val="20"/>
        </w:rPr>
        <w:t>604 338</w:t>
      </w:r>
      <w:r w:rsidR="00083F4D" w:rsidRPr="00A93DAC">
        <w:rPr>
          <w:rFonts w:ascii="Calibri" w:hAnsi="Calibri"/>
          <w:sz w:val="22"/>
          <w:szCs w:val="20"/>
        </w:rPr>
        <w:t> </w:t>
      </w:r>
      <w:r w:rsidR="00185A82" w:rsidRPr="00A93DAC">
        <w:rPr>
          <w:rFonts w:ascii="Calibri" w:hAnsi="Calibri"/>
          <w:sz w:val="22"/>
          <w:szCs w:val="20"/>
        </w:rPr>
        <w:t>955</w:t>
      </w:r>
    </w:p>
    <w:p w:rsidR="00083F4D" w:rsidRPr="00E016F9" w:rsidRDefault="00083F4D" w:rsidP="006C0700">
      <w:pPr>
        <w:pStyle w:val="Zpat"/>
        <w:tabs>
          <w:tab w:val="clear" w:pos="4536"/>
          <w:tab w:val="clear" w:pos="9072"/>
          <w:tab w:val="left" w:pos="851"/>
          <w:tab w:val="left" w:pos="3119"/>
          <w:tab w:val="left" w:pos="5670"/>
          <w:tab w:val="left" w:pos="7088"/>
        </w:tabs>
        <w:jc w:val="both"/>
        <w:rPr>
          <w:rFonts w:ascii="Calibri" w:hAnsi="Calibri"/>
          <w:b/>
          <w:sz w:val="18"/>
          <w:szCs w:val="20"/>
          <w:u w:val="single"/>
        </w:rPr>
      </w:pPr>
    </w:p>
    <w:p w:rsidR="00780E30" w:rsidRDefault="00780E30" w:rsidP="006C0700">
      <w:pPr>
        <w:pStyle w:val="Zpat"/>
        <w:tabs>
          <w:tab w:val="clear" w:pos="4536"/>
          <w:tab w:val="clear" w:pos="9072"/>
          <w:tab w:val="left" w:pos="851"/>
          <w:tab w:val="left" w:pos="3119"/>
          <w:tab w:val="left" w:pos="5670"/>
          <w:tab w:val="left" w:pos="7088"/>
        </w:tabs>
        <w:jc w:val="both"/>
        <w:rPr>
          <w:rFonts w:ascii="Calibri" w:hAnsi="Calibri"/>
          <w:b/>
          <w:sz w:val="22"/>
          <w:szCs w:val="20"/>
          <w:u w:val="single"/>
        </w:rPr>
      </w:pPr>
    </w:p>
    <w:p w:rsidR="00780E30" w:rsidRDefault="00780E30" w:rsidP="006C0700">
      <w:pPr>
        <w:pStyle w:val="Zpat"/>
        <w:tabs>
          <w:tab w:val="clear" w:pos="4536"/>
          <w:tab w:val="clear" w:pos="9072"/>
          <w:tab w:val="left" w:pos="851"/>
          <w:tab w:val="left" w:pos="3119"/>
          <w:tab w:val="left" w:pos="5670"/>
          <w:tab w:val="left" w:pos="7088"/>
        </w:tabs>
        <w:jc w:val="both"/>
        <w:rPr>
          <w:rFonts w:ascii="Calibri" w:hAnsi="Calibri"/>
          <w:b/>
          <w:sz w:val="22"/>
          <w:szCs w:val="20"/>
          <w:u w:val="single"/>
        </w:rPr>
      </w:pPr>
    </w:p>
    <w:p w:rsidR="00185A82" w:rsidRPr="00A93DAC" w:rsidRDefault="00185A82" w:rsidP="006C0700">
      <w:pPr>
        <w:pStyle w:val="Zpat"/>
        <w:tabs>
          <w:tab w:val="clear" w:pos="4536"/>
          <w:tab w:val="clear" w:pos="9072"/>
          <w:tab w:val="left" w:pos="851"/>
          <w:tab w:val="left" w:pos="3119"/>
          <w:tab w:val="left" w:pos="5670"/>
          <w:tab w:val="left" w:pos="7088"/>
        </w:tabs>
        <w:jc w:val="both"/>
        <w:rPr>
          <w:rFonts w:ascii="Calibri" w:hAnsi="Calibri"/>
          <w:b/>
          <w:sz w:val="22"/>
          <w:szCs w:val="20"/>
          <w:u w:val="single"/>
        </w:rPr>
      </w:pPr>
      <w:r w:rsidRPr="00A93DAC">
        <w:rPr>
          <w:rFonts w:ascii="Calibri" w:hAnsi="Calibri"/>
          <w:b/>
          <w:sz w:val="22"/>
          <w:szCs w:val="20"/>
          <w:u w:val="single"/>
        </w:rPr>
        <w:lastRenderedPageBreak/>
        <w:t>Komise mládeže (KM)</w:t>
      </w:r>
      <w:r w:rsidR="00562265" w:rsidRPr="00A93DAC">
        <w:rPr>
          <w:rFonts w:ascii="Calibri" w:hAnsi="Calibri"/>
          <w:b/>
          <w:sz w:val="22"/>
          <w:szCs w:val="20"/>
          <w:u w:val="single"/>
        </w:rPr>
        <w:t>:</w:t>
      </w:r>
    </w:p>
    <w:p w:rsidR="00562265" w:rsidRPr="00A93DAC" w:rsidRDefault="00562265" w:rsidP="006C0700">
      <w:pPr>
        <w:pStyle w:val="Zpat"/>
        <w:tabs>
          <w:tab w:val="clear" w:pos="4536"/>
          <w:tab w:val="clear" w:pos="9072"/>
          <w:tab w:val="left" w:pos="851"/>
          <w:tab w:val="left" w:pos="3119"/>
          <w:tab w:val="left" w:pos="5670"/>
          <w:tab w:val="left" w:pos="7088"/>
        </w:tabs>
        <w:jc w:val="both"/>
        <w:rPr>
          <w:rFonts w:ascii="Calibri" w:hAnsi="Calibri"/>
          <w:sz w:val="22"/>
          <w:szCs w:val="20"/>
        </w:rPr>
      </w:pPr>
    </w:p>
    <w:p w:rsidR="00185A82" w:rsidRPr="00A93DAC" w:rsidRDefault="00E24A6A"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Pr>
          <w:rFonts w:ascii="Calibri" w:hAnsi="Calibri"/>
          <w:b/>
          <w:sz w:val="22"/>
          <w:szCs w:val="20"/>
        </w:rPr>
        <w:t>VESELÝ Zdeněk</w:t>
      </w:r>
      <w:r w:rsidR="00B66D82" w:rsidRPr="00A93DAC">
        <w:rPr>
          <w:rFonts w:ascii="Calibri" w:hAnsi="Calibri"/>
          <w:b/>
          <w:sz w:val="22"/>
          <w:szCs w:val="20"/>
        </w:rPr>
        <w:tab/>
      </w:r>
      <w:r w:rsidR="00B66D82" w:rsidRPr="00B66D82">
        <w:rPr>
          <w:rFonts w:ascii="Calibri" w:hAnsi="Calibri"/>
          <w:b/>
          <w:sz w:val="22"/>
          <w:szCs w:val="20"/>
        </w:rPr>
        <w:t>předseda KM</w:t>
      </w:r>
      <w:r w:rsidR="00F353F4">
        <w:rPr>
          <w:rFonts w:ascii="Calibri" w:hAnsi="Calibri"/>
          <w:b/>
          <w:sz w:val="22"/>
          <w:szCs w:val="20"/>
        </w:rPr>
        <w:tab/>
      </w:r>
      <w:r w:rsidR="00B8633B">
        <w:rPr>
          <w:rFonts w:ascii="Calibri" w:hAnsi="Calibri"/>
          <w:b/>
          <w:sz w:val="22"/>
          <w:szCs w:val="20"/>
        </w:rPr>
        <w:t>737 320 599</w:t>
      </w:r>
    </w:p>
    <w:p w:rsidR="00185A82" w:rsidRDefault="00DA44D2"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Pr>
          <w:rFonts w:ascii="Calibri" w:hAnsi="Calibri"/>
          <w:b/>
          <w:sz w:val="22"/>
          <w:szCs w:val="20"/>
        </w:rPr>
        <w:tab/>
      </w:r>
      <w:r w:rsidR="00B116C2">
        <w:rPr>
          <w:rFonts w:ascii="Calibri" w:hAnsi="Calibri"/>
          <w:b/>
          <w:sz w:val="22"/>
          <w:szCs w:val="20"/>
        </w:rPr>
        <w:t>PROCHÁZKA Petr</w:t>
      </w:r>
      <w:r w:rsidR="00B116C2">
        <w:rPr>
          <w:rFonts w:ascii="Calibri" w:hAnsi="Calibri"/>
          <w:b/>
          <w:sz w:val="22"/>
          <w:szCs w:val="20"/>
        </w:rPr>
        <w:tab/>
      </w:r>
      <w:r w:rsidR="00B116C2">
        <w:rPr>
          <w:rFonts w:ascii="Calibri" w:hAnsi="Calibri"/>
          <w:sz w:val="22"/>
          <w:szCs w:val="20"/>
        </w:rPr>
        <w:t>Žďár nad Sázavou</w:t>
      </w:r>
      <w:r w:rsidR="00B116C2">
        <w:rPr>
          <w:rFonts w:ascii="Calibri" w:hAnsi="Calibri"/>
          <w:sz w:val="22"/>
          <w:szCs w:val="20"/>
        </w:rPr>
        <w:tab/>
        <w:t>737 537</w:t>
      </w:r>
      <w:r w:rsidR="00780E30">
        <w:rPr>
          <w:rFonts w:ascii="Calibri" w:hAnsi="Calibri"/>
          <w:sz w:val="22"/>
          <w:szCs w:val="20"/>
        </w:rPr>
        <w:t> </w:t>
      </w:r>
      <w:r w:rsidR="00B116C2">
        <w:rPr>
          <w:rFonts w:ascii="Calibri" w:hAnsi="Calibri"/>
          <w:sz w:val="22"/>
          <w:szCs w:val="20"/>
        </w:rPr>
        <w:t>203</w:t>
      </w:r>
    </w:p>
    <w:p w:rsidR="00780E30" w:rsidRDefault="00780E30"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Pr>
          <w:rFonts w:ascii="Calibri" w:hAnsi="Calibri"/>
          <w:sz w:val="22"/>
          <w:szCs w:val="20"/>
        </w:rPr>
        <w:tab/>
        <w:t>PELIKÁN Petr</w:t>
      </w:r>
      <w:r>
        <w:rPr>
          <w:rFonts w:ascii="Calibri" w:hAnsi="Calibri"/>
          <w:sz w:val="22"/>
          <w:szCs w:val="20"/>
        </w:rPr>
        <w:tab/>
        <w:t>Velká Losenice</w:t>
      </w:r>
    </w:p>
    <w:p w:rsidR="00780E30" w:rsidRDefault="00780E30"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Pr>
          <w:rFonts w:ascii="Calibri" w:hAnsi="Calibri"/>
          <w:sz w:val="22"/>
          <w:szCs w:val="20"/>
        </w:rPr>
        <w:tab/>
        <w:t>ŠIMÁČEK Jan</w:t>
      </w:r>
      <w:r>
        <w:rPr>
          <w:rFonts w:ascii="Calibri" w:hAnsi="Calibri"/>
          <w:sz w:val="22"/>
          <w:szCs w:val="20"/>
        </w:rPr>
        <w:tab/>
        <w:t>Velké Meziříčí</w:t>
      </w:r>
    </w:p>
    <w:p w:rsidR="00597EAC" w:rsidRDefault="00597EAC"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Pr>
          <w:rFonts w:ascii="Calibri" w:hAnsi="Calibri"/>
          <w:sz w:val="22"/>
          <w:szCs w:val="20"/>
        </w:rPr>
        <w:tab/>
        <w:t>HUDÁK Ivan</w:t>
      </w:r>
      <w:r>
        <w:rPr>
          <w:rFonts w:ascii="Calibri" w:hAnsi="Calibri"/>
          <w:sz w:val="22"/>
          <w:szCs w:val="20"/>
        </w:rPr>
        <w:tab/>
        <w:t>Nové Město n.</w:t>
      </w:r>
      <w:r w:rsidR="00B8633B">
        <w:rPr>
          <w:rFonts w:ascii="Calibri" w:hAnsi="Calibri"/>
          <w:sz w:val="22"/>
          <w:szCs w:val="20"/>
        </w:rPr>
        <w:t xml:space="preserve"> </w:t>
      </w:r>
      <w:r>
        <w:rPr>
          <w:rFonts w:ascii="Calibri" w:hAnsi="Calibri"/>
          <w:sz w:val="22"/>
          <w:szCs w:val="20"/>
        </w:rPr>
        <w:t>M.</w:t>
      </w:r>
    </w:p>
    <w:p w:rsidR="00597EAC" w:rsidRPr="00B116C2" w:rsidRDefault="00597EAC" w:rsidP="006C0700">
      <w:pPr>
        <w:pStyle w:val="Zpat"/>
        <w:tabs>
          <w:tab w:val="clear" w:pos="4536"/>
          <w:tab w:val="clear" w:pos="9072"/>
          <w:tab w:val="left" w:pos="851"/>
          <w:tab w:val="left" w:pos="3119"/>
          <w:tab w:val="left" w:pos="5670"/>
          <w:tab w:val="left" w:pos="7088"/>
        </w:tabs>
        <w:jc w:val="both"/>
        <w:rPr>
          <w:rFonts w:ascii="Calibri" w:hAnsi="Calibri"/>
          <w:sz w:val="22"/>
          <w:szCs w:val="20"/>
        </w:rPr>
      </w:pPr>
      <w:r>
        <w:rPr>
          <w:rFonts w:ascii="Calibri" w:hAnsi="Calibri"/>
          <w:sz w:val="22"/>
          <w:szCs w:val="20"/>
        </w:rPr>
        <w:tab/>
        <w:t>MACHÁČEK Martin</w:t>
      </w:r>
      <w:r>
        <w:rPr>
          <w:rFonts w:ascii="Calibri" w:hAnsi="Calibri"/>
          <w:sz w:val="22"/>
          <w:szCs w:val="20"/>
        </w:rPr>
        <w:tab/>
        <w:t>Nové Dvory</w:t>
      </w:r>
      <w:r>
        <w:rPr>
          <w:rFonts w:ascii="Calibri" w:hAnsi="Calibri"/>
          <w:sz w:val="22"/>
          <w:szCs w:val="20"/>
        </w:rPr>
        <w:tab/>
        <w:t>(dívky)</w:t>
      </w:r>
    </w:p>
    <w:p w:rsidR="00562265" w:rsidRPr="00A93DAC" w:rsidRDefault="00562265" w:rsidP="006C0700">
      <w:pPr>
        <w:pStyle w:val="Zpat"/>
        <w:tabs>
          <w:tab w:val="clear" w:pos="4536"/>
          <w:tab w:val="clear" w:pos="9072"/>
          <w:tab w:val="left" w:pos="851"/>
          <w:tab w:val="left" w:pos="3119"/>
          <w:tab w:val="left" w:pos="5670"/>
          <w:tab w:val="left" w:pos="7088"/>
        </w:tabs>
        <w:jc w:val="both"/>
        <w:rPr>
          <w:rFonts w:ascii="Calibri" w:hAnsi="Calibri"/>
          <w:sz w:val="22"/>
          <w:szCs w:val="20"/>
        </w:rPr>
      </w:pPr>
    </w:p>
    <w:p w:rsidR="00185A82" w:rsidRPr="00A93DAC" w:rsidRDefault="00185A82" w:rsidP="006C0700">
      <w:pPr>
        <w:pStyle w:val="Zpat"/>
        <w:tabs>
          <w:tab w:val="clear" w:pos="4536"/>
          <w:tab w:val="clear" w:pos="9072"/>
          <w:tab w:val="left" w:pos="851"/>
          <w:tab w:val="left" w:pos="3119"/>
          <w:tab w:val="left" w:pos="5670"/>
          <w:tab w:val="left" w:pos="7088"/>
        </w:tabs>
        <w:jc w:val="both"/>
        <w:rPr>
          <w:rFonts w:ascii="Calibri" w:hAnsi="Calibri"/>
          <w:b/>
          <w:sz w:val="22"/>
          <w:szCs w:val="20"/>
          <w:u w:val="single"/>
        </w:rPr>
      </w:pPr>
      <w:r w:rsidRPr="00A93DAC">
        <w:rPr>
          <w:rFonts w:ascii="Calibri" w:hAnsi="Calibri"/>
          <w:b/>
          <w:sz w:val="22"/>
          <w:szCs w:val="20"/>
          <w:u w:val="single"/>
        </w:rPr>
        <w:t>Trenérsko-metodická komise</w:t>
      </w:r>
      <w:r w:rsidR="00562265" w:rsidRPr="00A93DAC">
        <w:rPr>
          <w:rFonts w:ascii="Calibri" w:hAnsi="Calibri"/>
          <w:b/>
          <w:sz w:val="22"/>
          <w:szCs w:val="20"/>
          <w:u w:val="single"/>
        </w:rPr>
        <w:t>:</w:t>
      </w:r>
    </w:p>
    <w:p w:rsidR="00562265" w:rsidRPr="00A93DAC" w:rsidRDefault="00562265" w:rsidP="00920FBA">
      <w:pPr>
        <w:pStyle w:val="Zpat"/>
        <w:tabs>
          <w:tab w:val="clear" w:pos="4536"/>
          <w:tab w:val="clear" w:pos="9072"/>
          <w:tab w:val="left" w:pos="851"/>
          <w:tab w:val="left" w:pos="3119"/>
          <w:tab w:val="left" w:pos="5670"/>
          <w:tab w:val="left" w:pos="7088"/>
        </w:tabs>
        <w:jc w:val="both"/>
        <w:rPr>
          <w:rFonts w:ascii="Calibri" w:hAnsi="Calibri"/>
          <w:sz w:val="22"/>
          <w:szCs w:val="20"/>
        </w:rPr>
      </w:pPr>
    </w:p>
    <w:p w:rsidR="00562265" w:rsidRPr="00A93DAC" w:rsidRDefault="00204049" w:rsidP="00920FBA">
      <w:pPr>
        <w:pStyle w:val="Zpat"/>
        <w:tabs>
          <w:tab w:val="clear" w:pos="4536"/>
          <w:tab w:val="clear" w:pos="9072"/>
          <w:tab w:val="left" w:pos="851"/>
          <w:tab w:val="left" w:pos="3119"/>
          <w:tab w:val="left" w:pos="5670"/>
          <w:tab w:val="left" w:pos="7088"/>
        </w:tabs>
        <w:jc w:val="both"/>
        <w:rPr>
          <w:rFonts w:ascii="Calibri" w:hAnsi="Calibri"/>
          <w:sz w:val="22"/>
          <w:szCs w:val="20"/>
        </w:rPr>
      </w:pPr>
      <w:r w:rsidRPr="00A93DAC">
        <w:rPr>
          <w:rFonts w:ascii="Calibri" w:hAnsi="Calibri"/>
          <w:b/>
          <w:sz w:val="22"/>
          <w:szCs w:val="20"/>
        </w:rPr>
        <w:t>FENCL Karel</w:t>
      </w:r>
      <w:r w:rsidR="00F353F4" w:rsidRPr="00A93DAC">
        <w:rPr>
          <w:rFonts w:ascii="Calibri" w:hAnsi="Calibri"/>
          <w:b/>
          <w:sz w:val="22"/>
          <w:szCs w:val="20"/>
        </w:rPr>
        <w:tab/>
      </w:r>
      <w:r w:rsidR="00F353F4" w:rsidRPr="00F353F4">
        <w:rPr>
          <w:rFonts w:ascii="Calibri" w:hAnsi="Calibri"/>
          <w:b/>
          <w:sz w:val="22"/>
          <w:szCs w:val="20"/>
        </w:rPr>
        <w:t>předseda TMK</w:t>
      </w:r>
      <w:r w:rsidR="00920FBA">
        <w:rPr>
          <w:rFonts w:ascii="Calibri" w:hAnsi="Calibri"/>
          <w:b/>
          <w:sz w:val="22"/>
          <w:szCs w:val="20"/>
        </w:rPr>
        <w:tab/>
      </w:r>
    </w:p>
    <w:p w:rsidR="00204049" w:rsidRPr="00A93DAC" w:rsidRDefault="00920FBA" w:rsidP="00204049">
      <w:pPr>
        <w:pStyle w:val="Zpat"/>
        <w:tabs>
          <w:tab w:val="clear" w:pos="4536"/>
          <w:tab w:val="clear" w:pos="9072"/>
          <w:tab w:val="left" w:pos="851"/>
          <w:tab w:val="left" w:pos="3119"/>
          <w:tab w:val="left" w:pos="5670"/>
          <w:tab w:val="left" w:pos="7088"/>
        </w:tabs>
        <w:jc w:val="both"/>
        <w:rPr>
          <w:rFonts w:ascii="Calibri" w:hAnsi="Calibri"/>
          <w:sz w:val="22"/>
          <w:szCs w:val="20"/>
        </w:rPr>
      </w:pPr>
      <w:r w:rsidRPr="00A93DAC">
        <w:rPr>
          <w:rFonts w:ascii="Calibri" w:hAnsi="Calibri"/>
          <w:sz w:val="22"/>
          <w:szCs w:val="20"/>
        </w:rPr>
        <w:tab/>
      </w:r>
      <w:r w:rsidRPr="00A93DAC">
        <w:rPr>
          <w:rFonts w:ascii="Calibri" w:hAnsi="Calibri"/>
          <w:sz w:val="22"/>
          <w:szCs w:val="20"/>
        </w:rPr>
        <w:tab/>
      </w:r>
      <w:r w:rsidR="00204049" w:rsidRPr="00A93DAC">
        <w:rPr>
          <w:rFonts w:ascii="Calibri" w:hAnsi="Calibri"/>
          <w:sz w:val="22"/>
          <w:szCs w:val="20"/>
        </w:rPr>
        <w:t>Bystřice nad Pernštejnem</w:t>
      </w:r>
      <w:r w:rsidR="00204049" w:rsidRPr="00A93DAC">
        <w:rPr>
          <w:rFonts w:ascii="Calibri" w:hAnsi="Calibri"/>
          <w:sz w:val="22"/>
          <w:szCs w:val="20"/>
        </w:rPr>
        <w:tab/>
        <w:t>777 552 000</w:t>
      </w:r>
      <w:r w:rsidR="00204049" w:rsidRPr="00A93DAC">
        <w:rPr>
          <w:rFonts w:ascii="Calibri" w:hAnsi="Calibri"/>
          <w:sz w:val="22"/>
          <w:szCs w:val="20"/>
        </w:rPr>
        <w:tab/>
      </w:r>
      <w:r w:rsidR="00204049" w:rsidRPr="00920FBA">
        <w:rPr>
          <w:rFonts w:ascii="Calibri" w:hAnsi="Calibri"/>
          <w:sz w:val="22"/>
          <w:szCs w:val="20"/>
        </w:rPr>
        <w:t>fencl.vysocina@seznam.cz</w:t>
      </w:r>
    </w:p>
    <w:p w:rsidR="000F03B0" w:rsidRPr="00A93DAC" w:rsidRDefault="00DA44D2" w:rsidP="00920FBA">
      <w:pPr>
        <w:pStyle w:val="Zpat"/>
        <w:tabs>
          <w:tab w:val="clear" w:pos="4536"/>
          <w:tab w:val="clear" w:pos="9072"/>
          <w:tab w:val="left" w:pos="851"/>
          <w:tab w:val="left" w:pos="3119"/>
          <w:tab w:val="left" w:pos="5670"/>
          <w:tab w:val="left" w:pos="7088"/>
        </w:tabs>
        <w:jc w:val="both"/>
        <w:rPr>
          <w:rFonts w:ascii="Calibri" w:hAnsi="Calibri"/>
          <w:sz w:val="22"/>
          <w:szCs w:val="20"/>
        </w:rPr>
      </w:pPr>
      <w:r>
        <w:rPr>
          <w:rFonts w:ascii="Calibri" w:hAnsi="Calibri"/>
          <w:b/>
          <w:sz w:val="22"/>
          <w:szCs w:val="20"/>
        </w:rPr>
        <w:tab/>
      </w:r>
      <w:r w:rsidR="00185A82" w:rsidRPr="00A93DAC">
        <w:rPr>
          <w:rFonts w:ascii="Calibri" w:hAnsi="Calibri"/>
          <w:b/>
          <w:sz w:val="22"/>
          <w:szCs w:val="20"/>
        </w:rPr>
        <w:t>Š</w:t>
      </w:r>
      <w:r w:rsidR="000F03B0" w:rsidRPr="00A93DAC">
        <w:rPr>
          <w:rFonts w:ascii="Calibri" w:hAnsi="Calibri"/>
          <w:b/>
          <w:sz w:val="22"/>
          <w:szCs w:val="20"/>
        </w:rPr>
        <w:t>TOURAČ Libor</w:t>
      </w:r>
      <w:r w:rsidR="00920FBA" w:rsidRPr="00A93DAC">
        <w:rPr>
          <w:rFonts w:ascii="Calibri" w:hAnsi="Calibri"/>
          <w:b/>
          <w:sz w:val="22"/>
          <w:szCs w:val="20"/>
        </w:rPr>
        <w:tab/>
      </w:r>
      <w:r w:rsidR="00185A82" w:rsidRPr="00A93DAC">
        <w:rPr>
          <w:rFonts w:ascii="Calibri" w:hAnsi="Calibri"/>
          <w:sz w:val="22"/>
          <w:szCs w:val="20"/>
        </w:rPr>
        <w:t>Žďár nad Sázavou</w:t>
      </w:r>
      <w:r w:rsidR="00920FBA" w:rsidRPr="00A93DAC">
        <w:rPr>
          <w:rFonts w:ascii="Calibri" w:hAnsi="Calibri"/>
          <w:sz w:val="22"/>
          <w:szCs w:val="20"/>
        </w:rPr>
        <w:tab/>
      </w:r>
      <w:r w:rsidR="000F03B0" w:rsidRPr="00A93DAC">
        <w:rPr>
          <w:rFonts w:ascii="Calibri" w:hAnsi="Calibri"/>
          <w:sz w:val="22"/>
          <w:szCs w:val="20"/>
        </w:rPr>
        <w:t>732</w:t>
      </w:r>
      <w:r w:rsidR="00204049" w:rsidRPr="00A93DAC">
        <w:rPr>
          <w:rFonts w:ascii="Calibri" w:hAnsi="Calibri"/>
          <w:sz w:val="22"/>
          <w:szCs w:val="20"/>
        </w:rPr>
        <w:t> </w:t>
      </w:r>
      <w:r w:rsidR="000F03B0" w:rsidRPr="00A93DAC">
        <w:rPr>
          <w:rFonts w:ascii="Calibri" w:hAnsi="Calibri"/>
          <w:sz w:val="22"/>
          <w:szCs w:val="20"/>
        </w:rPr>
        <w:t>800</w:t>
      </w:r>
      <w:r w:rsidR="00920FBA" w:rsidRPr="00A93DAC">
        <w:rPr>
          <w:rFonts w:ascii="Calibri" w:hAnsi="Calibri"/>
          <w:sz w:val="22"/>
          <w:szCs w:val="20"/>
        </w:rPr>
        <w:t> </w:t>
      </w:r>
      <w:r w:rsidR="000F03B0" w:rsidRPr="00A93DAC">
        <w:rPr>
          <w:rFonts w:ascii="Calibri" w:hAnsi="Calibri"/>
          <w:sz w:val="22"/>
          <w:szCs w:val="20"/>
        </w:rPr>
        <w:t>861</w:t>
      </w:r>
      <w:r w:rsidR="00920FBA" w:rsidRPr="00A93DAC">
        <w:rPr>
          <w:rFonts w:ascii="Calibri" w:hAnsi="Calibri"/>
          <w:sz w:val="22"/>
          <w:szCs w:val="20"/>
        </w:rPr>
        <w:tab/>
      </w:r>
      <w:r w:rsidR="00920FBA" w:rsidRPr="00920FBA">
        <w:rPr>
          <w:rFonts w:ascii="Calibri" w:hAnsi="Calibri"/>
          <w:sz w:val="22"/>
          <w:szCs w:val="20"/>
        </w:rPr>
        <w:t>robilst@seznam.cz</w:t>
      </w:r>
    </w:p>
    <w:p w:rsidR="00920FBA" w:rsidRPr="00A93DAC" w:rsidRDefault="00920FBA" w:rsidP="00920FBA">
      <w:pPr>
        <w:pStyle w:val="Zpat"/>
        <w:tabs>
          <w:tab w:val="clear" w:pos="4536"/>
          <w:tab w:val="clear" w:pos="9072"/>
          <w:tab w:val="left" w:pos="851"/>
          <w:tab w:val="left" w:pos="3119"/>
          <w:tab w:val="left" w:pos="5670"/>
          <w:tab w:val="left" w:pos="7088"/>
        </w:tabs>
        <w:jc w:val="both"/>
        <w:rPr>
          <w:rFonts w:ascii="Calibri" w:hAnsi="Calibri"/>
          <w:b/>
          <w:sz w:val="22"/>
          <w:szCs w:val="20"/>
          <w:u w:val="single"/>
        </w:rPr>
      </w:pPr>
    </w:p>
    <w:p w:rsidR="00185A82" w:rsidRPr="00A93DAC" w:rsidRDefault="00920FBA" w:rsidP="00920FBA">
      <w:pPr>
        <w:pStyle w:val="Zpat"/>
        <w:tabs>
          <w:tab w:val="clear" w:pos="4536"/>
          <w:tab w:val="clear" w:pos="9072"/>
          <w:tab w:val="left" w:pos="851"/>
          <w:tab w:val="left" w:pos="3119"/>
          <w:tab w:val="left" w:pos="5670"/>
          <w:tab w:val="left" w:pos="7088"/>
        </w:tabs>
        <w:jc w:val="both"/>
        <w:rPr>
          <w:rFonts w:ascii="Calibri" w:hAnsi="Calibri"/>
          <w:b/>
          <w:sz w:val="22"/>
          <w:szCs w:val="20"/>
          <w:u w:val="single"/>
        </w:rPr>
      </w:pPr>
      <w:r w:rsidRPr="00A93DAC">
        <w:rPr>
          <w:rFonts w:ascii="Calibri" w:hAnsi="Calibri"/>
          <w:b/>
          <w:sz w:val="22"/>
          <w:szCs w:val="20"/>
          <w:u w:val="single"/>
        </w:rPr>
        <w:t>Hospodářská komise</w:t>
      </w:r>
      <w:r w:rsidR="000F03B0" w:rsidRPr="00A93DAC">
        <w:rPr>
          <w:rFonts w:ascii="Calibri" w:hAnsi="Calibri"/>
          <w:b/>
          <w:sz w:val="22"/>
          <w:szCs w:val="20"/>
          <w:u w:val="single"/>
        </w:rPr>
        <w:t>:</w:t>
      </w:r>
    </w:p>
    <w:p w:rsidR="000F03B0" w:rsidRPr="00A93DAC" w:rsidRDefault="000F03B0" w:rsidP="00920FBA">
      <w:pPr>
        <w:pStyle w:val="Zpat"/>
        <w:tabs>
          <w:tab w:val="clear" w:pos="4536"/>
          <w:tab w:val="clear" w:pos="9072"/>
          <w:tab w:val="left" w:pos="851"/>
          <w:tab w:val="left" w:pos="3119"/>
          <w:tab w:val="left" w:pos="5670"/>
          <w:tab w:val="left" w:pos="7088"/>
        </w:tabs>
        <w:jc w:val="both"/>
        <w:rPr>
          <w:rFonts w:ascii="Calibri" w:hAnsi="Calibri"/>
          <w:b/>
          <w:sz w:val="22"/>
          <w:szCs w:val="20"/>
        </w:rPr>
      </w:pPr>
    </w:p>
    <w:p w:rsidR="00204049" w:rsidRDefault="00204049" w:rsidP="00920FBA">
      <w:pPr>
        <w:pStyle w:val="Zpat"/>
        <w:tabs>
          <w:tab w:val="clear" w:pos="4536"/>
          <w:tab w:val="clear" w:pos="9072"/>
          <w:tab w:val="left" w:pos="851"/>
          <w:tab w:val="left" w:pos="3119"/>
          <w:tab w:val="left" w:pos="5670"/>
          <w:tab w:val="left" w:pos="7088"/>
        </w:tabs>
        <w:jc w:val="both"/>
        <w:rPr>
          <w:rFonts w:ascii="Calibri" w:hAnsi="Calibri"/>
          <w:sz w:val="22"/>
          <w:szCs w:val="20"/>
        </w:rPr>
      </w:pPr>
      <w:r>
        <w:rPr>
          <w:rFonts w:ascii="Calibri" w:hAnsi="Calibri"/>
          <w:b/>
          <w:sz w:val="22"/>
          <w:szCs w:val="20"/>
        </w:rPr>
        <w:t>ŠOUKALOVÁ Marcela</w:t>
      </w:r>
      <w:r w:rsidR="00920FBA" w:rsidRPr="00A93DAC">
        <w:rPr>
          <w:rFonts w:ascii="Calibri" w:hAnsi="Calibri"/>
          <w:sz w:val="22"/>
          <w:szCs w:val="20"/>
        </w:rPr>
        <w:tab/>
      </w:r>
      <w:r w:rsidR="00920FBA" w:rsidRPr="00920FBA">
        <w:rPr>
          <w:rFonts w:ascii="Calibri" w:hAnsi="Calibri"/>
          <w:b/>
          <w:sz w:val="22"/>
          <w:szCs w:val="20"/>
        </w:rPr>
        <w:t>předsed</w:t>
      </w:r>
      <w:r>
        <w:rPr>
          <w:rFonts w:ascii="Calibri" w:hAnsi="Calibri"/>
          <w:b/>
          <w:sz w:val="22"/>
          <w:szCs w:val="20"/>
        </w:rPr>
        <w:t>kyně</w:t>
      </w:r>
      <w:r w:rsidR="00920FBA" w:rsidRPr="00920FBA">
        <w:rPr>
          <w:rFonts w:ascii="Calibri" w:hAnsi="Calibri"/>
          <w:b/>
          <w:sz w:val="22"/>
          <w:szCs w:val="20"/>
        </w:rPr>
        <w:t xml:space="preserve"> HK</w:t>
      </w:r>
      <w:r w:rsidR="00920FBA">
        <w:rPr>
          <w:rFonts w:ascii="Calibri" w:hAnsi="Calibri"/>
          <w:sz w:val="22"/>
          <w:szCs w:val="20"/>
        </w:rPr>
        <w:tab/>
      </w:r>
    </w:p>
    <w:p w:rsidR="00185A82" w:rsidRPr="00A93DAC" w:rsidRDefault="00204049" w:rsidP="00920FBA">
      <w:pPr>
        <w:pStyle w:val="Zpat"/>
        <w:tabs>
          <w:tab w:val="clear" w:pos="4536"/>
          <w:tab w:val="clear" w:pos="9072"/>
          <w:tab w:val="left" w:pos="851"/>
          <w:tab w:val="left" w:pos="3119"/>
          <w:tab w:val="left" w:pos="5670"/>
          <w:tab w:val="left" w:pos="7088"/>
        </w:tabs>
        <w:jc w:val="both"/>
        <w:rPr>
          <w:rFonts w:ascii="Calibri" w:hAnsi="Calibri"/>
          <w:sz w:val="22"/>
          <w:szCs w:val="20"/>
        </w:rPr>
      </w:pPr>
      <w:r>
        <w:rPr>
          <w:rFonts w:ascii="Calibri" w:hAnsi="Calibri"/>
          <w:sz w:val="22"/>
          <w:szCs w:val="20"/>
        </w:rPr>
        <w:tab/>
      </w:r>
      <w:r>
        <w:rPr>
          <w:rFonts w:ascii="Calibri" w:hAnsi="Calibri"/>
          <w:sz w:val="22"/>
          <w:szCs w:val="20"/>
        </w:rPr>
        <w:tab/>
        <w:t>Hamry nad Sázavou</w:t>
      </w:r>
      <w:r>
        <w:rPr>
          <w:rFonts w:ascii="Calibri" w:hAnsi="Calibri"/>
          <w:sz w:val="22"/>
          <w:szCs w:val="20"/>
        </w:rPr>
        <w:tab/>
        <w:t>605 202 600</w:t>
      </w:r>
      <w:r>
        <w:rPr>
          <w:rFonts w:ascii="Calibri" w:hAnsi="Calibri"/>
          <w:sz w:val="22"/>
          <w:szCs w:val="20"/>
        </w:rPr>
        <w:tab/>
        <w:t>ofszdar@seznam.cz</w:t>
      </w:r>
    </w:p>
    <w:p w:rsidR="000F03B0" w:rsidRPr="00A93DAC" w:rsidRDefault="000F03B0" w:rsidP="00920FBA">
      <w:pPr>
        <w:pStyle w:val="Zpat"/>
        <w:tabs>
          <w:tab w:val="clear" w:pos="4536"/>
          <w:tab w:val="clear" w:pos="9072"/>
          <w:tab w:val="left" w:pos="851"/>
          <w:tab w:val="left" w:pos="3119"/>
          <w:tab w:val="left" w:pos="5670"/>
          <w:tab w:val="left" w:pos="7088"/>
        </w:tabs>
        <w:jc w:val="both"/>
        <w:rPr>
          <w:rFonts w:ascii="Calibri" w:hAnsi="Calibri"/>
          <w:b/>
          <w:sz w:val="22"/>
          <w:szCs w:val="20"/>
          <w:u w:val="single"/>
        </w:rPr>
      </w:pPr>
    </w:p>
    <w:p w:rsidR="00185A82" w:rsidRPr="00A93DAC" w:rsidRDefault="00185A82" w:rsidP="00920FBA">
      <w:pPr>
        <w:pStyle w:val="Zpat"/>
        <w:tabs>
          <w:tab w:val="clear" w:pos="4536"/>
          <w:tab w:val="clear" w:pos="9072"/>
          <w:tab w:val="left" w:pos="851"/>
          <w:tab w:val="left" w:pos="3119"/>
          <w:tab w:val="left" w:pos="5670"/>
          <w:tab w:val="left" w:pos="7088"/>
        </w:tabs>
        <w:jc w:val="both"/>
        <w:rPr>
          <w:rFonts w:ascii="Calibri" w:hAnsi="Calibri"/>
          <w:b/>
          <w:sz w:val="22"/>
          <w:szCs w:val="20"/>
          <w:u w:val="single"/>
        </w:rPr>
      </w:pPr>
      <w:r w:rsidRPr="00A93DAC">
        <w:rPr>
          <w:rFonts w:ascii="Calibri" w:hAnsi="Calibri"/>
          <w:b/>
          <w:sz w:val="22"/>
          <w:szCs w:val="20"/>
          <w:u w:val="single"/>
        </w:rPr>
        <w:t>Revizní komise</w:t>
      </w:r>
    </w:p>
    <w:p w:rsidR="000F03B0" w:rsidRPr="00A93DAC" w:rsidRDefault="000F03B0" w:rsidP="00920FBA">
      <w:pPr>
        <w:pStyle w:val="Zpat"/>
        <w:tabs>
          <w:tab w:val="clear" w:pos="4536"/>
          <w:tab w:val="clear" w:pos="9072"/>
          <w:tab w:val="left" w:pos="851"/>
          <w:tab w:val="left" w:pos="3119"/>
          <w:tab w:val="left" w:pos="5670"/>
          <w:tab w:val="left" w:pos="7088"/>
        </w:tabs>
        <w:jc w:val="both"/>
        <w:rPr>
          <w:rFonts w:ascii="Calibri" w:hAnsi="Calibri"/>
          <w:sz w:val="22"/>
          <w:szCs w:val="20"/>
        </w:rPr>
      </w:pPr>
    </w:p>
    <w:p w:rsidR="00920FBA" w:rsidRDefault="00185A82" w:rsidP="00920FBA">
      <w:pPr>
        <w:pStyle w:val="Zpat"/>
        <w:tabs>
          <w:tab w:val="clear" w:pos="4536"/>
          <w:tab w:val="clear" w:pos="9072"/>
          <w:tab w:val="left" w:pos="851"/>
          <w:tab w:val="left" w:pos="3119"/>
          <w:tab w:val="left" w:pos="5670"/>
          <w:tab w:val="left" w:pos="7088"/>
        </w:tabs>
        <w:jc w:val="both"/>
        <w:rPr>
          <w:rFonts w:ascii="Calibri" w:hAnsi="Calibri"/>
          <w:b/>
          <w:sz w:val="22"/>
          <w:szCs w:val="20"/>
        </w:rPr>
      </w:pPr>
      <w:r w:rsidRPr="00A93DAC">
        <w:rPr>
          <w:rFonts w:ascii="Calibri" w:hAnsi="Calibri"/>
          <w:b/>
          <w:sz w:val="22"/>
          <w:szCs w:val="20"/>
        </w:rPr>
        <w:t>Bc. S</w:t>
      </w:r>
      <w:r w:rsidR="000F03B0" w:rsidRPr="00A93DAC">
        <w:rPr>
          <w:rFonts w:ascii="Calibri" w:hAnsi="Calibri"/>
          <w:b/>
          <w:sz w:val="22"/>
          <w:szCs w:val="20"/>
        </w:rPr>
        <w:t>LABÝ Petr</w:t>
      </w:r>
      <w:r w:rsidR="00920FBA" w:rsidRPr="00A93DAC">
        <w:rPr>
          <w:rFonts w:ascii="Calibri" w:hAnsi="Calibri"/>
          <w:sz w:val="22"/>
          <w:szCs w:val="20"/>
        </w:rPr>
        <w:tab/>
      </w:r>
      <w:r w:rsidR="00920FBA" w:rsidRPr="00920FBA">
        <w:rPr>
          <w:rFonts w:ascii="Calibri" w:hAnsi="Calibri"/>
          <w:b/>
          <w:sz w:val="22"/>
          <w:szCs w:val="20"/>
        </w:rPr>
        <w:t>předseda RK</w:t>
      </w:r>
    </w:p>
    <w:p w:rsidR="00185A82" w:rsidRPr="00A93DAC" w:rsidRDefault="00920FBA" w:rsidP="00920FBA">
      <w:pPr>
        <w:pStyle w:val="Zpat"/>
        <w:tabs>
          <w:tab w:val="clear" w:pos="4536"/>
          <w:tab w:val="clear" w:pos="9072"/>
          <w:tab w:val="left" w:pos="851"/>
          <w:tab w:val="left" w:pos="3119"/>
          <w:tab w:val="left" w:pos="5670"/>
          <w:tab w:val="left" w:pos="7088"/>
        </w:tabs>
        <w:jc w:val="both"/>
        <w:rPr>
          <w:rFonts w:ascii="Calibri" w:hAnsi="Calibri"/>
          <w:sz w:val="22"/>
          <w:szCs w:val="20"/>
        </w:rPr>
      </w:pPr>
      <w:r>
        <w:rPr>
          <w:rFonts w:ascii="Calibri" w:hAnsi="Calibri"/>
          <w:b/>
          <w:sz w:val="22"/>
          <w:szCs w:val="20"/>
        </w:rPr>
        <w:tab/>
      </w:r>
      <w:r>
        <w:rPr>
          <w:rFonts w:ascii="Calibri" w:hAnsi="Calibri"/>
          <w:b/>
          <w:sz w:val="22"/>
          <w:szCs w:val="20"/>
        </w:rPr>
        <w:tab/>
      </w:r>
      <w:r w:rsidR="00185A82" w:rsidRPr="00A93DAC">
        <w:rPr>
          <w:rFonts w:ascii="Calibri" w:hAnsi="Calibri"/>
          <w:sz w:val="22"/>
          <w:szCs w:val="20"/>
        </w:rPr>
        <w:t xml:space="preserve">Bystřice nad </w:t>
      </w:r>
      <w:r w:rsidR="00AE5AFF" w:rsidRPr="00A93DAC">
        <w:rPr>
          <w:rFonts w:ascii="Calibri" w:hAnsi="Calibri"/>
          <w:sz w:val="22"/>
          <w:szCs w:val="20"/>
        </w:rPr>
        <w:t>Pernštejnem</w:t>
      </w:r>
      <w:r w:rsidRPr="00A93DAC">
        <w:rPr>
          <w:rFonts w:ascii="Calibri" w:hAnsi="Calibri"/>
          <w:sz w:val="22"/>
          <w:szCs w:val="20"/>
        </w:rPr>
        <w:tab/>
      </w:r>
      <w:r w:rsidR="00185A82" w:rsidRPr="00A93DAC">
        <w:rPr>
          <w:rFonts w:ascii="Calibri" w:hAnsi="Calibri"/>
          <w:sz w:val="22"/>
          <w:szCs w:val="20"/>
        </w:rPr>
        <w:t>603</w:t>
      </w:r>
      <w:r w:rsidR="00204049" w:rsidRPr="00A93DAC">
        <w:rPr>
          <w:rFonts w:ascii="Calibri" w:hAnsi="Calibri"/>
          <w:sz w:val="22"/>
          <w:szCs w:val="20"/>
        </w:rPr>
        <w:t> </w:t>
      </w:r>
      <w:r w:rsidR="00185A82" w:rsidRPr="00A93DAC">
        <w:rPr>
          <w:rFonts w:ascii="Calibri" w:hAnsi="Calibri"/>
          <w:sz w:val="22"/>
          <w:szCs w:val="20"/>
        </w:rPr>
        <w:t>944</w:t>
      </w:r>
      <w:r w:rsidRPr="00A93DAC">
        <w:rPr>
          <w:rFonts w:ascii="Calibri" w:hAnsi="Calibri"/>
          <w:sz w:val="22"/>
          <w:szCs w:val="20"/>
        </w:rPr>
        <w:t> </w:t>
      </w:r>
      <w:r w:rsidR="00185A82" w:rsidRPr="00A93DAC">
        <w:rPr>
          <w:rFonts w:ascii="Calibri" w:hAnsi="Calibri"/>
          <w:sz w:val="22"/>
          <w:szCs w:val="20"/>
        </w:rPr>
        <w:t>748</w:t>
      </w:r>
      <w:r w:rsidRPr="00A93DAC">
        <w:rPr>
          <w:rFonts w:ascii="Calibri" w:hAnsi="Calibri"/>
          <w:sz w:val="22"/>
          <w:szCs w:val="20"/>
        </w:rPr>
        <w:tab/>
      </w:r>
      <w:r w:rsidR="00AE5AFF" w:rsidRPr="00A93DAC">
        <w:rPr>
          <w:rFonts w:ascii="Calibri" w:hAnsi="Calibri"/>
          <w:sz w:val="22"/>
          <w:szCs w:val="20"/>
        </w:rPr>
        <w:t>petrslaby@centrum.cz</w:t>
      </w:r>
    </w:p>
    <w:p w:rsidR="00185A82" w:rsidRPr="00A93DAC" w:rsidRDefault="00DA44D2" w:rsidP="00920FBA">
      <w:pPr>
        <w:pStyle w:val="Zpat"/>
        <w:tabs>
          <w:tab w:val="clear" w:pos="4536"/>
          <w:tab w:val="clear" w:pos="9072"/>
          <w:tab w:val="left" w:pos="851"/>
          <w:tab w:val="left" w:pos="3119"/>
          <w:tab w:val="left" w:pos="5670"/>
          <w:tab w:val="left" w:pos="7088"/>
        </w:tabs>
        <w:jc w:val="both"/>
        <w:rPr>
          <w:rFonts w:ascii="Calibri" w:hAnsi="Calibri"/>
          <w:sz w:val="22"/>
          <w:szCs w:val="20"/>
        </w:rPr>
      </w:pPr>
      <w:r>
        <w:rPr>
          <w:rFonts w:ascii="Calibri" w:hAnsi="Calibri"/>
          <w:b/>
          <w:sz w:val="22"/>
          <w:szCs w:val="20"/>
        </w:rPr>
        <w:tab/>
      </w:r>
      <w:r w:rsidR="00185A82" w:rsidRPr="00A93DAC">
        <w:rPr>
          <w:rFonts w:ascii="Calibri" w:hAnsi="Calibri"/>
          <w:b/>
          <w:sz w:val="22"/>
          <w:szCs w:val="20"/>
        </w:rPr>
        <w:t>S</w:t>
      </w:r>
      <w:r w:rsidR="000F03B0" w:rsidRPr="00A93DAC">
        <w:rPr>
          <w:rFonts w:ascii="Calibri" w:hAnsi="Calibri"/>
          <w:b/>
          <w:sz w:val="22"/>
          <w:szCs w:val="20"/>
        </w:rPr>
        <w:t>VOBODA</w:t>
      </w:r>
      <w:r w:rsidR="00185A82" w:rsidRPr="00A93DAC">
        <w:rPr>
          <w:rFonts w:ascii="Calibri" w:hAnsi="Calibri"/>
          <w:b/>
          <w:sz w:val="22"/>
          <w:szCs w:val="20"/>
        </w:rPr>
        <w:t xml:space="preserve"> Aleš</w:t>
      </w:r>
      <w:r w:rsidR="00920FBA" w:rsidRPr="00A93DAC">
        <w:rPr>
          <w:rFonts w:ascii="Calibri" w:hAnsi="Calibri"/>
          <w:b/>
          <w:sz w:val="22"/>
          <w:szCs w:val="20"/>
        </w:rPr>
        <w:tab/>
      </w:r>
      <w:r w:rsidR="00185A82" w:rsidRPr="00A93DAC">
        <w:rPr>
          <w:rFonts w:ascii="Calibri" w:hAnsi="Calibri"/>
          <w:sz w:val="22"/>
          <w:szCs w:val="20"/>
        </w:rPr>
        <w:t>Osová Bítýška</w:t>
      </w:r>
      <w:r w:rsidR="00920FBA" w:rsidRPr="00A93DAC">
        <w:rPr>
          <w:rFonts w:ascii="Calibri" w:hAnsi="Calibri"/>
          <w:sz w:val="22"/>
          <w:szCs w:val="20"/>
        </w:rPr>
        <w:tab/>
      </w:r>
      <w:r w:rsidR="00185A82" w:rsidRPr="00A93DAC">
        <w:rPr>
          <w:rFonts w:ascii="Calibri" w:hAnsi="Calibri"/>
          <w:sz w:val="22"/>
          <w:szCs w:val="20"/>
        </w:rPr>
        <w:t>777</w:t>
      </w:r>
      <w:r w:rsidR="00204049">
        <w:rPr>
          <w:rFonts w:ascii="Calibri" w:hAnsi="Calibri"/>
          <w:sz w:val="22"/>
          <w:szCs w:val="20"/>
        </w:rPr>
        <w:t> </w:t>
      </w:r>
      <w:r w:rsidR="00185A82" w:rsidRPr="00A93DAC">
        <w:rPr>
          <w:rFonts w:ascii="Calibri" w:hAnsi="Calibri"/>
          <w:sz w:val="22"/>
          <w:szCs w:val="20"/>
        </w:rPr>
        <w:t>036</w:t>
      </w:r>
      <w:r>
        <w:rPr>
          <w:rFonts w:ascii="Calibri" w:hAnsi="Calibri"/>
          <w:sz w:val="22"/>
          <w:szCs w:val="20"/>
        </w:rPr>
        <w:t> </w:t>
      </w:r>
      <w:r w:rsidR="00185A82" w:rsidRPr="00A93DAC">
        <w:rPr>
          <w:rFonts w:ascii="Calibri" w:hAnsi="Calibri"/>
          <w:sz w:val="22"/>
          <w:szCs w:val="20"/>
        </w:rPr>
        <w:t>211</w:t>
      </w:r>
    </w:p>
    <w:p w:rsidR="00AE5AFF" w:rsidRPr="00A93DAC" w:rsidRDefault="00DA44D2" w:rsidP="00920FBA">
      <w:pPr>
        <w:pStyle w:val="Zpat"/>
        <w:tabs>
          <w:tab w:val="clear" w:pos="4536"/>
          <w:tab w:val="clear" w:pos="9072"/>
          <w:tab w:val="left" w:pos="851"/>
          <w:tab w:val="left" w:pos="3119"/>
          <w:tab w:val="left" w:pos="5670"/>
          <w:tab w:val="left" w:pos="7088"/>
        </w:tabs>
        <w:jc w:val="both"/>
        <w:rPr>
          <w:rFonts w:ascii="Calibri" w:hAnsi="Calibri"/>
          <w:sz w:val="22"/>
          <w:szCs w:val="20"/>
        </w:rPr>
      </w:pPr>
      <w:r>
        <w:rPr>
          <w:rFonts w:ascii="Calibri" w:hAnsi="Calibri"/>
          <w:b/>
          <w:sz w:val="22"/>
          <w:szCs w:val="20"/>
        </w:rPr>
        <w:tab/>
      </w:r>
      <w:r w:rsidR="00185A82" w:rsidRPr="00A93DAC">
        <w:rPr>
          <w:rFonts w:ascii="Calibri" w:hAnsi="Calibri"/>
          <w:b/>
          <w:sz w:val="22"/>
          <w:szCs w:val="20"/>
        </w:rPr>
        <w:t>P</w:t>
      </w:r>
      <w:r w:rsidR="000F03B0" w:rsidRPr="00A93DAC">
        <w:rPr>
          <w:rFonts w:ascii="Calibri" w:hAnsi="Calibri"/>
          <w:b/>
          <w:sz w:val="22"/>
          <w:szCs w:val="20"/>
        </w:rPr>
        <w:t>OKORNÝ</w:t>
      </w:r>
      <w:r w:rsidR="00185A82" w:rsidRPr="00A93DAC">
        <w:rPr>
          <w:rFonts w:ascii="Calibri" w:hAnsi="Calibri"/>
          <w:b/>
          <w:sz w:val="22"/>
          <w:szCs w:val="20"/>
        </w:rPr>
        <w:t xml:space="preserve"> Josef</w:t>
      </w:r>
      <w:r w:rsidR="00920FBA" w:rsidRPr="00A93DAC">
        <w:rPr>
          <w:rFonts w:ascii="Calibri" w:hAnsi="Calibri"/>
          <w:b/>
          <w:sz w:val="22"/>
          <w:szCs w:val="20"/>
        </w:rPr>
        <w:tab/>
      </w:r>
      <w:r w:rsidR="000F03B0" w:rsidRPr="00A93DAC">
        <w:rPr>
          <w:rFonts w:ascii="Calibri" w:hAnsi="Calibri"/>
          <w:sz w:val="22"/>
          <w:szCs w:val="20"/>
        </w:rPr>
        <w:t>Věchnov</w:t>
      </w:r>
      <w:r w:rsidR="00920FBA" w:rsidRPr="00A93DAC">
        <w:rPr>
          <w:rFonts w:ascii="Calibri" w:hAnsi="Calibri"/>
          <w:sz w:val="22"/>
          <w:szCs w:val="20"/>
        </w:rPr>
        <w:tab/>
      </w:r>
      <w:r w:rsidR="00185A82" w:rsidRPr="00A93DAC">
        <w:rPr>
          <w:rFonts w:ascii="Calibri" w:hAnsi="Calibri"/>
          <w:sz w:val="22"/>
          <w:szCs w:val="20"/>
        </w:rPr>
        <w:t>603</w:t>
      </w:r>
      <w:r w:rsidR="00204049" w:rsidRPr="00A93DAC">
        <w:rPr>
          <w:rFonts w:ascii="Calibri" w:hAnsi="Calibri"/>
          <w:sz w:val="22"/>
          <w:szCs w:val="20"/>
        </w:rPr>
        <w:t> </w:t>
      </w:r>
      <w:r w:rsidR="00185A82" w:rsidRPr="00A93DAC">
        <w:rPr>
          <w:rFonts w:ascii="Calibri" w:hAnsi="Calibri"/>
          <w:sz w:val="22"/>
          <w:szCs w:val="20"/>
        </w:rPr>
        <w:t>992</w:t>
      </w:r>
      <w:r w:rsidR="00E20A5E" w:rsidRPr="00A93DAC">
        <w:rPr>
          <w:rFonts w:ascii="Calibri" w:hAnsi="Calibri"/>
          <w:sz w:val="22"/>
          <w:szCs w:val="20"/>
        </w:rPr>
        <w:t> </w:t>
      </w:r>
      <w:r w:rsidR="00185A82" w:rsidRPr="00A93DAC">
        <w:rPr>
          <w:rFonts w:ascii="Calibri" w:hAnsi="Calibri"/>
          <w:sz w:val="22"/>
          <w:szCs w:val="20"/>
        </w:rPr>
        <w:t>127</w:t>
      </w:r>
    </w:p>
    <w:p w:rsidR="00E20A5E" w:rsidRPr="00A93DAC" w:rsidRDefault="00E20A5E" w:rsidP="00920FBA">
      <w:pPr>
        <w:pStyle w:val="Zpat"/>
        <w:tabs>
          <w:tab w:val="clear" w:pos="4536"/>
          <w:tab w:val="clear" w:pos="9072"/>
          <w:tab w:val="left" w:pos="851"/>
          <w:tab w:val="left" w:pos="3119"/>
          <w:tab w:val="left" w:pos="5670"/>
          <w:tab w:val="left" w:pos="7088"/>
        </w:tabs>
        <w:jc w:val="both"/>
        <w:rPr>
          <w:rFonts w:ascii="Calibri" w:hAnsi="Calibri"/>
          <w:sz w:val="22"/>
          <w:szCs w:val="20"/>
        </w:rPr>
      </w:pPr>
    </w:p>
    <w:p w:rsidR="00274BB2" w:rsidRPr="00A93DAC" w:rsidRDefault="00DD6FBC" w:rsidP="00395B74">
      <w:pPr>
        <w:pStyle w:val="Zpat"/>
        <w:tabs>
          <w:tab w:val="clear" w:pos="4536"/>
          <w:tab w:val="clear" w:pos="9072"/>
          <w:tab w:val="left" w:pos="851"/>
          <w:tab w:val="left" w:pos="3119"/>
          <w:tab w:val="left" w:pos="5670"/>
          <w:tab w:val="left" w:pos="7088"/>
        </w:tabs>
        <w:jc w:val="center"/>
        <w:rPr>
          <w:rFonts w:ascii="Calibri" w:hAnsi="Calibri"/>
          <w:b/>
          <w:sz w:val="28"/>
          <w:u w:val="single"/>
        </w:rPr>
      </w:pPr>
      <w:r w:rsidRPr="00A93DAC">
        <w:rPr>
          <w:rFonts w:ascii="Calibri" w:hAnsi="Calibri"/>
          <w:b/>
          <w:sz w:val="28"/>
          <w:u w:val="single"/>
        </w:rPr>
        <w:t>Vyšší fotbalové orgány</w:t>
      </w:r>
    </w:p>
    <w:p w:rsidR="00A05F70" w:rsidRPr="00A93DAC" w:rsidRDefault="00A05F70" w:rsidP="00DD6FBC">
      <w:pPr>
        <w:pStyle w:val="Zpat"/>
        <w:tabs>
          <w:tab w:val="clear" w:pos="4536"/>
          <w:tab w:val="clear" w:pos="9072"/>
          <w:tab w:val="left" w:pos="851"/>
          <w:tab w:val="left" w:pos="3119"/>
          <w:tab w:val="left" w:pos="5670"/>
          <w:tab w:val="left" w:pos="7088"/>
        </w:tabs>
        <w:jc w:val="both"/>
        <w:rPr>
          <w:rFonts w:ascii="Calibri" w:hAnsi="Calibri"/>
          <w:sz w:val="20"/>
          <w:szCs w:val="18"/>
        </w:rPr>
      </w:pPr>
    </w:p>
    <w:p w:rsidR="00274BB2" w:rsidRPr="00A93DAC" w:rsidRDefault="001144BA" w:rsidP="00DD6FBC">
      <w:pPr>
        <w:pStyle w:val="Zpat"/>
        <w:tabs>
          <w:tab w:val="clear" w:pos="4536"/>
          <w:tab w:val="clear" w:pos="9072"/>
          <w:tab w:val="left" w:pos="851"/>
          <w:tab w:val="left" w:pos="3119"/>
          <w:tab w:val="left" w:pos="5670"/>
          <w:tab w:val="left" w:pos="7088"/>
        </w:tabs>
        <w:jc w:val="both"/>
        <w:rPr>
          <w:rFonts w:ascii="Calibri" w:hAnsi="Calibri"/>
          <w:sz w:val="22"/>
          <w:szCs w:val="22"/>
        </w:rPr>
      </w:pPr>
      <w:r w:rsidRPr="00A93DAC">
        <w:rPr>
          <w:rFonts w:ascii="Calibri" w:hAnsi="Calibri"/>
          <w:b/>
          <w:bCs/>
          <w:sz w:val="22"/>
          <w:szCs w:val="22"/>
        </w:rPr>
        <w:t xml:space="preserve">FOTBALOVÁ ASOCIACE ČR </w:t>
      </w:r>
      <w:r w:rsidR="004F2305" w:rsidRPr="00A93DAC">
        <w:rPr>
          <w:rFonts w:ascii="Calibri" w:hAnsi="Calibri"/>
          <w:b/>
          <w:bCs/>
          <w:sz w:val="22"/>
          <w:szCs w:val="22"/>
        </w:rPr>
        <w:tab/>
      </w:r>
      <w:r w:rsidR="00FC02BE">
        <w:rPr>
          <w:rFonts w:ascii="Calibri" w:hAnsi="Calibri"/>
          <w:bCs/>
          <w:sz w:val="22"/>
          <w:szCs w:val="22"/>
        </w:rPr>
        <w:t>Atletická</w:t>
      </w:r>
      <w:r w:rsidR="00274BB2" w:rsidRPr="00A93DAC">
        <w:rPr>
          <w:rFonts w:ascii="Calibri" w:hAnsi="Calibri"/>
          <w:sz w:val="22"/>
          <w:szCs w:val="22"/>
        </w:rPr>
        <w:t xml:space="preserve"> </w:t>
      </w:r>
      <w:r w:rsidR="00FC02BE">
        <w:rPr>
          <w:rFonts w:ascii="Calibri" w:hAnsi="Calibri"/>
          <w:sz w:val="22"/>
          <w:szCs w:val="22"/>
        </w:rPr>
        <w:t>2474/8</w:t>
      </w:r>
      <w:r w:rsidR="00274BB2" w:rsidRPr="00A93DAC">
        <w:rPr>
          <w:rFonts w:ascii="Calibri" w:hAnsi="Calibri"/>
          <w:sz w:val="22"/>
          <w:szCs w:val="22"/>
        </w:rPr>
        <w:t>, 16</w:t>
      </w:r>
      <w:r w:rsidR="00FC02BE">
        <w:rPr>
          <w:rFonts w:ascii="Calibri" w:hAnsi="Calibri"/>
          <w:sz w:val="22"/>
          <w:szCs w:val="22"/>
        </w:rPr>
        <w:t>9</w:t>
      </w:r>
      <w:r w:rsidR="00274BB2" w:rsidRPr="00A93DAC">
        <w:rPr>
          <w:rFonts w:ascii="Calibri" w:hAnsi="Calibri"/>
          <w:sz w:val="22"/>
          <w:szCs w:val="22"/>
        </w:rPr>
        <w:t xml:space="preserve"> </w:t>
      </w:r>
      <w:r w:rsidR="00FC02BE">
        <w:rPr>
          <w:rFonts w:ascii="Calibri" w:hAnsi="Calibri"/>
          <w:sz w:val="22"/>
          <w:szCs w:val="22"/>
        </w:rPr>
        <w:t>00</w:t>
      </w:r>
      <w:r w:rsidR="00274BB2" w:rsidRPr="00A93DAC">
        <w:rPr>
          <w:rFonts w:ascii="Calibri" w:hAnsi="Calibri"/>
          <w:sz w:val="22"/>
          <w:szCs w:val="22"/>
        </w:rPr>
        <w:t xml:space="preserve"> Praha 6</w:t>
      </w:r>
      <w:r w:rsidR="00FC02BE">
        <w:rPr>
          <w:rFonts w:ascii="Calibri" w:hAnsi="Calibri"/>
          <w:sz w:val="22"/>
          <w:szCs w:val="22"/>
        </w:rPr>
        <w:t xml:space="preserve"> Strahov</w:t>
      </w:r>
    </w:p>
    <w:p w:rsidR="00274BB2" w:rsidRPr="00A93DAC" w:rsidRDefault="00C71E93" w:rsidP="00DD6FBC">
      <w:pPr>
        <w:pStyle w:val="Zpat"/>
        <w:tabs>
          <w:tab w:val="clear" w:pos="4536"/>
          <w:tab w:val="clear" w:pos="9072"/>
          <w:tab w:val="left" w:pos="851"/>
          <w:tab w:val="left" w:pos="3119"/>
          <w:tab w:val="left" w:pos="5670"/>
          <w:tab w:val="left" w:pos="7088"/>
        </w:tabs>
        <w:jc w:val="both"/>
        <w:rPr>
          <w:rFonts w:ascii="Calibri" w:hAnsi="Calibri"/>
          <w:sz w:val="22"/>
          <w:szCs w:val="22"/>
        </w:rPr>
      </w:pPr>
      <w:r w:rsidRPr="00A93DAC">
        <w:rPr>
          <w:rFonts w:ascii="Calibri" w:hAnsi="Calibri"/>
          <w:sz w:val="22"/>
          <w:szCs w:val="22"/>
        </w:rPr>
        <w:t>r</w:t>
      </w:r>
      <w:r w:rsidR="00E9687E" w:rsidRPr="00A93DAC">
        <w:rPr>
          <w:rFonts w:ascii="Calibri" w:hAnsi="Calibri"/>
          <w:sz w:val="22"/>
          <w:szCs w:val="22"/>
        </w:rPr>
        <w:t xml:space="preserve">ecepce </w:t>
      </w:r>
      <w:r w:rsidR="001144BA" w:rsidRPr="00A93DAC">
        <w:rPr>
          <w:rFonts w:ascii="Calibri" w:hAnsi="Calibri"/>
          <w:sz w:val="22"/>
          <w:szCs w:val="22"/>
        </w:rPr>
        <w:t>FAČR</w:t>
      </w:r>
      <w:r w:rsidR="00E9687E" w:rsidRPr="00A93DAC">
        <w:rPr>
          <w:rFonts w:ascii="Calibri" w:hAnsi="Calibri"/>
          <w:sz w:val="22"/>
          <w:szCs w:val="22"/>
        </w:rPr>
        <w:tab/>
      </w:r>
      <w:r w:rsidR="00274BB2" w:rsidRPr="00A93DAC">
        <w:rPr>
          <w:rFonts w:ascii="Calibri" w:hAnsi="Calibri"/>
          <w:sz w:val="22"/>
          <w:szCs w:val="22"/>
        </w:rPr>
        <w:t>233</w:t>
      </w:r>
      <w:r w:rsidR="00204049" w:rsidRPr="00A93DAC">
        <w:rPr>
          <w:rFonts w:ascii="Calibri" w:hAnsi="Calibri"/>
          <w:sz w:val="22"/>
          <w:szCs w:val="20"/>
        </w:rPr>
        <w:t> </w:t>
      </w:r>
      <w:r w:rsidR="00274BB2" w:rsidRPr="00A93DAC">
        <w:rPr>
          <w:rFonts w:ascii="Calibri" w:hAnsi="Calibri"/>
          <w:sz w:val="22"/>
          <w:szCs w:val="22"/>
        </w:rPr>
        <w:t>029</w:t>
      </w:r>
      <w:r w:rsidR="00E9687E" w:rsidRPr="00A93DAC">
        <w:rPr>
          <w:rFonts w:ascii="Calibri" w:hAnsi="Calibri"/>
          <w:sz w:val="22"/>
          <w:szCs w:val="22"/>
        </w:rPr>
        <w:t> </w:t>
      </w:r>
      <w:r w:rsidR="00274BB2" w:rsidRPr="00A93DAC">
        <w:rPr>
          <w:rFonts w:ascii="Calibri" w:hAnsi="Calibri"/>
          <w:sz w:val="22"/>
          <w:szCs w:val="22"/>
        </w:rPr>
        <w:t>1</w:t>
      </w:r>
      <w:r w:rsidR="00E9687E" w:rsidRPr="00A93DAC">
        <w:rPr>
          <w:rFonts w:ascii="Calibri" w:hAnsi="Calibri"/>
          <w:sz w:val="22"/>
          <w:szCs w:val="22"/>
        </w:rPr>
        <w:t>11</w:t>
      </w:r>
    </w:p>
    <w:p w:rsidR="00E9687E" w:rsidRPr="00A93DAC" w:rsidRDefault="00E9687E" w:rsidP="00DD6FBC">
      <w:pPr>
        <w:pStyle w:val="Zpat"/>
        <w:tabs>
          <w:tab w:val="clear" w:pos="4536"/>
          <w:tab w:val="clear" w:pos="9072"/>
          <w:tab w:val="left" w:pos="851"/>
          <w:tab w:val="left" w:pos="3119"/>
          <w:tab w:val="left" w:pos="5670"/>
          <w:tab w:val="left" w:pos="7088"/>
        </w:tabs>
        <w:jc w:val="both"/>
        <w:rPr>
          <w:rFonts w:ascii="Calibri" w:hAnsi="Calibri"/>
          <w:sz w:val="20"/>
          <w:szCs w:val="22"/>
        </w:rPr>
      </w:pPr>
    </w:p>
    <w:p w:rsidR="00274BB2" w:rsidRPr="00A93DAC" w:rsidRDefault="00A05F70" w:rsidP="00DD6FBC">
      <w:pPr>
        <w:pStyle w:val="Zpat"/>
        <w:tabs>
          <w:tab w:val="clear" w:pos="4536"/>
          <w:tab w:val="clear" w:pos="9072"/>
          <w:tab w:val="left" w:pos="851"/>
          <w:tab w:val="left" w:pos="3119"/>
          <w:tab w:val="left" w:pos="5670"/>
          <w:tab w:val="left" w:pos="7088"/>
        </w:tabs>
        <w:jc w:val="both"/>
        <w:rPr>
          <w:rFonts w:ascii="Calibri" w:hAnsi="Calibri"/>
          <w:sz w:val="22"/>
          <w:szCs w:val="22"/>
        </w:rPr>
      </w:pPr>
      <w:r w:rsidRPr="00A93DAC">
        <w:rPr>
          <w:rFonts w:ascii="Calibri" w:hAnsi="Calibri"/>
          <w:b/>
          <w:bCs/>
          <w:sz w:val="22"/>
          <w:szCs w:val="22"/>
        </w:rPr>
        <w:t xml:space="preserve">Řídící komise </w:t>
      </w:r>
      <w:r w:rsidR="001144BA" w:rsidRPr="00A93DAC">
        <w:rPr>
          <w:rFonts w:ascii="Calibri" w:hAnsi="Calibri"/>
          <w:b/>
          <w:bCs/>
          <w:sz w:val="22"/>
          <w:szCs w:val="22"/>
        </w:rPr>
        <w:t>FAČR</w:t>
      </w:r>
      <w:r w:rsidRPr="00A93DAC">
        <w:rPr>
          <w:rFonts w:ascii="Calibri" w:hAnsi="Calibri"/>
          <w:b/>
          <w:bCs/>
          <w:sz w:val="22"/>
          <w:szCs w:val="22"/>
        </w:rPr>
        <w:t xml:space="preserve"> pro Moravu</w:t>
      </w:r>
      <w:r w:rsidR="00DD6FBC" w:rsidRPr="00A93DAC">
        <w:rPr>
          <w:rFonts w:ascii="Calibri" w:hAnsi="Calibri"/>
          <w:b/>
          <w:bCs/>
          <w:sz w:val="22"/>
          <w:szCs w:val="22"/>
        </w:rPr>
        <w:tab/>
      </w:r>
      <w:r w:rsidR="00274BB2" w:rsidRPr="00A93DAC">
        <w:rPr>
          <w:rFonts w:ascii="Calibri" w:hAnsi="Calibri"/>
          <w:sz w:val="22"/>
          <w:szCs w:val="22"/>
        </w:rPr>
        <w:t>Na Střelnici 39</w:t>
      </w:r>
      <w:r w:rsidR="00C17F03" w:rsidRPr="00A93DAC">
        <w:rPr>
          <w:rFonts w:ascii="Calibri" w:hAnsi="Calibri"/>
          <w:sz w:val="22"/>
          <w:szCs w:val="22"/>
        </w:rPr>
        <w:t xml:space="preserve">, </w:t>
      </w:r>
      <w:r w:rsidR="00274BB2" w:rsidRPr="00A93DAC">
        <w:rPr>
          <w:rFonts w:ascii="Calibri" w:hAnsi="Calibri"/>
          <w:sz w:val="22"/>
          <w:szCs w:val="22"/>
        </w:rPr>
        <w:t>772 11 Olomouc 2</w:t>
      </w:r>
    </w:p>
    <w:p w:rsidR="00274BB2" w:rsidRPr="00A93DAC" w:rsidRDefault="001144BA" w:rsidP="00DD6FBC">
      <w:pPr>
        <w:pStyle w:val="Zpat"/>
        <w:tabs>
          <w:tab w:val="clear" w:pos="4536"/>
          <w:tab w:val="clear" w:pos="9072"/>
          <w:tab w:val="left" w:pos="851"/>
          <w:tab w:val="left" w:pos="3119"/>
          <w:tab w:val="left" w:pos="5670"/>
          <w:tab w:val="left" w:pos="7088"/>
        </w:tabs>
        <w:jc w:val="both"/>
        <w:rPr>
          <w:rFonts w:ascii="Calibri" w:hAnsi="Calibri"/>
          <w:color w:val="000000"/>
          <w:sz w:val="22"/>
          <w:szCs w:val="22"/>
        </w:rPr>
      </w:pPr>
      <w:r w:rsidRPr="00A93DAC">
        <w:rPr>
          <w:rFonts w:ascii="Calibri" w:hAnsi="Calibri"/>
          <w:sz w:val="22"/>
          <w:szCs w:val="22"/>
        </w:rPr>
        <w:t>s</w:t>
      </w:r>
      <w:r w:rsidR="000A63BA" w:rsidRPr="00A93DAC">
        <w:rPr>
          <w:rFonts w:ascii="Calibri" w:hAnsi="Calibri"/>
          <w:sz w:val="22"/>
          <w:szCs w:val="22"/>
        </w:rPr>
        <w:t>ekretář – R.</w:t>
      </w:r>
      <w:r w:rsidR="00324328">
        <w:rPr>
          <w:rFonts w:ascii="Calibri" w:hAnsi="Calibri"/>
          <w:sz w:val="22"/>
          <w:szCs w:val="22"/>
        </w:rPr>
        <w:t xml:space="preserve"> </w:t>
      </w:r>
      <w:r w:rsidR="00A05F70" w:rsidRPr="00A93DAC">
        <w:rPr>
          <w:rFonts w:ascii="Calibri" w:hAnsi="Calibri"/>
          <w:sz w:val="22"/>
          <w:szCs w:val="22"/>
        </w:rPr>
        <w:t>Šindelář</w:t>
      </w:r>
      <w:r w:rsidR="00274BB2" w:rsidRPr="00A93DAC">
        <w:rPr>
          <w:rFonts w:ascii="Calibri" w:hAnsi="Calibri"/>
          <w:sz w:val="22"/>
          <w:szCs w:val="22"/>
        </w:rPr>
        <w:tab/>
      </w:r>
      <w:r w:rsidR="00C17F03" w:rsidRPr="00A93DAC">
        <w:rPr>
          <w:rFonts w:ascii="Calibri" w:hAnsi="Calibri"/>
          <w:color w:val="000000"/>
          <w:sz w:val="22"/>
          <w:szCs w:val="22"/>
        </w:rPr>
        <w:t>734 173</w:t>
      </w:r>
      <w:r w:rsidR="000A63BA" w:rsidRPr="00A93DAC">
        <w:rPr>
          <w:rFonts w:ascii="Calibri" w:hAnsi="Calibri"/>
          <w:color w:val="000000"/>
          <w:sz w:val="22"/>
          <w:szCs w:val="22"/>
        </w:rPr>
        <w:t> </w:t>
      </w:r>
      <w:r w:rsidR="00C17F03" w:rsidRPr="00A93DAC">
        <w:rPr>
          <w:rFonts w:ascii="Calibri" w:hAnsi="Calibri"/>
          <w:color w:val="000000"/>
          <w:sz w:val="22"/>
          <w:szCs w:val="22"/>
        </w:rPr>
        <w:t>374</w:t>
      </w:r>
    </w:p>
    <w:p w:rsidR="00A05F70" w:rsidRPr="00A93DAC" w:rsidRDefault="001144BA" w:rsidP="00DD6FBC">
      <w:pPr>
        <w:pStyle w:val="Zpat"/>
        <w:tabs>
          <w:tab w:val="clear" w:pos="4536"/>
          <w:tab w:val="clear" w:pos="9072"/>
          <w:tab w:val="left" w:pos="851"/>
          <w:tab w:val="left" w:pos="3119"/>
          <w:tab w:val="left" w:pos="5670"/>
          <w:tab w:val="left" w:pos="7088"/>
        </w:tabs>
        <w:jc w:val="both"/>
        <w:rPr>
          <w:rFonts w:ascii="Calibri" w:hAnsi="Calibri"/>
          <w:sz w:val="20"/>
          <w:szCs w:val="20"/>
        </w:rPr>
      </w:pPr>
      <w:r w:rsidRPr="00A93DAC">
        <w:rPr>
          <w:rFonts w:ascii="Calibri" w:hAnsi="Calibri"/>
          <w:color w:val="000000"/>
          <w:sz w:val="22"/>
          <w:szCs w:val="22"/>
        </w:rPr>
        <w:t>s</w:t>
      </w:r>
      <w:r w:rsidR="00DD6FBC" w:rsidRPr="00A93DAC">
        <w:rPr>
          <w:rFonts w:ascii="Calibri" w:hAnsi="Calibri"/>
          <w:color w:val="000000"/>
          <w:sz w:val="22"/>
          <w:szCs w:val="22"/>
        </w:rPr>
        <w:t>ekretariát</w:t>
      </w:r>
      <w:r w:rsidR="000A63BA" w:rsidRPr="00A93DAC">
        <w:rPr>
          <w:rFonts w:ascii="Calibri" w:hAnsi="Calibri"/>
          <w:color w:val="000000"/>
          <w:sz w:val="22"/>
          <w:szCs w:val="22"/>
        </w:rPr>
        <w:tab/>
        <w:t>585 203 940</w:t>
      </w:r>
    </w:p>
    <w:p w:rsidR="00966C0A" w:rsidRPr="00A93DAC" w:rsidRDefault="00966C0A" w:rsidP="00DD6FBC">
      <w:pPr>
        <w:pStyle w:val="Zpat"/>
        <w:tabs>
          <w:tab w:val="clear" w:pos="4536"/>
          <w:tab w:val="clear" w:pos="9072"/>
          <w:tab w:val="left" w:pos="851"/>
          <w:tab w:val="left" w:pos="3119"/>
          <w:tab w:val="left" w:pos="5670"/>
          <w:tab w:val="left" w:pos="7088"/>
        </w:tabs>
        <w:rPr>
          <w:rFonts w:ascii="Calibri" w:hAnsi="Calibri"/>
          <w:b/>
          <w:sz w:val="22"/>
        </w:rPr>
      </w:pPr>
    </w:p>
    <w:p w:rsidR="00A05F70" w:rsidRPr="00A93DAC" w:rsidRDefault="00A05F70" w:rsidP="00395B74">
      <w:pPr>
        <w:pStyle w:val="Zpat"/>
        <w:tabs>
          <w:tab w:val="clear" w:pos="4536"/>
          <w:tab w:val="clear" w:pos="9072"/>
          <w:tab w:val="left" w:pos="851"/>
          <w:tab w:val="left" w:pos="3119"/>
          <w:tab w:val="left" w:pos="5670"/>
          <w:tab w:val="left" w:pos="7088"/>
        </w:tabs>
        <w:jc w:val="center"/>
        <w:rPr>
          <w:rFonts w:ascii="Calibri" w:hAnsi="Calibri"/>
          <w:b/>
          <w:sz w:val="28"/>
          <w:u w:val="single"/>
        </w:rPr>
      </w:pPr>
      <w:r w:rsidRPr="00A93DAC">
        <w:rPr>
          <w:rFonts w:ascii="Calibri" w:hAnsi="Calibri"/>
          <w:b/>
          <w:sz w:val="28"/>
          <w:u w:val="single"/>
        </w:rPr>
        <w:t xml:space="preserve">KFS v působnosti ŘK </w:t>
      </w:r>
      <w:r w:rsidR="001144BA" w:rsidRPr="00A93DAC">
        <w:rPr>
          <w:rFonts w:ascii="Calibri" w:hAnsi="Calibri"/>
          <w:b/>
          <w:sz w:val="28"/>
          <w:u w:val="single"/>
        </w:rPr>
        <w:t>FAČR</w:t>
      </w:r>
      <w:r w:rsidRPr="00A93DAC">
        <w:rPr>
          <w:rFonts w:ascii="Calibri" w:hAnsi="Calibri"/>
          <w:b/>
          <w:sz w:val="28"/>
          <w:u w:val="single"/>
        </w:rPr>
        <w:t xml:space="preserve"> pro Moravu</w:t>
      </w:r>
    </w:p>
    <w:p w:rsidR="00A05F70" w:rsidRPr="00A93DAC" w:rsidRDefault="00A05F70" w:rsidP="00DD6FBC">
      <w:pPr>
        <w:pStyle w:val="Zpat"/>
        <w:tabs>
          <w:tab w:val="clear" w:pos="4536"/>
          <w:tab w:val="clear" w:pos="9072"/>
          <w:tab w:val="left" w:pos="851"/>
          <w:tab w:val="left" w:pos="3119"/>
          <w:tab w:val="left" w:pos="5670"/>
          <w:tab w:val="left" w:pos="7088"/>
        </w:tabs>
        <w:rPr>
          <w:rFonts w:ascii="Calibri" w:hAnsi="Calibri"/>
          <w:b/>
          <w:sz w:val="22"/>
        </w:rPr>
      </w:pPr>
    </w:p>
    <w:p w:rsidR="00AE149A" w:rsidRPr="00A93DAC" w:rsidRDefault="00AE149A" w:rsidP="00DD6FBC">
      <w:pPr>
        <w:pStyle w:val="Zpat"/>
        <w:tabs>
          <w:tab w:val="clear" w:pos="4536"/>
          <w:tab w:val="clear" w:pos="9072"/>
          <w:tab w:val="left" w:pos="851"/>
          <w:tab w:val="left" w:pos="3119"/>
          <w:tab w:val="left" w:pos="5670"/>
          <w:tab w:val="left" w:pos="7088"/>
        </w:tabs>
        <w:ind w:left="1416" w:hanging="1416"/>
        <w:rPr>
          <w:rFonts w:ascii="Calibri" w:hAnsi="Calibri"/>
          <w:bCs/>
          <w:sz w:val="22"/>
          <w:szCs w:val="22"/>
        </w:rPr>
      </w:pPr>
      <w:r w:rsidRPr="00A93DAC">
        <w:rPr>
          <w:rFonts w:ascii="Calibri" w:hAnsi="Calibri"/>
          <w:b/>
          <w:bCs/>
          <w:sz w:val="22"/>
          <w:szCs w:val="22"/>
        </w:rPr>
        <w:t>KFS Vysočina</w:t>
      </w:r>
      <w:r w:rsidRPr="00A93DAC">
        <w:rPr>
          <w:rFonts w:ascii="Calibri" w:hAnsi="Calibri"/>
          <w:b/>
          <w:bCs/>
          <w:sz w:val="22"/>
          <w:szCs w:val="22"/>
        </w:rPr>
        <w:tab/>
      </w:r>
      <w:r w:rsidR="00DD6FBC" w:rsidRPr="00A93DAC">
        <w:rPr>
          <w:rFonts w:ascii="Calibri" w:hAnsi="Calibri"/>
          <w:b/>
          <w:bCs/>
          <w:sz w:val="22"/>
          <w:szCs w:val="22"/>
        </w:rPr>
        <w:tab/>
      </w:r>
      <w:r w:rsidRPr="00A93DAC">
        <w:rPr>
          <w:rFonts w:ascii="Calibri" w:hAnsi="Calibri"/>
          <w:bCs/>
          <w:sz w:val="22"/>
          <w:szCs w:val="22"/>
        </w:rPr>
        <w:t>Evžena Rošického 6, 586 04 Jihlava</w:t>
      </w:r>
      <w:r w:rsidR="00DD6FBC" w:rsidRPr="00A93DAC">
        <w:rPr>
          <w:rFonts w:ascii="Calibri" w:hAnsi="Calibri"/>
          <w:bCs/>
          <w:sz w:val="22"/>
          <w:szCs w:val="22"/>
        </w:rPr>
        <w:tab/>
      </w:r>
      <w:r w:rsidR="00DA44D2">
        <w:rPr>
          <w:rFonts w:ascii="Calibri" w:hAnsi="Calibri"/>
          <w:bCs/>
          <w:sz w:val="22"/>
          <w:szCs w:val="22"/>
        </w:rPr>
        <w:t>739 721 721</w:t>
      </w:r>
    </w:p>
    <w:p w:rsidR="00274BB2" w:rsidRPr="00A93DAC" w:rsidRDefault="00274BB2" w:rsidP="00DD6FBC">
      <w:pPr>
        <w:pStyle w:val="Zpat"/>
        <w:tabs>
          <w:tab w:val="clear" w:pos="4536"/>
          <w:tab w:val="clear" w:pos="9072"/>
          <w:tab w:val="left" w:pos="851"/>
          <w:tab w:val="left" w:pos="3119"/>
          <w:tab w:val="left" w:pos="5670"/>
          <w:tab w:val="left" w:pos="7088"/>
        </w:tabs>
        <w:rPr>
          <w:rFonts w:ascii="Calibri" w:hAnsi="Calibri"/>
          <w:sz w:val="22"/>
          <w:szCs w:val="22"/>
        </w:rPr>
      </w:pPr>
      <w:r w:rsidRPr="00A93DAC">
        <w:rPr>
          <w:rFonts w:ascii="Calibri" w:hAnsi="Calibri"/>
          <w:b/>
          <w:bCs/>
          <w:sz w:val="22"/>
          <w:szCs w:val="22"/>
        </w:rPr>
        <w:t>Jihomoravský KFS</w:t>
      </w:r>
      <w:r w:rsidR="00DD6FBC" w:rsidRPr="00A93DAC">
        <w:rPr>
          <w:rFonts w:ascii="Calibri" w:hAnsi="Calibri"/>
          <w:b/>
          <w:bCs/>
          <w:sz w:val="22"/>
          <w:szCs w:val="22"/>
        </w:rPr>
        <w:tab/>
      </w:r>
      <w:r w:rsidR="009574F7" w:rsidRPr="00A93DAC">
        <w:rPr>
          <w:rFonts w:ascii="Calibri" w:hAnsi="Calibri"/>
          <w:bCs/>
          <w:sz w:val="22"/>
          <w:szCs w:val="22"/>
        </w:rPr>
        <w:t xml:space="preserve">Vídeňská 9, </w:t>
      </w:r>
      <w:r w:rsidRPr="00A93DAC">
        <w:rPr>
          <w:rFonts w:ascii="Calibri" w:hAnsi="Calibri"/>
          <w:sz w:val="22"/>
          <w:szCs w:val="22"/>
        </w:rPr>
        <w:t>6</w:t>
      </w:r>
      <w:r w:rsidR="00C81280" w:rsidRPr="00A93DAC">
        <w:rPr>
          <w:rFonts w:ascii="Calibri" w:hAnsi="Calibri"/>
          <w:sz w:val="22"/>
          <w:szCs w:val="22"/>
        </w:rPr>
        <w:t xml:space="preserve">39 00 </w:t>
      </w:r>
      <w:r w:rsidRPr="00A93DAC">
        <w:rPr>
          <w:rFonts w:ascii="Calibri" w:hAnsi="Calibri"/>
          <w:sz w:val="22"/>
          <w:szCs w:val="22"/>
        </w:rPr>
        <w:t>Brno</w:t>
      </w:r>
      <w:r w:rsidR="00DD6FBC" w:rsidRPr="00A93DAC">
        <w:rPr>
          <w:rFonts w:ascii="Calibri" w:hAnsi="Calibri"/>
          <w:sz w:val="22"/>
          <w:szCs w:val="22"/>
        </w:rPr>
        <w:tab/>
      </w:r>
      <w:r w:rsidR="00DD6FBC" w:rsidRPr="00A93DAC">
        <w:rPr>
          <w:rFonts w:ascii="Calibri" w:hAnsi="Calibri"/>
          <w:sz w:val="22"/>
          <w:szCs w:val="22"/>
        </w:rPr>
        <w:tab/>
      </w:r>
      <w:r w:rsidRPr="00A93DAC">
        <w:rPr>
          <w:rFonts w:ascii="Calibri" w:hAnsi="Calibri"/>
          <w:sz w:val="22"/>
          <w:szCs w:val="22"/>
        </w:rPr>
        <w:t>542</w:t>
      </w:r>
      <w:r w:rsidR="007A340F" w:rsidRPr="00A93DAC">
        <w:rPr>
          <w:rFonts w:ascii="Calibri" w:hAnsi="Calibri"/>
          <w:sz w:val="22"/>
          <w:szCs w:val="22"/>
        </w:rPr>
        <w:t xml:space="preserve"> </w:t>
      </w:r>
      <w:r w:rsidRPr="00A93DAC">
        <w:rPr>
          <w:rFonts w:ascii="Calibri" w:hAnsi="Calibri"/>
          <w:sz w:val="22"/>
          <w:szCs w:val="22"/>
        </w:rPr>
        <w:t>2</w:t>
      </w:r>
      <w:r w:rsidR="000F3273" w:rsidRPr="00A93DAC">
        <w:rPr>
          <w:rFonts w:ascii="Calibri" w:hAnsi="Calibri"/>
          <w:sz w:val="22"/>
          <w:szCs w:val="22"/>
        </w:rPr>
        <w:t>12</w:t>
      </w:r>
      <w:r w:rsidR="007A340F" w:rsidRPr="00A93DAC">
        <w:rPr>
          <w:rFonts w:ascii="Calibri" w:hAnsi="Calibri"/>
          <w:sz w:val="22"/>
          <w:szCs w:val="22"/>
        </w:rPr>
        <w:t> </w:t>
      </w:r>
      <w:r w:rsidRPr="00A93DAC">
        <w:rPr>
          <w:rFonts w:ascii="Calibri" w:hAnsi="Calibri"/>
          <w:sz w:val="22"/>
          <w:szCs w:val="22"/>
        </w:rPr>
        <w:t>886</w:t>
      </w:r>
    </w:p>
    <w:p w:rsidR="001E1262" w:rsidRPr="00A93DAC" w:rsidRDefault="00C71E93" w:rsidP="00DD6FBC">
      <w:pPr>
        <w:pStyle w:val="Zpat"/>
        <w:tabs>
          <w:tab w:val="clear" w:pos="4536"/>
          <w:tab w:val="clear" w:pos="9072"/>
          <w:tab w:val="left" w:pos="851"/>
          <w:tab w:val="left" w:pos="3119"/>
          <w:tab w:val="left" w:pos="5670"/>
          <w:tab w:val="left" w:pos="7088"/>
        </w:tabs>
        <w:rPr>
          <w:rFonts w:ascii="Calibri" w:hAnsi="Calibri"/>
          <w:sz w:val="22"/>
          <w:szCs w:val="22"/>
        </w:rPr>
      </w:pPr>
      <w:r w:rsidRPr="00A93DAC">
        <w:rPr>
          <w:rFonts w:ascii="Calibri" w:hAnsi="Calibri"/>
          <w:b/>
          <w:sz w:val="22"/>
          <w:szCs w:val="22"/>
        </w:rPr>
        <w:t>Moravsko</w:t>
      </w:r>
      <w:r w:rsidR="00274BB2" w:rsidRPr="00A93DAC">
        <w:rPr>
          <w:rFonts w:ascii="Calibri" w:hAnsi="Calibri"/>
          <w:b/>
          <w:bCs/>
          <w:sz w:val="22"/>
          <w:szCs w:val="22"/>
        </w:rPr>
        <w:t>slezský</w:t>
      </w:r>
      <w:r w:rsidR="00DD6FBC" w:rsidRPr="00A93DAC">
        <w:rPr>
          <w:rFonts w:ascii="Calibri" w:hAnsi="Calibri"/>
          <w:b/>
          <w:bCs/>
          <w:sz w:val="22"/>
          <w:szCs w:val="22"/>
        </w:rPr>
        <w:t xml:space="preserve"> KFS</w:t>
      </w:r>
      <w:r w:rsidR="00DD6FBC" w:rsidRPr="00A93DAC">
        <w:rPr>
          <w:rFonts w:ascii="Calibri" w:hAnsi="Calibri"/>
          <w:b/>
          <w:bCs/>
          <w:sz w:val="22"/>
          <w:szCs w:val="22"/>
        </w:rPr>
        <w:tab/>
      </w:r>
      <w:r w:rsidR="00D54370" w:rsidRPr="00A93DAC">
        <w:rPr>
          <w:rFonts w:ascii="Calibri" w:hAnsi="Calibri"/>
          <w:bCs/>
          <w:sz w:val="22"/>
          <w:szCs w:val="22"/>
        </w:rPr>
        <w:t>N</w:t>
      </w:r>
      <w:r w:rsidR="001E1262" w:rsidRPr="00A93DAC">
        <w:rPr>
          <w:rFonts w:ascii="Calibri" w:hAnsi="Calibri"/>
          <w:bCs/>
          <w:sz w:val="22"/>
          <w:szCs w:val="22"/>
        </w:rPr>
        <w:t>ám</w:t>
      </w:r>
      <w:r w:rsidR="00DD6FBC" w:rsidRPr="00A93DAC">
        <w:rPr>
          <w:rFonts w:ascii="Calibri" w:hAnsi="Calibri"/>
          <w:bCs/>
          <w:sz w:val="22"/>
          <w:szCs w:val="22"/>
        </w:rPr>
        <w:t>ěstí</w:t>
      </w:r>
      <w:r w:rsidR="001E1262" w:rsidRPr="00A93DAC">
        <w:rPr>
          <w:rFonts w:ascii="Calibri" w:hAnsi="Calibri"/>
          <w:bCs/>
          <w:sz w:val="22"/>
          <w:szCs w:val="22"/>
        </w:rPr>
        <w:t xml:space="preserve"> S.</w:t>
      </w:r>
      <w:r w:rsidR="00324328">
        <w:rPr>
          <w:rFonts w:ascii="Calibri" w:hAnsi="Calibri"/>
          <w:bCs/>
          <w:sz w:val="22"/>
          <w:szCs w:val="22"/>
        </w:rPr>
        <w:t xml:space="preserve"> </w:t>
      </w:r>
      <w:r w:rsidR="001E1262" w:rsidRPr="00A93DAC">
        <w:rPr>
          <w:rFonts w:ascii="Calibri" w:hAnsi="Calibri"/>
          <w:bCs/>
          <w:sz w:val="22"/>
          <w:szCs w:val="22"/>
        </w:rPr>
        <w:t>Čecha 10,</w:t>
      </w:r>
      <w:r w:rsidR="00274BB2" w:rsidRPr="00A93DAC">
        <w:rPr>
          <w:rFonts w:ascii="Calibri" w:hAnsi="Calibri"/>
          <w:sz w:val="22"/>
          <w:szCs w:val="22"/>
        </w:rPr>
        <w:t xml:space="preserve"> 70</w:t>
      </w:r>
      <w:r w:rsidR="001E1262" w:rsidRPr="00A93DAC">
        <w:rPr>
          <w:rFonts w:ascii="Calibri" w:hAnsi="Calibri"/>
          <w:sz w:val="22"/>
          <w:szCs w:val="22"/>
        </w:rPr>
        <w:t>2</w:t>
      </w:r>
      <w:r w:rsidR="00274BB2" w:rsidRPr="00A93DAC">
        <w:rPr>
          <w:rFonts w:ascii="Calibri" w:hAnsi="Calibri"/>
          <w:sz w:val="22"/>
          <w:szCs w:val="22"/>
        </w:rPr>
        <w:t xml:space="preserve"> </w:t>
      </w:r>
      <w:r w:rsidR="001E1262" w:rsidRPr="00A93DAC">
        <w:rPr>
          <w:rFonts w:ascii="Calibri" w:hAnsi="Calibri"/>
          <w:sz w:val="22"/>
          <w:szCs w:val="22"/>
        </w:rPr>
        <w:t xml:space="preserve">00 </w:t>
      </w:r>
      <w:r w:rsidR="00D54370" w:rsidRPr="00A93DAC">
        <w:rPr>
          <w:rFonts w:ascii="Calibri" w:hAnsi="Calibri"/>
          <w:sz w:val="22"/>
          <w:szCs w:val="22"/>
        </w:rPr>
        <w:t>Mor</w:t>
      </w:r>
      <w:r w:rsidR="00DD6FBC" w:rsidRPr="00A93DAC">
        <w:rPr>
          <w:rFonts w:ascii="Calibri" w:hAnsi="Calibri"/>
          <w:sz w:val="22"/>
          <w:szCs w:val="22"/>
        </w:rPr>
        <w:t>.</w:t>
      </w:r>
      <w:r w:rsidR="00D54370" w:rsidRPr="00A93DAC">
        <w:rPr>
          <w:rFonts w:ascii="Calibri" w:hAnsi="Calibri"/>
          <w:sz w:val="22"/>
          <w:szCs w:val="22"/>
        </w:rPr>
        <w:t xml:space="preserve"> </w:t>
      </w:r>
      <w:r w:rsidR="001E1262" w:rsidRPr="00A93DAC">
        <w:rPr>
          <w:rFonts w:ascii="Calibri" w:hAnsi="Calibri"/>
          <w:sz w:val="22"/>
          <w:szCs w:val="22"/>
        </w:rPr>
        <w:t>Ostrava</w:t>
      </w:r>
      <w:r w:rsidR="00DD6FBC" w:rsidRPr="00A93DAC">
        <w:rPr>
          <w:rFonts w:ascii="Calibri" w:hAnsi="Calibri"/>
          <w:sz w:val="22"/>
          <w:szCs w:val="22"/>
        </w:rPr>
        <w:tab/>
      </w:r>
      <w:r w:rsidR="00DD6FBC" w:rsidRPr="00DD6FBC">
        <w:rPr>
          <w:rFonts w:ascii="Calibri" w:hAnsi="Calibri"/>
          <w:bCs/>
          <w:sz w:val="22"/>
          <w:szCs w:val="22"/>
        </w:rPr>
        <w:t>5</w:t>
      </w:r>
      <w:r w:rsidR="00DD6FBC" w:rsidRPr="00DD6FBC">
        <w:rPr>
          <w:rFonts w:ascii="Calibri" w:hAnsi="Calibri"/>
          <w:sz w:val="22"/>
          <w:szCs w:val="22"/>
        </w:rPr>
        <w:t>96 625 757</w:t>
      </w:r>
    </w:p>
    <w:p w:rsidR="009C40BF" w:rsidRPr="00A93DAC" w:rsidRDefault="00274BB2" w:rsidP="00DD6FBC">
      <w:pPr>
        <w:pStyle w:val="Zpat"/>
        <w:tabs>
          <w:tab w:val="clear" w:pos="4536"/>
          <w:tab w:val="clear" w:pos="9072"/>
          <w:tab w:val="left" w:pos="851"/>
          <w:tab w:val="left" w:pos="3119"/>
          <w:tab w:val="left" w:pos="5670"/>
          <w:tab w:val="left" w:pos="7088"/>
        </w:tabs>
        <w:rPr>
          <w:rFonts w:ascii="Calibri" w:hAnsi="Calibri"/>
          <w:sz w:val="22"/>
          <w:szCs w:val="22"/>
        </w:rPr>
      </w:pPr>
      <w:r w:rsidRPr="00A93DAC">
        <w:rPr>
          <w:rFonts w:ascii="Calibri" w:hAnsi="Calibri"/>
          <w:b/>
          <w:bCs/>
          <w:sz w:val="22"/>
          <w:szCs w:val="22"/>
        </w:rPr>
        <w:t>Olomoucký KFS</w:t>
      </w:r>
      <w:r w:rsidR="00DD6FBC" w:rsidRPr="00A93DAC">
        <w:rPr>
          <w:rFonts w:ascii="Calibri" w:hAnsi="Calibri"/>
          <w:b/>
          <w:bCs/>
          <w:sz w:val="22"/>
          <w:szCs w:val="22"/>
        </w:rPr>
        <w:tab/>
      </w:r>
      <w:r w:rsidRPr="00A93DAC">
        <w:rPr>
          <w:rFonts w:ascii="Calibri" w:hAnsi="Calibri"/>
          <w:bCs/>
          <w:sz w:val="22"/>
          <w:szCs w:val="22"/>
        </w:rPr>
        <w:t>Na střelnici 39, 779 11 Olomouc</w:t>
      </w:r>
      <w:r w:rsidR="00DD6FBC" w:rsidRPr="00A93DAC">
        <w:rPr>
          <w:rFonts w:ascii="Calibri" w:hAnsi="Calibri"/>
          <w:bCs/>
          <w:sz w:val="22"/>
          <w:szCs w:val="22"/>
        </w:rPr>
        <w:tab/>
      </w:r>
      <w:r w:rsidR="009C40BF" w:rsidRPr="00A93DAC">
        <w:rPr>
          <w:rFonts w:ascii="Calibri" w:hAnsi="Calibri"/>
          <w:sz w:val="22"/>
          <w:szCs w:val="22"/>
        </w:rPr>
        <w:t xml:space="preserve">585 </w:t>
      </w:r>
      <w:r w:rsidRPr="00A93DAC">
        <w:rPr>
          <w:rFonts w:ascii="Calibri" w:hAnsi="Calibri"/>
          <w:sz w:val="22"/>
          <w:szCs w:val="22"/>
        </w:rPr>
        <w:t>220</w:t>
      </w:r>
      <w:r w:rsidR="009C40BF" w:rsidRPr="00A93DAC">
        <w:rPr>
          <w:rFonts w:ascii="Calibri" w:hAnsi="Calibri"/>
          <w:sz w:val="22"/>
          <w:szCs w:val="22"/>
        </w:rPr>
        <w:t> </w:t>
      </w:r>
      <w:r w:rsidRPr="00A93DAC">
        <w:rPr>
          <w:rFonts w:ascii="Calibri" w:hAnsi="Calibri"/>
          <w:sz w:val="22"/>
          <w:szCs w:val="22"/>
        </w:rPr>
        <w:t>241</w:t>
      </w:r>
    </w:p>
    <w:p w:rsidR="00274BB2" w:rsidRPr="00A93DAC" w:rsidRDefault="00274BB2" w:rsidP="00DD6FBC">
      <w:pPr>
        <w:pStyle w:val="Zpat"/>
        <w:tabs>
          <w:tab w:val="clear" w:pos="4536"/>
          <w:tab w:val="clear" w:pos="9072"/>
          <w:tab w:val="left" w:pos="851"/>
          <w:tab w:val="left" w:pos="3119"/>
          <w:tab w:val="left" w:pos="5670"/>
          <w:tab w:val="left" w:pos="7088"/>
        </w:tabs>
        <w:rPr>
          <w:rFonts w:ascii="Calibri" w:hAnsi="Calibri"/>
          <w:bCs/>
          <w:sz w:val="22"/>
          <w:szCs w:val="22"/>
        </w:rPr>
      </w:pPr>
      <w:r w:rsidRPr="00A93DAC">
        <w:rPr>
          <w:rFonts w:ascii="Calibri" w:hAnsi="Calibri"/>
          <w:b/>
          <w:bCs/>
          <w:sz w:val="22"/>
          <w:szCs w:val="22"/>
        </w:rPr>
        <w:t>Zlínský KFS</w:t>
      </w:r>
      <w:r w:rsidR="00DD6FBC" w:rsidRPr="00A93DAC">
        <w:rPr>
          <w:rFonts w:ascii="Calibri" w:hAnsi="Calibri"/>
          <w:b/>
          <w:bCs/>
          <w:sz w:val="22"/>
          <w:szCs w:val="22"/>
        </w:rPr>
        <w:tab/>
      </w:r>
      <w:r w:rsidRPr="00A93DAC">
        <w:rPr>
          <w:rFonts w:ascii="Calibri" w:hAnsi="Calibri"/>
          <w:bCs/>
          <w:sz w:val="22"/>
          <w:szCs w:val="22"/>
        </w:rPr>
        <w:t>Hradská 854, 762 36 Zlín</w:t>
      </w:r>
      <w:r w:rsidR="00DD6FBC" w:rsidRPr="00A93DAC">
        <w:rPr>
          <w:rFonts w:ascii="Calibri" w:hAnsi="Calibri"/>
          <w:bCs/>
          <w:sz w:val="22"/>
          <w:szCs w:val="22"/>
        </w:rPr>
        <w:tab/>
      </w:r>
      <w:r w:rsidR="00DD6FBC" w:rsidRPr="00A93DAC">
        <w:rPr>
          <w:rFonts w:ascii="Calibri" w:hAnsi="Calibri"/>
          <w:bCs/>
          <w:sz w:val="22"/>
          <w:szCs w:val="22"/>
        </w:rPr>
        <w:tab/>
      </w:r>
      <w:r w:rsidR="00C81280" w:rsidRPr="00A93DAC">
        <w:rPr>
          <w:rFonts w:ascii="Calibri" w:hAnsi="Calibri"/>
          <w:bCs/>
          <w:sz w:val="22"/>
          <w:szCs w:val="22"/>
        </w:rPr>
        <w:t>577</w:t>
      </w:r>
      <w:r w:rsidR="009C40BF" w:rsidRPr="00A93DAC">
        <w:rPr>
          <w:rFonts w:ascii="Calibri" w:hAnsi="Calibri"/>
          <w:bCs/>
          <w:sz w:val="22"/>
          <w:szCs w:val="22"/>
        </w:rPr>
        <w:t xml:space="preserve"> 019</w:t>
      </w:r>
      <w:r w:rsidR="00D54370" w:rsidRPr="00A93DAC">
        <w:rPr>
          <w:rFonts w:ascii="Calibri" w:hAnsi="Calibri"/>
          <w:bCs/>
          <w:sz w:val="22"/>
          <w:szCs w:val="22"/>
        </w:rPr>
        <w:t> </w:t>
      </w:r>
      <w:r w:rsidR="009C40BF" w:rsidRPr="00A93DAC">
        <w:rPr>
          <w:rFonts w:ascii="Calibri" w:hAnsi="Calibri"/>
          <w:bCs/>
          <w:sz w:val="22"/>
          <w:szCs w:val="22"/>
        </w:rPr>
        <w:t>393</w:t>
      </w:r>
    </w:p>
    <w:p w:rsidR="00A05F70" w:rsidRPr="00A93DAC" w:rsidRDefault="00A05F70" w:rsidP="00DD6FBC">
      <w:pPr>
        <w:pStyle w:val="Zpat"/>
        <w:tabs>
          <w:tab w:val="clear" w:pos="4536"/>
          <w:tab w:val="clear" w:pos="9072"/>
          <w:tab w:val="left" w:pos="851"/>
          <w:tab w:val="left" w:pos="3119"/>
          <w:tab w:val="left" w:pos="5670"/>
          <w:tab w:val="left" w:pos="7088"/>
        </w:tabs>
        <w:jc w:val="both"/>
        <w:rPr>
          <w:rFonts w:ascii="Calibri" w:hAnsi="Calibri"/>
          <w:bCs/>
          <w:szCs w:val="22"/>
        </w:rPr>
      </w:pPr>
    </w:p>
    <w:p w:rsidR="00A05F70" w:rsidRDefault="00C721D4" w:rsidP="00395B74">
      <w:pPr>
        <w:pStyle w:val="Zpat"/>
        <w:tabs>
          <w:tab w:val="clear" w:pos="4536"/>
          <w:tab w:val="clear" w:pos="9072"/>
          <w:tab w:val="left" w:pos="851"/>
          <w:tab w:val="left" w:pos="3119"/>
          <w:tab w:val="left" w:pos="5670"/>
          <w:tab w:val="left" w:pos="7088"/>
        </w:tabs>
        <w:jc w:val="center"/>
        <w:rPr>
          <w:rFonts w:ascii="Calibri" w:hAnsi="Calibri"/>
          <w:b/>
          <w:bCs/>
          <w:sz w:val="28"/>
          <w:u w:val="single"/>
        </w:rPr>
      </w:pPr>
      <w:r w:rsidRPr="00A93DAC">
        <w:rPr>
          <w:rFonts w:ascii="Calibri" w:hAnsi="Calibri"/>
          <w:b/>
          <w:bCs/>
          <w:sz w:val="28"/>
          <w:u w:val="single"/>
        </w:rPr>
        <w:t>Okresní fotbalové svazy v působnosti KFS Vysočina</w:t>
      </w:r>
    </w:p>
    <w:p w:rsidR="00395B74" w:rsidRPr="00A93DAC" w:rsidRDefault="00395B74" w:rsidP="00395B74">
      <w:pPr>
        <w:pStyle w:val="Zpat"/>
        <w:tabs>
          <w:tab w:val="clear" w:pos="4536"/>
          <w:tab w:val="clear" w:pos="9072"/>
          <w:tab w:val="left" w:pos="851"/>
          <w:tab w:val="left" w:pos="3119"/>
          <w:tab w:val="left" w:pos="5670"/>
          <w:tab w:val="left" w:pos="7088"/>
        </w:tabs>
        <w:jc w:val="center"/>
        <w:rPr>
          <w:rFonts w:ascii="Calibri" w:hAnsi="Calibri"/>
          <w:b/>
          <w:bCs/>
          <w:sz w:val="28"/>
          <w:u w:val="single"/>
        </w:rPr>
      </w:pPr>
    </w:p>
    <w:p w:rsidR="00C71E93" w:rsidRPr="00A93DAC" w:rsidRDefault="00274BB2" w:rsidP="00DD6FBC">
      <w:pPr>
        <w:pStyle w:val="Zpat"/>
        <w:tabs>
          <w:tab w:val="clear" w:pos="4536"/>
          <w:tab w:val="clear" w:pos="9072"/>
          <w:tab w:val="left" w:pos="851"/>
          <w:tab w:val="left" w:pos="3119"/>
          <w:tab w:val="left" w:pos="5670"/>
          <w:tab w:val="left" w:pos="7088"/>
        </w:tabs>
        <w:jc w:val="both"/>
        <w:rPr>
          <w:rFonts w:ascii="Calibri" w:hAnsi="Calibri"/>
          <w:szCs w:val="22"/>
        </w:rPr>
      </w:pPr>
      <w:r w:rsidRPr="00A93DAC">
        <w:rPr>
          <w:rFonts w:ascii="Calibri" w:hAnsi="Calibri"/>
          <w:b/>
          <w:bCs/>
          <w:szCs w:val="22"/>
        </w:rPr>
        <w:t>OFS Havlíčkův Brod</w:t>
      </w:r>
      <w:r w:rsidRPr="00A93DAC">
        <w:rPr>
          <w:rFonts w:ascii="Calibri" w:hAnsi="Calibri"/>
          <w:b/>
          <w:bCs/>
          <w:szCs w:val="22"/>
        </w:rPr>
        <w:tab/>
      </w:r>
      <w:r w:rsidR="004F2305" w:rsidRPr="00A93DAC">
        <w:rPr>
          <w:rFonts w:ascii="Calibri" w:hAnsi="Calibri"/>
          <w:bCs/>
          <w:szCs w:val="22"/>
        </w:rPr>
        <w:t>L</w:t>
      </w:r>
      <w:r w:rsidRPr="00A93DAC">
        <w:rPr>
          <w:rFonts w:ascii="Calibri" w:hAnsi="Calibri"/>
          <w:szCs w:val="22"/>
        </w:rPr>
        <w:t>edečská</w:t>
      </w:r>
      <w:r w:rsidR="009C40BF" w:rsidRPr="00A93DAC">
        <w:rPr>
          <w:rFonts w:ascii="Calibri" w:hAnsi="Calibri"/>
          <w:szCs w:val="22"/>
        </w:rPr>
        <w:t xml:space="preserve"> </w:t>
      </w:r>
      <w:r w:rsidRPr="00A93DAC">
        <w:rPr>
          <w:rFonts w:ascii="Calibri" w:hAnsi="Calibri"/>
          <w:szCs w:val="22"/>
        </w:rPr>
        <w:t>3295</w:t>
      </w:r>
      <w:r w:rsidR="00C721D4" w:rsidRPr="00A93DAC">
        <w:rPr>
          <w:rFonts w:ascii="Calibri" w:hAnsi="Calibri"/>
          <w:szCs w:val="22"/>
        </w:rPr>
        <w:t xml:space="preserve">, </w:t>
      </w:r>
      <w:r w:rsidRPr="00A93DAC">
        <w:rPr>
          <w:rFonts w:ascii="Calibri" w:hAnsi="Calibri"/>
          <w:szCs w:val="22"/>
        </w:rPr>
        <w:t>580 01 H</w:t>
      </w:r>
      <w:r w:rsidR="00DD6FBC" w:rsidRPr="00A93DAC">
        <w:rPr>
          <w:rFonts w:ascii="Calibri" w:hAnsi="Calibri"/>
          <w:szCs w:val="22"/>
        </w:rPr>
        <w:t xml:space="preserve">avlíčkův </w:t>
      </w:r>
      <w:r w:rsidRPr="00A93DAC">
        <w:rPr>
          <w:rFonts w:ascii="Calibri" w:hAnsi="Calibri"/>
          <w:szCs w:val="22"/>
        </w:rPr>
        <w:t>Brod</w:t>
      </w:r>
      <w:r w:rsidR="00DD6FBC" w:rsidRPr="00A93DAC">
        <w:rPr>
          <w:rFonts w:ascii="Calibri" w:hAnsi="Calibri"/>
          <w:szCs w:val="22"/>
        </w:rPr>
        <w:tab/>
      </w:r>
      <w:r w:rsidR="00157241" w:rsidRPr="00A93DAC">
        <w:rPr>
          <w:rFonts w:ascii="Calibri" w:hAnsi="Calibri"/>
          <w:szCs w:val="22"/>
        </w:rPr>
        <w:t>569 </w:t>
      </w:r>
      <w:r w:rsidR="00CB35EE" w:rsidRPr="00A93DAC">
        <w:rPr>
          <w:rFonts w:ascii="Calibri" w:hAnsi="Calibri"/>
          <w:szCs w:val="22"/>
        </w:rPr>
        <w:t>333</w:t>
      </w:r>
      <w:r w:rsidR="00157241" w:rsidRPr="00A93DAC">
        <w:rPr>
          <w:rFonts w:ascii="Calibri" w:hAnsi="Calibri"/>
          <w:szCs w:val="22"/>
        </w:rPr>
        <w:t xml:space="preserve"> </w:t>
      </w:r>
      <w:r w:rsidR="00CB35EE" w:rsidRPr="00A93DAC">
        <w:rPr>
          <w:rFonts w:ascii="Calibri" w:hAnsi="Calibri"/>
          <w:szCs w:val="22"/>
        </w:rPr>
        <w:t>250</w:t>
      </w:r>
    </w:p>
    <w:p w:rsidR="004D76A3" w:rsidRPr="00A93DAC" w:rsidRDefault="00C71E93" w:rsidP="00DD6FBC">
      <w:pPr>
        <w:pStyle w:val="Zpat"/>
        <w:tabs>
          <w:tab w:val="clear" w:pos="4536"/>
          <w:tab w:val="clear" w:pos="9072"/>
          <w:tab w:val="left" w:pos="851"/>
          <w:tab w:val="left" w:pos="3119"/>
          <w:tab w:val="left" w:pos="5670"/>
          <w:tab w:val="left" w:pos="7088"/>
        </w:tabs>
        <w:jc w:val="both"/>
        <w:rPr>
          <w:rFonts w:ascii="Calibri" w:hAnsi="Calibri"/>
          <w:szCs w:val="22"/>
        </w:rPr>
      </w:pPr>
      <w:r w:rsidRPr="00A93DAC">
        <w:rPr>
          <w:rFonts w:ascii="Calibri" w:hAnsi="Calibri"/>
          <w:szCs w:val="22"/>
        </w:rPr>
        <w:tab/>
      </w:r>
      <w:r w:rsidR="00DD6FBC" w:rsidRPr="00A93DAC">
        <w:rPr>
          <w:rFonts w:ascii="Calibri" w:hAnsi="Calibri"/>
          <w:szCs w:val="22"/>
        </w:rPr>
        <w:tab/>
      </w:r>
      <w:r w:rsidR="00DD6FBC" w:rsidRPr="00A93DAC">
        <w:rPr>
          <w:rFonts w:ascii="Calibri" w:hAnsi="Calibri"/>
          <w:szCs w:val="22"/>
        </w:rPr>
        <w:tab/>
      </w:r>
      <w:r w:rsidR="00DD6FBC" w:rsidRPr="00A93DAC">
        <w:rPr>
          <w:rFonts w:ascii="Calibri" w:hAnsi="Calibri"/>
          <w:szCs w:val="22"/>
        </w:rPr>
        <w:tab/>
      </w:r>
      <w:r w:rsidR="00F500E7" w:rsidRPr="00A93DAC">
        <w:rPr>
          <w:rFonts w:ascii="Calibri" w:hAnsi="Calibri"/>
          <w:szCs w:val="22"/>
        </w:rPr>
        <w:t>ofshb@seznam.cz</w:t>
      </w:r>
    </w:p>
    <w:p w:rsidR="00274BB2" w:rsidRPr="00A93DAC" w:rsidRDefault="00274BB2" w:rsidP="00DD6FBC">
      <w:pPr>
        <w:pStyle w:val="Zpat"/>
        <w:tabs>
          <w:tab w:val="clear" w:pos="4536"/>
          <w:tab w:val="clear" w:pos="9072"/>
          <w:tab w:val="left" w:pos="851"/>
          <w:tab w:val="left" w:pos="3119"/>
          <w:tab w:val="left" w:pos="5670"/>
          <w:tab w:val="left" w:pos="7088"/>
        </w:tabs>
        <w:jc w:val="both"/>
        <w:rPr>
          <w:rFonts w:ascii="Calibri" w:hAnsi="Calibri"/>
          <w:szCs w:val="22"/>
        </w:rPr>
      </w:pPr>
      <w:r w:rsidRPr="00A93DAC">
        <w:rPr>
          <w:rFonts w:ascii="Calibri" w:hAnsi="Calibri"/>
          <w:b/>
          <w:bCs/>
          <w:szCs w:val="22"/>
        </w:rPr>
        <w:t>OFS Jihlava</w:t>
      </w:r>
      <w:r w:rsidRPr="00A93DAC">
        <w:rPr>
          <w:rFonts w:ascii="Calibri" w:hAnsi="Calibri"/>
          <w:b/>
          <w:bCs/>
          <w:szCs w:val="22"/>
        </w:rPr>
        <w:tab/>
      </w:r>
      <w:r w:rsidRPr="00A93DAC">
        <w:rPr>
          <w:rFonts w:ascii="Calibri" w:hAnsi="Calibri"/>
          <w:szCs w:val="22"/>
        </w:rPr>
        <w:t>E.</w:t>
      </w:r>
      <w:r w:rsidR="00324328">
        <w:rPr>
          <w:rFonts w:ascii="Calibri" w:hAnsi="Calibri"/>
          <w:szCs w:val="22"/>
        </w:rPr>
        <w:t xml:space="preserve"> </w:t>
      </w:r>
      <w:r w:rsidRPr="00A93DAC">
        <w:rPr>
          <w:rFonts w:ascii="Calibri" w:hAnsi="Calibri"/>
          <w:szCs w:val="22"/>
        </w:rPr>
        <w:t>Rošického 6, 586 04 Jihlava</w:t>
      </w:r>
      <w:r w:rsidR="00DD6FBC" w:rsidRPr="00A93DAC">
        <w:rPr>
          <w:rFonts w:ascii="Calibri" w:hAnsi="Calibri"/>
          <w:szCs w:val="22"/>
        </w:rPr>
        <w:tab/>
      </w:r>
      <w:r w:rsidR="00F500E7" w:rsidRPr="00A93DAC">
        <w:rPr>
          <w:rFonts w:ascii="Calibri" w:hAnsi="Calibri"/>
          <w:szCs w:val="22"/>
        </w:rPr>
        <w:t>tel.</w:t>
      </w:r>
      <w:r w:rsidR="00C81280" w:rsidRPr="00A93DAC">
        <w:rPr>
          <w:rFonts w:ascii="Calibri" w:hAnsi="Calibri"/>
          <w:szCs w:val="22"/>
        </w:rPr>
        <w:t xml:space="preserve"> </w:t>
      </w:r>
      <w:r w:rsidR="00F500E7" w:rsidRPr="00A93DAC">
        <w:rPr>
          <w:rFonts w:ascii="Calibri" w:hAnsi="Calibri"/>
          <w:szCs w:val="22"/>
        </w:rPr>
        <w:t>567 301 938</w:t>
      </w:r>
    </w:p>
    <w:p w:rsidR="00274BB2" w:rsidRPr="00A93DAC" w:rsidRDefault="00274BB2" w:rsidP="00DD6FBC">
      <w:pPr>
        <w:pStyle w:val="Zpat"/>
        <w:tabs>
          <w:tab w:val="clear" w:pos="4536"/>
          <w:tab w:val="clear" w:pos="9072"/>
          <w:tab w:val="left" w:pos="851"/>
          <w:tab w:val="left" w:pos="3119"/>
          <w:tab w:val="left" w:pos="5670"/>
          <w:tab w:val="left" w:pos="7088"/>
        </w:tabs>
        <w:jc w:val="both"/>
        <w:rPr>
          <w:rFonts w:ascii="Calibri" w:hAnsi="Calibri"/>
          <w:szCs w:val="22"/>
        </w:rPr>
      </w:pPr>
      <w:r w:rsidRPr="00A93DAC">
        <w:rPr>
          <w:rFonts w:ascii="Calibri" w:hAnsi="Calibri"/>
          <w:szCs w:val="22"/>
        </w:rPr>
        <w:tab/>
      </w:r>
      <w:r w:rsidR="00DD6FBC" w:rsidRPr="00A93DAC">
        <w:rPr>
          <w:rFonts w:ascii="Calibri" w:hAnsi="Calibri"/>
          <w:szCs w:val="22"/>
        </w:rPr>
        <w:tab/>
      </w:r>
      <w:r w:rsidR="00DD6FBC" w:rsidRPr="00A93DAC">
        <w:rPr>
          <w:rFonts w:ascii="Calibri" w:hAnsi="Calibri"/>
          <w:szCs w:val="22"/>
        </w:rPr>
        <w:tab/>
      </w:r>
      <w:r w:rsidR="00DD6FBC" w:rsidRPr="00A93DAC">
        <w:rPr>
          <w:rFonts w:ascii="Calibri" w:hAnsi="Calibri"/>
          <w:szCs w:val="22"/>
        </w:rPr>
        <w:tab/>
      </w:r>
      <w:r w:rsidR="00DD6FBC" w:rsidRPr="00A93DAC">
        <w:rPr>
          <w:rFonts w:ascii="Calibri" w:hAnsi="Calibri"/>
          <w:szCs w:val="22"/>
        </w:rPr>
        <w:tab/>
      </w:r>
      <w:r w:rsidR="00F500E7" w:rsidRPr="00A93DAC">
        <w:rPr>
          <w:rFonts w:ascii="Calibri" w:hAnsi="Calibri"/>
          <w:szCs w:val="22"/>
        </w:rPr>
        <w:t>ofs.jihlava@seznam.cz</w:t>
      </w:r>
    </w:p>
    <w:p w:rsidR="00F500E7" w:rsidRPr="00A93DAC" w:rsidRDefault="00274BB2" w:rsidP="00DD6FBC">
      <w:pPr>
        <w:pStyle w:val="Zpat"/>
        <w:tabs>
          <w:tab w:val="clear" w:pos="4536"/>
          <w:tab w:val="clear" w:pos="9072"/>
          <w:tab w:val="left" w:pos="851"/>
          <w:tab w:val="left" w:pos="3119"/>
          <w:tab w:val="left" w:pos="5670"/>
          <w:tab w:val="left" w:pos="7088"/>
        </w:tabs>
        <w:rPr>
          <w:rFonts w:ascii="Calibri" w:hAnsi="Calibri"/>
          <w:szCs w:val="22"/>
        </w:rPr>
      </w:pPr>
      <w:r w:rsidRPr="00A93DAC">
        <w:rPr>
          <w:rFonts w:ascii="Calibri" w:hAnsi="Calibri"/>
          <w:b/>
          <w:bCs/>
          <w:szCs w:val="22"/>
        </w:rPr>
        <w:t>OFS Pelhřimov</w:t>
      </w:r>
      <w:r w:rsidRPr="00A93DAC">
        <w:rPr>
          <w:rFonts w:ascii="Calibri" w:hAnsi="Calibri"/>
          <w:b/>
          <w:bCs/>
          <w:szCs w:val="22"/>
        </w:rPr>
        <w:tab/>
      </w:r>
      <w:proofErr w:type="spellStart"/>
      <w:r w:rsidR="00FE7A9C" w:rsidRPr="00A93DAC">
        <w:rPr>
          <w:rFonts w:ascii="Calibri" w:hAnsi="Calibri"/>
          <w:bCs/>
          <w:szCs w:val="22"/>
        </w:rPr>
        <w:t>Friedova</w:t>
      </w:r>
      <w:proofErr w:type="spellEnd"/>
      <w:r w:rsidR="00FE7A9C" w:rsidRPr="00A93DAC">
        <w:rPr>
          <w:rFonts w:ascii="Calibri" w:hAnsi="Calibri"/>
          <w:bCs/>
          <w:szCs w:val="22"/>
        </w:rPr>
        <w:t xml:space="preserve"> 1464</w:t>
      </w:r>
      <w:r w:rsidR="002E7062" w:rsidRPr="00A93DAC">
        <w:rPr>
          <w:rFonts w:ascii="Calibri" w:hAnsi="Calibri"/>
          <w:szCs w:val="22"/>
        </w:rPr>
        <w:t xml:space="preserve">, </w:t>
      </w:r>
      <w:r w:rsidRPr="00A93DAC">
        <w:rPr>
          <w:rFonts w:ascii="Calibri" w:hAnsi="Calibri"/>
          <w:szCs w:val="22"/>
        </w:rPr>
        <w:t>393 01 Pelhřim</w:t>
      </w:r>
      <w:r w:rsidR="00677AEF" w:rsidRPr="00A93DAC">
        <w:rPr>
          <w:rFonts w:ascii="Calibri" w:hAnsi="Calibri"/>
          <w:szCs w:val="22"/>
        </w:rPr>
        <w:t>ov</w:t>
      </w:r>
      <w:r w:rsidR="00DD6FBC" w:rsidRPr="00A93DAC">
        <w:rPr>
          <w:rFonts w:ascii="Calibri" w:hAnsi="Calibri"/>
          <w:szCs w:val="22"/>
        </w:rPr>
        <w:tab/>
      </w:r>
      <w:r w:rsidR="0088348B" w:rsidRPr="00A93DAC">
        <w:rPr>
          <w:rFonts w:ascii="Calibri" w:hAnsi="Calibri"/>
          <w:szCs w:val="22"/>
        </w:rPr>
        <w:t xml:space="preserve">565 324 211 </w:t>
      </w:r>
    </w:p>
    <w:p w:rsidR="00274BB2" w:rsidRPr="00A93DAC" w:rsidRDefault="00F500E7" w:rsidP="00DD6FBC">
      <w:pPr>
        <w:pStyle w:val="Zpat"/>
        <w:tabs>
          <w:tab w:val="clear" w:pos="4536"/>
          <w:tab w:val="clear" w:pos="9072"/>
          <w:tab w:val="left" w:pos="851"/>
          <w:tab w:val="left" w:pos="3119"/>
          <w:tab w:val="left" w:pos="5670"/>
          <w:tab w:val="left" w:pos="7088"/>
        </w:tabs>
        <w:rPr>
          <w:rFonts w:ascii="Calibri" w:hAnsi="Calibri"/>
          <w:szCs w:val="22"/>
        </w:rPr>
      </w:pPr>
      <w:r w:rsidRPr="00A93DAC">
        <w:rPr>
          <w:rFonts w:ascii="Calibri" w:hAnsi="Calibri"/>
          <w:szCs w:val="22"/>
        </w:rPr>
        <w:tab/>
      </w:r>
      <w:r w:rsidR="00DD6FBC" w:rsidRPr="00A93DAC">
        <w:rPr>
          <w:rFonts w:ascii="Calibri" w:hAnsi="Calibri"/>
          <w:szCs w:val="22"/>
        </w:rPr>
        <w:tab/>
      </w:r>
      <w:r w:rsidR="00DD6FBC" w:rsidRPr="00A93DAC">
        <w:rPr>
          <w:rFonts w:ascii="Calibri" w:hAnsi="Calibri"/>
          <w:szCs w:val="22"/>
        </w:rPr>
        <w:tab/>
      </w:r>
      <w:r w:rsidR="00DD6FBC" w:rsidRPr="00A93DAC">
        <w:rPr>
          <w:rFonts w:ascii="Calibri" w:hAnsi="Calibri"/>
          <w:szCs w:val="22"/>
        </w:rPr>
        <w:tab/>
      </w:r>
      <w:r w:rsidR="00FC02BE">
        <w:rPr>
          <w:rFonts w:ascii="Calibri" w:hAnsi="Calibri"/>
          <w:szCs w:val="22"/>
        </w:rPr>
        <w:t>ofspe</w:t>
      </w:r>
      <w:r w:rsidRPr="00A93DAC">
        <w:rPr>
          <w:rFonts w:ascii="Calibri" w:hAnsi="Calibri"/>
          <w:szCs w:val="22"/>
        </w:rPr>
        <w:t>@</w:t>
      </w:r>
      <w:r w:rsidR="00FC02BE">
        <w:rPr>
          <w:rFonts w:ascii="Calibri" w:hAnsi="Calibri"/>
          <w:szCs w:val="22"/>
        </w:rPr>
        <w:t>seznam</w:t>
      </w:r>
      <w:r w:rsidRPr="00A93DAC">
        <w:rPr>
          <w:rFonts w:ascii="Calibri" w:hAnsi="Calibri"/>
          <w:szCs w:val="22"/>
        </w:rPr>
        <w:t>.cz</w:t>
      </w:r>
    </w:p>
    <w:p w:rsidR="00BC17FF" w:rsidRPr="00A93DAC" w:rsidRDefault="00274BB2" w:rsidP="00DD6FBC">
      <w:pPr>
        <w:pStyle w:val="Zpat"/>
        <w:tabs>
          <w:tab w:val="clear" w:pos="4536"/>
          <w:tab w:val="clear" w:pos="9072"/>
          <w:tab w:val="left" w:pos="851"/>
          <w:tab w:val="left" w:pos="3119"/>
          <w:tab w:val="left" w:pos="5670"/>
          <w:tab w:val="left" w:pos="7088"/>
        </w:tabs>
        <w:jc w:val="both"/>
        <w:rPr>
          <w:rFonts w:ascii="Calibri" w:hAnsi="Calibri"/>
          <w:szCs w:val="22"/>
        </w:rPr>
      </w:pPr>
      <w:r w:rsidRPr="00A93DAC">
        <w:rPr>
          <w:rFonts w:ascii="Calibri" w:hAnsi="Calibri"/>
          <w:b/>
          <w:bCs/>
          <w:szCs w:val="22"/>
        </w:rPr>
        <w:t>OFS Třebíč</w:t>
      </w:r>
      <w:r w:rsidRPr="00A93DAC">
        <w:rPr>
          <w:rFonts w:ascii="Calibri" w:hAnsi="Calibri"/>
          <w:b/>
          <w:bCs/>
          <w:szCs w:val="22"/>
        </w:rPr>
        <w:tab/>
      </w:r>
      <w:r w:rsidR="00CB35EE" w:rsidRPr="00A93DAC">
        <w:rPr>
          <w:rFonts w:ascii="Calibri" w:hAnsi="Calibri"/>
          <w:bCs/>
          <w:szCs w:val="22"/>
        </w:rPr>
        <w:t>Znojemská 1032/25</w:t>
      </w:r>
      <w:r w:rsidRPr="00A93DAC">
        <w:rPr>
          <w:rFonts w:ascii="Calibri" w:hAnsi="Calibri"/>
          <w:szCs w:val="22"/>
        </w:rPr>
        <w:t>, 674 01 Třebíč</w:t>
      </w:r>
      <w:r w:rsidR="00BC17FF" w:rsidRPr="00A93DAC">
        <w:rPr>
          <w:rFonts w:ascii="Calibri" w:hAnsi="Calibri"/>
          <w:szCs w:val="22"/>
        </w:rPr>
        <w:tab/>
      </w:r>
      <w:r w:rsidR="00305F63" w:rsidRPr="00A93DAC">
        <w:rPr>
          <w:rFonts w:ascii="Calibri" w:hAnsi="Calibri"/>
          <w:szCs w:val="22"/>
        </w:rPr>
        <w:t>730 809</w:t>
      </w:r>
      <w:r w:rsidR="00BC17FF" w:rsidRPr="00A93DAC">
        <w:rPr>
          <w:rFonts w:ascii="Calibri" w:hAnsi="Calibri"/>
          <w:szCs w:val="22"/>
        </w:rPr>
        <w:t> </w:t>
      </w:r>
      <w:r w:rsidR="00305F63" w:rsidRPr="00A93DAC">
        <w:rPr>
          <w:rFonts w:ascii="Calibri" w:hAnsi="Calibri"/>
          <w:szCs w:val="22"/>
        </w:rPr>
        <w:t>065</w:t>
      </w:r>
      <w:r w:rsidR="00F81129" w:rsidRPr="00A93DAC">
        <w:rPr>
          <w:rFonts w:ascii="Calibri" w:hAnsi="Calibri"/>
          <w:szCs w:val="22"/>
        </w:rPr>
        <w:t>,</w:t>
      </w:r>
    </w:p>
    <w:p w:rsidR="00BC17FF" w:rsidRPr="00A93DAC" w:rsidRDefault="00BC17FF" w:rsidP="00DD6FBC">
      <w:pPr>
        <w:pStyle w:val="Zpat"/>
        <w:tabs>
          <w:tab w:val="clear" w:pos="4536"/>
          <w:tab w:val="clear" w:pos="9072"/>
          <w:tab w:val="left" w:pos="851"/>
          <w:tab w:val="left" w:pos="3119"/>
          <w:tab w:val="left" w:pos="5670"/>
          <w:tab w:val="left" w:pos="7088"/>
        </w:tabs>
        <w:jc w:val="both"/>
        <w:rPr>
          <w:rFonts w:ascii="Calibri" w:hAnsi="Calibri"/>
          <w:szCs w:val="22"/>
        </w:rPr>
      </w:pPr>
      <w:r w:rsidRPr="00A93DAC">
        <w:rPr>
          <w:rFonts w:ascii="Calibri" w:hAnsi="Calibri"/>
          <w:szCs w:val="22"/>
        </w:rPr>
        <w:tab/>
      </w:r>
      <w:r w:rsidRPr="00A93DAC">
        <w:rPr>
          <w:rFonts w:ascii="Calibri" w:hAnsi="Calibri"/>
          <w:szCs w:val="22"/>
        </w:rPr>
        <w:tab/>
      </w:r>
      <w:r w:rsidRPr="00A93DAC">
        <w:rPr>
          <w:rFonts w:ascii="Calibri" w:hAnsi="Calibri"/>
          <w:szCs w:val="22"/>
        </w:rPr>
        <w:tab/>
      </w:r>
      <w:r w:rsidR="00274BB2" w:rsidRPr="00A93DAC">
        <w:rPr>
          <w:rFonts w:ascii="Calibri" w:hAnsi="Calibri"/>
          <w:szCs w:val="22"/>
        </w:rPr>
        <w:tab/>
      </w:r>
      <w:r w:rsidRPr="00A93DAC">
        <w:rPr>
          <w:rFonts w:ascii="Calibri" w:hAnsi="Calibri"/>
          <w:szCs w:val="22"/>
        </w:rPr>
        <w:t>ofstrebic@seznam.cz</w:t>
      </w:r>
    </w:p>
    <w:p w:rsidR="00274BB2" w:rsidRPr="00A93DAC" w:rsidRDefault="00BC17FF" w:rsidP="00D46E43">
      <w:pPr>
        <w:pStyle w:val="Zpat"/>
        <w:tabs>
          <w:tab w:val="clear" w:pos="4536"/>
          <w:tab w:val="clear" w:pos="9072"/>
          <w:tab w:val="left" w:pos="851"/>
          <w:tab w:val="left" w:pos="3119"/>
          <w:tab w:val="left" w:pos="5670"/>
          <w:tab w:val="left" w:pos="7088"/>
        </w:tabs>
        <w:jc w:val="center"/>
        <w:rPr>
          <w:rFonts w:ascii="Calibri" w:hAnsi="Calibri"/>
          <w:b/>
          <w:sz w:val="40"/>
          <w:szCs w:val="36"/>
          <w:u w:val="single"/>
        </w:rPr>
      </w:pPr>
      <w:r w:rsidRPr="00A93DAC">
        <w:rPr>
          <w:rFonts w:ascii="Calibri" w:hAnsi="Calibri"/>
          <w:szCs w:val="22"/>
        </w:rPr>
        <w:br w:type="page"/>
      </w:r>
      <w:r w:rsidR="00571C91" w:rsidRPr="00A93DAC">
        <w:rPr>
          <w:rFonts w:ascii="Calibri" w:hAnsi="Calibri"/>
          <w:b/>
          <w:sz w:val="40"/>
          <w:szCs w:val="36"/>
          <w:u w:val="single"/>
        </w:rPr>
        <w:lastRenderedPageBreak/>
        <w:t>II. VŠEOBECNÁ USTANOVENÍ</w:t>
      </w:r>
    </w:p>
    <w:p w:rsidR="00274BB2" w:rsidRPr="00A93DAC" w:rsidRDefault="00274BB2" w:rsidP="00395B74">
      <w:pPr>
        <w:pStyle w:val="Zpat"/>
        <w:tabs>
          <w:tab w:val="left" w:pos="2160"/>
        </w:tabs>
        <w:rPr>
          <w:rFonts w:ascii="Calibri" w:hAnsi="Calibri"/>
          <w:szCs w:val="22"/>
          <w:u w:val="single"/>
        </w:rPr>
      </w:pPr>
      <w:r w:rsidRPr="00A93DAC">
        <w:rPr>
          <w:rFonts w:ascii="Calibri" w:hAnsi="Calibri"/>
          <w:b/>
          <w:bCs/>
          <w:szCs w:val="22"/>
          <w:u w:val="single"/>
        </w:rPr>
        <w:t>Čl. 1 – Řízení soutěží</w:t>
      </w:r>
    </w:p>
    <w:p w:rsidR="00274BB2" w:rsidRPr="00A93DAC" w:rsidRDefault="00274BB2" w:rsidP="00274BB2">
      <w:pPr>
        <w:pStyle w:val="Zpat"/>
        <w:tabs>
          <w:tab w:val="left" w:pos="2160"/>
        </w:tabs>
        <w:rPr>
          <w:rFonts w:ascii="Calibri" w:hAnsi="Calibri"/>
          <w:b/>
          <w:bCs/>
          <w:sz w:val="22"/>
          <w:szCs w:val="20"/>
        </w:rPr>
      </w:pPr>
    </w:p>
    <w:p w:rsidR="00274BB2" w:rsidRPr="00F25678" w:rsidRDefault="00274BB2" w:rsidP="00F25678">
      <w:pPr>
        <w:pStyle w:val="Bezmezer"/>
      </w:pPr>
      <w:r w:rsidRPr="00F25678">
        <w:t xml:space="preserve">Soutěže řídí sportovně technická komise </w:t>
      </w:r>
      <w:r w:rsidR="00F35549" w:rsidRPr="00F25678">
        <w:t>O</w:t>
      </w:r>
      <w:r w:rsidRPr="00F25678">
        <w:t xml:space="preserve">FS </w:t>
      </w:r>
      <w:r w:rsidR="00F35549" w:rsidRPr="00F25678">
        <w:t xml:space="preserve">Žďár </w:t>
      </w:r>
      <w:r w:rsidR="00D471FF" w:rsidRPr="00F25678">
        <w:t>nad Sázavou</w:t>
      </w:r>
      <w:r w:rsidR="00F35549" w:rsidRPr="00F25678">
        <w:t xml:space="preserve"> </w:t>
      </w:r>
      <w:r w:rsidR="00D471FF" w:rsidRPr="00F25678">
        <w:t>(</w:t>
      </w:r>
      <w:r w:rsidR="00F35549" w:rsidRPr="00F25678">
        <w:t>dále STK</w:t>
      </w:r>
      <w:r w:rsidR="00D471FF" w:rsidRPr="00F25678">
        <w:t>)</w:t>
      </w:r>
      <w:r w:rsidR="00F35549" w:rsidRPr="00F25678">
        <w:t xml:space="preserve"> se sídlem ve Žďáru nad Sázavou</w:t>
      </w:r>
      <w:r w:rsidRPr="00F25678">
        <w:t xml:space="preserve">. </w:t>
      </w:r>
    </w:p>
    <w:p w:rsidR="00E428FD" w:rsidRPr="00A93DAC" w:rsidRDefault="00E428FD" w:rsidP="00274BB2">
      <w:pPr>
        <w:pStyle w:val="Zpat"/>
        <w:tabs>
          <w:tab w:val="left" w:pos="2160"/>
        </w:tabs>
        <w:jc w:val="both"/>
        <w:rPr>
          <w:rFonts w:ascii="Calibri" w:hAnsi="Calibri"/>
          <w:sz w:val="22"/>
          <w:szCs w:val="20"/>
        </w:rPr>
      </w:pPr>
    </w:p>
    <w:p w:rsidR="00274BB2" w:rsidRPr="00A93DAC" w:rsidRDefault="00274BB2" w:rsidP="00395B74">
      <w:pPr>
        <w:pStyle w:val="Zpat"/>
        <w:tabs>
          <w:tab w:val="left" w:pos="2160"/>
        </w:tabs>
        <w:jc w:val="both"/>
        <w:rPr>
          <w:rFonts w:ascii="Calibri" w:hAnsi="Calibri"/>
          <w:b/>
          <w:bCs/>
          <w:szCs w:val="22"/>
          <w:u w:val="single"/>
        </w:rPr>
      </w:pPr>
      <w:r w:rsidRPr="00A93DAC">
        <w:rPr>
          <w:rFonts w:ascii="Calibri" w:hAnsi="Calibri"/>
          <w:b/>
          <w:bCs/>
          <w:szCs w:val="22"/>
          <w:u w:val="single"/>
        </w:rPr>
        <w:t>Čl. 2 – Pořadatel utkání</w:t>
      </w:r>
    </w:p>
    <w:p w:rsidR="00E428FD" w:rsidRPr="00A93DAC" w:rsidRDefault="00E428FD" w:rsidP="00274BB2">
      <w:pPr>
        <w:pStyle w:val="Zpat"/>
        <w:tabs>
          <w:tab w:val="left" w:pos="2160"/>
        </w:tabs>
        <w:jc w:val="both"/>
        <w:rPr>
          <w:rFonts w:ascii="Calibri" w:hAnsi="Calibri"/>
          <w:sz w:val="22"/>
          <w:szCs w:val="20"/>
        </w:rPr>
      </w:pPr>
    </w:p>
    <w:p w:rsidR="00274BB2" w:rsidRPr="00290B22" w:rsidRDefault="00274BB2" w:rsidP="00FC02BE">
      <w:pPr>
        <w:pStyle w:val="Bezmezer"/>
        <w:jc w:val="both"/>
      </w:pPr>
      <w:r w:rsidRPr="00290B22">
        <w:t xml:space="preserve">Pořadatelem utkání je oddíl </w:t>
      </w:r>
      <w:r w:rsidR="00D471FF">
        <w:t>(</w:t>
      </w:r>
      <w:r w:rsidRPr="00290B22">
        <w:t>klub</w:t>
      </w:r>
      <w:r w:rsidR="00D471FF">
        <w:t>)</w:t>
      </w:r>
      <w:r w:rsidRPr="00290B22">
        <w:t xml:space="preserve"> uvedený v rozlosování podzimní části soutěže</w:t>
      </w:r>
      <w:r w:rsidR="00DA2279" w:rsidRPr="00290B22">
        <w:t xml:space="preserve"> na</w:t>
      </w:r>
      <w:r w:rsidR="00D113A0" w:rsidRPr="00290B22">
        <w:t xml:space="preserve"> </w:t>
      </w:r>
      <w:r w:rsidRPr="00290B22">
        <w:t>prvním místě, pro jarní část soutěže platí obrácené pořadí.</w:t>
      </w:r>
      <w:r w:rsidR="00095CF9" w:rsidRPr="00290B22">
        <w:t xml:space="preserve"> Pořadatelství v soutěži přípravek platí dle roz</w:t>
      </w:r>
      <w:r w:rsidR="00D471FF">
        <w:t>pisu turnajů</w:t>
      </w:r>
      <w:r w:rsidR="00095CF9" w:rsidRPr="00290B22">
        <w:t>.</w:t>
      </w:r>
    </w:p>
    <w:p w:rsidR="00274BB2" w:rsidRPr="00395B74" w:rsidRDefault="00274BB2" w:rsidP="00274BB2">
      <w:pPr>
        <w:pStyle w:val="Zpat"/>
        <w:tabs>
          <w:tab w:val="left" w:pos="2160"/>
        </w:tabs>
        <w:jc w:val="both"/>
        <w:rPr>
          <w:rFonts w:ascii="Calibri" w:hAnsi="Calibri"/>
          <w:sz w:val="22"/>
          <w:szCs w:val="22"/>
        </w:rPr>
      </w:pPr>
    </w:p>
    <w:p w:rsidR="00274BB2" w:rsidRPr="00A93DAC" w:rsidRDefault="00274BB2" w:rsidP="00395B74">
      <w:pPr>
        <w:pStyle w:val="Zpat"/>
        <w:tabs>
          <w:tab w:val="left" w:pos="2160"/>
        </w:tabs>
        <w:jc w:val="both"/>
        <w:rPr>
          <w:rFonts w:ascii="Calibri" w:hAnsi="Calibri"/>
          <w:szCs w:val="22"/>
        </w:rPr>
      </w:pPr>
      <w:r w:rsidRPr="00A93DAC">
        <w:rPr>
          <w:rFonts w:ascii="Calibri" w:hAnsi="Calibri"/>
          <w:b/>
          <w:bCs/>
          <w:szCs w:val="22"/>
        </w:rPr>
        <w:t xml:space="preserve">Čl. 3 – </w:t>
      </w:r>
      <w:r w:rsidRPr="00A93DAC">
        <w:rPr>
          <w:rFonts w:ascii="Calibri" w:hAnsi="Calibri"/>
          <w:b/>
          <w:bCs/>
          <w:szCs w:val="22"/>
          <w:u w:val="single"/>
        </w:rPr>
        <w:t>Termíny utkání</w:t>
      </w:r>
    </w:p>
    <w:p w:rsidR="00E428FD" w:rsidRPr="00A93DAC" w:rsidRDefault="00E428FD" w:rsidP="00274BB2">
      <w:pPr>
        <w:pStyle w:val="Zpat"/>
        <w:tabs>
          <w:tab w:val="left" w:pos="2160"/>
        </w:tabs>
        <w:jc w:val="both"/>
        <w:rPr>
          <w:rFonts w:ascii="Calibri" w:hAnsi="Calibri"/>
          <w:b/>
          <w:bCs/>
          <w:sz w:val="22"/>
          <w:szCs w:val="20"/>
        </w:rPr>
      </w:pPr>
    </w:p>
    <w:p w:rsidR="00274BB2" w:rsidRPr="00290B22" w:rsidRDefault="00274BB2" w:rsidP="00FC02BE">
      <w:pPr>
        <w:pStyle w:val="Bezmezer"/>
        <w:jc w:val="both"/>
      </w:pPr>
      <w:r w:rsidRPr="00290B22">
        <w:t xml:space="preserve">Povinnosti </w:t>
      </w:r>
      <w:r w:rsidR="00E43652" w:rsidRPr="00290B22">
        <w:t xml:space="preserve">účastníků soutěží </w:t>
      </w:r>
      <w:r w:rsidRPr="00290B22">
        <w:t>týkající se termínů, hlášení utkání, začátků utkání a nastoupení k utkání jsou</w:t>
      </w:r>
      <w:r w:rsidR="00FC02BE">
        <w:t xml:space="preserve"> </w:t>
      </w:r>
      <w:r w:rsidRPr="00290B22">
        <w:t>upraveny v</w:t>
      </w:r>
      <w:r w:rsidR="009E72AC" w:rsidRPr="00290B22">
        <w:t> </w:t>
      </w:r>
      <w:r w:rsidRPr="00290B22">
        <w:t>S</w:t>
      </w:r>
      <w:r w:rsidR="009E72AC" w:rsidRPr="00290B22">
        <w:t xml:space="preserve">outěžním řádu FAČR </w:t>
      </w:r>
      <w:r w:rsidR="00911CEA" w:rsidRPr="00290B22">
        <w:t>–</w:t>
      </w:r>
      <w:r w:rsidR="009E72AC" w:rsidRPr="00290B22">
        <w:t xml:space="preserve"> </w:t>
      </w:r>
      <w:r w:rsidR="00395B74">
        <w:t>hlava II, §</w:t>
      </w:r>
      <w:r w:rsidR="00911CEA" w:rsidRPr="00290B22">
        <w:t>8</w:t>
      </w:r>
      <w:r w:rsidRPr="00290B22">
        <w:t>.</w:t>
      </w:r>
    </w:p>
    <w:p w:rsidR="00FA6630" w:rsidRPr="00395B74" w:rsidRDefault="00FA6630" w:rsidP="00274BB2">
      <w:pPr>
        <w:pStyle w:val="Zpat"/>
        <w:tabs>
          <w:tab w:val="left" w:pos="2160"/>
        </w:tabs>
        <w:jc w:val="both"/>
        <w:rPr>
          <w:rFonts w:ascii="Calibri" w:hAnsi="Calibri"/>
          <w:bCs/>
          <w:sz w:val="22"/>
          <w:szCs w:val="22"/>
        </w:rPr>
      </w:pPr>
    </w:p>
    <w:p w:rsidR="00FA6630" w:rsidRPr="00A93DAC" w:rsidRDefault="00274BB2" w:rsidP="00545D92">
      <w:pPr>
        <w:pStyle w:val="Zpat"/>
        <w:numPr>
          <w:ilvl w:val="0"/>
          <w:numId w:val="2"/>
        </w:numPr>
        <w:tabs>
          <w:tab w:val="left" w:pos="2160"/>
        </w:tabs>
        <w:jc w:val="both"/>
        <w:rPr>
          <w:rFonts w:ascii="Calibri" w:hAnsi="Calibri"/>
          <w:sz w:val="22"/>
          <w:szCs w:val="22"/>
        </w:rPr>
      </w:pPr>
      <w:r w:rsidRPr="00A93DAC">
        <w:rPr>
          <w:rFonts w:ascii="Calibri" w:hAnsi="Calibri"/>
          <w:sz w:val="22"/>
          <w:szCs w:val="22"/>
        </w:rPr>
        <w:t>STK vydává termínovou listinu zvlášť pro podzimní a jarní část mistrovských soutěží. Pro podzimní část soutěží 20</w:t>
      </w:r>
      <w:r w:rsidR="009458AA">
        <w:rPr>
          <w:rFonts w:ascii="Calibri" w:hAnsi="Calibri"/>
          <w:sz w:val="22"/>
          <w:szCs w:val="22"/>
        </w:rPr>
        <w:t>20</w:t>
      </w:r>
      <w:r w:rsidR="0096136F" w:rsidRPr="00A93DAC">
        <w:rPr>
          <w:rFonts w:ascii="Calibri" w:hAnsi="Calibri"/>
          <w:sz w:val="22"/>
          <w:szCs w:val="22"/>
        </w:rPr>
        <w:t>/20</w:t>
      </w:r>
      <w:r w:rsidR="00860A69">
        <w:rPr>
          <w:rFonts w:ascii="Calibri" w:hAnsi="Calibri"/>
          <w:sz w:val="22"/>
          <w:szCs w:val="22"/>
        </w:rPr>
        <w:t>2</w:t>
      </w:r>
      <w:r w:rsidR="009458AA">
        <w:rPr>
          <w:rFonts w:ascii="Calibri" w:hAnsi="Calibri"/>
          <w:sz w:val="22"/>
          <w:szCs w:val="22"/>
        </w:rPr>
        <w:t>1</w:t>
      </w:r>
      <w:r w:rsidR="00D93304" w:rsidRPr="00A93DAC">
        <w:rPr>
          <w:rFonts w:ascii="Calibri" w:hAnsi="Calibri"/>
          <w:sz w:val="22"/>
          <w:szCs w:val="22"/>
        </w:rPr>
        <w:t xml:space="preserve"> platí </w:t>
      </w:r>
      <w:r w:rsidRPr="00A93DAC">
        <w:rPr>
          <w:rFonts w:ascii="Calibri" w:hAnsi="Calibri"/>
          <w:sz w:val="22"/>
          <w:szCs w:val="22"/>
        </w:rPr>
        <w:t xml:space="preserve">termíny utkání, které jsou uvedeny v termínové listině. Pro jarní část soutěží </w:t>
      </w:r>
      <w:r w:rsidR="0096136F" w:rsidRPr="00A93DAC">
        <w:rPr>
          <w:rFonts w:ascii="Calibri" w:hAnsi="Calibri"/>
          <w:sz w:val="22"/>
          <w:szCs w:val="22"/>
        </w:rPr>
        <w:t>20</w:t>
      </w:r>
      <w:r w:rsidR="009458AA">
        <w:rPr>
          <w:rFonts w:ascii="Calibri" w:hAnsi="Calibri"/>
          <w:sz w:val="22"/>
          <w:szCs w:val="22"/>
        </w:rPr>
        <w:t>20</w:t>
      </w:r>
      <w:r w:rsidR="0096136F" w:rsidRPr="00A93DAC">
        <w:rPr>
          <w:rFonts w:ascii="Calibri" w:hAnsi="Calibri"/>
          <w:sz w:val="22"/>
          <w:szCs w:val="22"/>
        </w:rPr>
        <w:t>/20</w:t>
      </w:r>
      <w:r w:rsidR="00860A69">
        <w:rPr>
          <w:rFonts w:ascii="Calibri" w:hAnsi="Calibri"/>
          <w:sz w:val="22"/>
          <w:szCs w:val="22"/>
        </w:rPr>
        <w:t>2</w:t>
      </w:r>
      <w:r w:rsidR="009458AA">
        <w:rPr>
          <w:rFonts w:ascii="Calibri" w:hAnsi="Calibri"/>
          <w:sz w:val="22"/>
          <w:szCs w:val="22"/>
        </w:rPr>
        <w:t>1</w:t>
      </w:r>
      <w:r w:rsidRPr="00A93DAC">
        <w:rPr>
          <w:rFonts w:ascii="Calibri" w:hAnsi="Calibri"/>
          <w:sz w:val="22"/>
          <w:szCs w:val="22"/>
        </w:rPr>
        <w:t xml:space="preserve"> bude vydána </w:t>
      </w:r>
      <w:r w:rsidR="00D73994" w:rsidRPr="00A93DAC">
        <w:rPr>
          <w:rFonts w:ascii="Calibri" w:hAnsi="Calibri"/>
          <w:sz w:val="22"/>
          <w:szCs w:val="22"/>
        </w:rPr>
        <w:t xml:space="preserve">nová </w:t>
      </w:r>
      <w:r w:rsidRPr="00A93DAC">
        <w:rPr>
          <w:rFonts w:ascii="Calibri" w:hAnsi="Calibri"/>
          <w:sz w:val="22"/>
          <w:szCs w:val="22"/>
        </w:rPr>
        <w:t>termínová listina s úředními začátky</w:t>
      </w:r>
      <w:r w:rsidR="00D471FF" w:rsidRPr="00A93DAC">
        <w:rPr>
          <w:rFonts w:ascii="Calibri" w:hAnsi="Calibri"/>
          <w:sz w:val="22"/>
          <w:szCs w:val="22"/>
        </w:rPr>
        <w:t>.</w:t>
      </w:r>
    </w:p>
    <w:p w:rsidR="00274BB2" w:rsidRPr="00A93DAC" w:rsidRDefault="00911CEA" w:rsidP="00274BB2">
      <w:pPr>
        <w:pStyle w:val="Zpat"/>
        <w:numPr>
          <w:ilvl w:val="0"/>
          <w:numId w:val="2"/>
        </w:numPr>
        <w:tabs>
          <w:tab w:val="left" w:pos="360"/>
          <w:tab w:val="left" w:pos="2160"/>
        </w:tabs>
        <w:jc w:val="both"/>
        <w:rPr>
          <w:rFonts w:ascii="Calibri" w:hAnsi="Calibri"/>
          <w:sz w:val="22"/>
          <w:szCs w:val="22"/>
        </w:rPr>
      </w:pPr>
      <w:r w:rsidRPr="00A93DAC">
        <w:rPr>
          <w:rFonts w:ascii="Calibri" w:hAnsi="Calibri"/>
          <w:sz w:val="22"/>
          <w:szCs w:val="22"/>
        </w:rPr>
        <w:t>Družstva jsou oprávněna po vzájemné dohodě a souhlasu řídící</w:t>
      </w:r>
      <w:r w:rsidR="00305F63" w:rsidRPr="00A93DAC">
        <w:rPr>
          <w:rFonts w:ascii="Calibri" w:hAnsi="Calibri"/>
          <w:sz w:val="22"/>
          <w:szCs w:val="22"/>
        </w:rPr>
        <w:t>ho</w:t>
      </w:r>
      <w:r w:rsidRPr="00A93DAC">
        <w:rPr>
          <w:rFonts w:ascii="Calibri" w:hAnsi="Calibri"/>
          <w:sz w:val="22"/>
          <w:szCs w:val="22"/>
        </w:rPr>
        <w:t xml:space="preserve"> orgánu soutěže odehrát svá utkání mimo stanovený termín v termínové listině. Dohoda družstev o změně termínu utkání musí být uložena do elektronického informačního systému nejpozději 17 dnů před původně stanoveným termínem utkání. Dohoda družstev a souhlas řídícího orgánu soutěže dle předchozí věty musí být</w:t>
      </w:r>
      <w:r w:rsidR="00A125F5">
        <w:rPr>
          <w:rFonts w:ascii="Calibri" w:hAnsi="Calibri"/>
          <w:sz w:val="22"/>
          <w:szCs w:val="22"/>
        </w:rPr>
        <w:t xml:space="preserve"> </w:t>
      </w:r>
      <w:r w:rsidRPr="00A93DAC">
        <w:rPr>
          <w:rFonts w:ascii="Calibri" w:hAnsi="Calibri"/>
          <w:sz w:val="22"/>
          <w:szCs w:val="22"/>
        </w:rPr>
        <w:t xml:space="preserve">proveden vždy prostřednictvím informačního systému nejpozději 10 dnů před stanoveným termínem utkání. Organizátor utkání je oprávněn navrhnout bez souhlasu soupeře řídícímu orgánu soutěže, že konkrétně vymezená soutěžní utkání odehraje v jiném termínu, než který byl stanoven pro soutěžní ročník, a to </w:t>
      </w:r>
      <w:r w:rsidR="00305F63" w:rsidRPr="00A93DAC">
        <w:rPr>
          <w:rFonts w:ascii="Calibri" w:hAnsi="Calibri"/>
          <w:sz w:val="22"/>
          <w:szCs w:val="22"/>
        </w:rPr>
        <w:t>15 dnů ode dne prvního soutěžního utkání příslušné části soutěže</w:t>
      </w:r>
      <w:r w:rsidR="001B78BF" w:rsidRPr="00A93DAC">
        <w:rPr>
          <w:rFonts w:ascii="Calibri" w:hAnsi="Calibri"/>
          <w:sz w:val="22"/>
          <w:szCs w:val="22"/>
        </w:rPr>
        <w:t xml:space="preserve"> – SŘ FAČR, hlava II, §8</w:t>
      </w:r>
      <w:r w:rsidR="00274BB2" w:rsidRPr="00A93DAC">
        <w:rPr>
          <w:rFonts w:ascii="Calibri" w:hAnsi="Calibri"/>
          <w:sz w:val="22"/>
          <w:szCs w:val="22"/>
        </w:rPr>
        <w:t>.</w:t>
      </w:r>
    </w:p>
    <w:p w:rsidR="00FA6630" w:rsidRPr="00A93DAC" w:rsidRDefault="00274BB2" w:rsidP="00274BB2">
      <w:pPr>
        <w:pStyle w:val="Zpat"/>
        <w:numPr>
          <w:ilvl w:val="0"/>
          <w:numId w:val="2"/>
        </w:numPr>
        <w:tabs>
          <w:tab w:val="left" w:pos="2160"/>
        </w:tabs>
        <w:jc w:val="both"/>
        <w:rPr>
          <w:rFonts w:ascii="Calibri" w:hAnsi="Calibri"/>
          <w:sz w:val="22"/>
          <w:szCs w:val="22"/>
        </w:rPr>
      </w:pPr>
      <w:r w:rsidRPr="00A93DAC">
        <w:rPr>
          <w:rFonts w:ascii="Calibri" w:hAnsi="Calibri"/>
          <w:sz w:val="22"/>
          <w:szCs w:val="22"/>
        </w:rPr>
        <w:t xml:space="preserve">Dorostenecké předzápasy začínají </w:t>
      </w:r>
      <w:r w:rsidR="00514BCF" w:rsidRPr="00A93DAC">
        <w:rPr>
          <w:rFonts w:ascii="Calibri" w:hAnsi="Calibri"/>
          <w:sz w:val="22"/>
          <w:szCs w:val="22"/>
        </w:rPr>
        <w:t>3</w:t>
      </w:r>
      <w:r w:rsidRPr="00A93DAC">
        <w:rPr>
          <w:rFonts w:ascii="Calibri" w:hAnsi="Calibri"/>
          <w:sz w:val="22"/>
          <w:szCs w:val="22"/>
        </w:rPr>
        <w:t xml:space="preserve"> hodiny před úředně stanoveným začátkem dospělých. Dopolední zápasy dorostu mohou začít nejdříve v 9.00 hodin</w:t>
      </w:r>
      <w:r w:rsidR="00EF28F2" w:rsidRPr="00A93DAC">
        <w:rPr>
          <w:rFonts w:ascii="Calibri" w:hAnsi="Calibri"/>
          <w:sz w:val="22"/>
          <w:szCs w:val="22"/>
        </w:rPr>
        <w:t>.</w:t>
      </w:r>
    </w:p>
    <w:p w:rsidR="00274BB2" w:rsidRPr="00A93DAC" w:rsidRDefault="00274BB2" w:rsidP="00274BB2">
      <w:pPr>
        <w:pStyle w:val="Zpat"/>
        <w:numPr>
          <w:ilvl w:val="0"/>
          <w:numId w:val="2"/>
        </w:numPr>
        <w:tabs>
          <w:tab w:val="left" w:pos="2160"/>
        </w:tabs>
        <w:jc w:val="both"/>
        <w:rPr>
          <w:rFonts w:ascii="Calibri" w:hAnsi="Calibri"/>
          <w:sz w:val="22"/>
          <w:szCs w:val="22"/>
        </w:rPr>
      </w:pPr>
      <w:r w:rsidRPr="00A93DAC">
        <w:rPr>
          <w:rFonts w:ascii="Calibri" w:hAnsi="Calibri"/>
          <w:sz w:val="22"/>
          <w:szCs w:val="22"/>
        </w:rPr>
        <w:t>Dopolední utkání žáků mohou být zahájena nejdříve v 9.00 hodin. Hrají-li první utkání starší žáci, musí být začátek utkání mladších stanoven 1 hodinu 45 minut po úředním začátku starších žáků. Hrají-li první utkání mladší žáci, musí být utkání starších žáků stanoveno 1 hodinu 30 minut po úředním začátku mladších žáků.</w:t>
      </w:r>
    </w:p>
    <w:p w:rsidR="000825AC" w:rsidRPr="00A93DAC" w:rsidRDefault="000825AC" w:rsidP="000825AC">
      <w:pPr>
        <w:pStyle w:val="Zpat"/>
        <w:tabs>
          <w:tab w:val="left" w:pos="2160"/>
        </w:tabs>
        <w:ind w:left="360"/>
        <w:jc w:val="both"/>
        <w:rPr>
          <w:rFonts w:ascii="Calibri" w:hAnsi="Calibri"/>
          <w:sz w:val="22"/>
          <w:szCs w:val="22"/>
        </w:rPr>
      </w:pPr>
      <w:r w:rsidRPr="00A93DAC">
        <w:rPr>
          <w:rFonts w:ascii="Calibri" w:hAnsi="Calibri"/>
          <w:sz w:val="22"/>
          <w:szCs w:val="22"/>
        </w:rPr>
        <w:t>V případě, že je soutěžní utkání žáků hráno jako předzápas, musí být začátek soutěžního utkání stanoven minimálně 1</w:t>
      </w:r>
      <w:r w:rsidR="00D471FF" w:rsidRPr="00A93DAC">
        <w:rPr>
          <w:rFonts w:ascii="Calibri" w:hAnsi="Calibri"/>
          <w:sz w:val="22"/>
          <w:szCs w:val="22"/>
        </w:rPr>
        <w:t xml:space="preserve"> hodinu 45 </w:t>
      </w:r>
      <w:r w:rsidRPr="00A93DAC">
        <w:rPr>
          <w:rFonts w:ascii="Calibri" w:hAnsi="Calibri"/>
          <w:sz w:val="22"/>
          <w:szCs w:val="22"/>
        </w:rPr>
        <w:t xml:space="preserve">minut </w:t>
      </w:r>
      <w:r w:rsidR="00D471FF" w:rsidRPr="00A93DAC">
        <w:rPr>
          <w:rFonts w:ascii="Calibri" w:hAnsi="Calibri"/>
          <w:sz w:val="22"/>
          <w:szCs w:val="22"/>
        </w:rPr>
        <w:t>před začátkem</w:t>
      </w:r>
      <w:r w:rsidRPr="00A93DAC">
        <w:rPr>
          <w:rFonts w:ascii="Calibri" w:hAnsi="Calibri"/>
          <w:sz w:val="22"/>
          <w:szCs w:val="22"/>
        </w:rPr>
        <w:t xml:space="preserve"> hlavní</w:t>
      </w:r>
      <w:r w:rsidR="00D471FF" w:rsidRPr="00A93DAC">
        <w:rPr>
          <w:rFonts w:ascii="Calibri" w:hAnsi="Calibri"/>
          <w:sz w:val="22"/>
          <w:szCs w:val="22"/>
        </w:rPr>
        <w:t>ho</w:t>
      </w:r>
      <w:r w:rsidRPr="00A93DAC">
        <w:rPr>
          <w:rFonts w:ascii="Calibri" w:hAnsi="Calibri"/>
          <w:sz w:val="22"/>
          <w:szCs w:val="22"/>
        </w:rPr>
        <w:t xml:space="preserve"> soutěžní</w:t>
      </w:r>
      <w:r w:rsidR="00D471FF" w:rsidRPr="00A93DAC">
        <w:rPr>
          <w:rFonts w:ascii="Calibri" w:hAnsi="Calibri"/>
          <w:sz w:val="22"/>
          <w:szCs w:val="22"/>
        </w:rPr>
        <w:t>ho utkání.</w:t>
      </w:r>
    </w:p>
    <w:p w:rsidR="00C61D4A" w:rsidRPr="00A93DAC" w:rsidRDefault="00B95490" w:rsidP="00274BB2">
      <w:pPr>
        <w:pStyle w:val="Zpat"/>
        <w:numPr>
          <w:ilvl w:val="0"/>
          <w:numId w:val="2"/>
        </w:numPr>
        <w:tabs>
          <w:tab w:val="left" w:pos="2160"/>
        </w:tabs>
        <w:jc w:val="both"/>
        <w:rPr>
          <w:rFonts w:ascii="Calibri" w:hAnsi="Calibri"/>
          <w:sz w:val="22"/>
          <w:szCs w:val="22"/>
        </w:rPr>
      </w:pPr>
      <w:r w:rsidRPr="00A93DAC">
        <w:rPr>
          <w:rFonts w:ascii="Calibri" w:hAnsi="Calibri"/>
          <w:sz w:val="22"/>
          <w:szCs w:val="22"/>
        </w:rPr>
        <w:t xml:space="preserve">Dopolední utkání přípravek </w:t>
      </w:r>
      <w:r w:rsidR="00C61D4A" w:rsidRPr="00A93DAC">
        <w:rPr>
          <w:rFonts w:ascii="Calibri" w:hAnsi="Calibri"/>
          <w:sz w:val="22"/>
          <w:szCs w:val="22"/>
        </w:rPr>
        <w:t>mohou začít nejdříve v 9.00 hodin</w:t>
      </w:r>
      <w:r w:rsidRPr="00A93DAC">
        <w:rPr>
          <w:rFonts w:ascii="Calibri" w:hAnsi="Calibri"/>
          <w:sz w:val="22"/>
          <w:szCs w:val="22"/>
        </w:rPr>
        <w:t>.</w:t>
      </w:r>
    </w:p>
    <w:p w:rsidR="00274BB2" w:rsidRPr="00A93DAC" w:rsidRDefault="00274BB2" w:rsidP="00274BB2">
      <w:pPr>
        <w:pStyle w:val="Zpat"/>
        <w:numPr>
          <w:ilvl w:val="0"/>
          <w:numId w:val="2"/>
        </w:numPr>
        <w:tabs>
          <w:tab w:val="left" w:pos="2160"/>
        </w:tabs>
        <w:jc w:val="both"/>
        <w:rPr>
          <w:rFonts w:ascii="Calibri" w:hAnsi="Calibri"/>
          <w:sz w:val="22"/>
          <w:szCs w:val="22"/>
        </w:rPr>
      </w:pPr>
      <w:r w:rsidRPr="00A93DAC">
        <w:rPr>
          <w:rFonts w:ascii="Calibri" w:hAnsi="Calibri"/>
          <w:sz w:val="22"/>
          <w:szCs w:val="22"/>
        </w:rPr>
        <w:t>K zajištění regulérnosti soutěže může STK stanovit pro některá utkání jednotné termíny a začátky, zejména v závěrečných kolech. Tento bod platí pro všechny soutěže i kategorie.</w:t>
      </w:r>
    </w:p>
    <w:p w:rsidR="00104CA5" w:rsidRPr="00A93DAC" w:rsidRDefault="00E43652" w:rsidP="00104CA5">
      <w:pPr>
        <w:pStyle w:val="Zpat"/>
        <w:numPr>
          <w:ilvl w:val="0"/>
          <w:numId w:val="2"/>
        </w:numPr>
        <w:tabs>
          <w:tab w:val="left" w:pos="2160"/>
        </w:tabs>
        <w:jc w:val="both"/>
        <w:rPr>
          <w:rFonts w:ascii="Calibri" w:hAnsi="Calibri"/>
          <w:sz w:val="22"/>
          <w:szCs w:val="22"/>
        </w:rPr>
      </w:pPr>
      <w:r w:rsidRPr="00A93DAC">
        <w:rPr>
          <w:rFonts w:ascii="Calibri" w:hAnsi="Calibri"/>
          <w:sz w:val="22"/>
          <w:szCs w:val="22"/>
        </w:rPr>
        <w:t xml:space="preserve">O odvolání utkání </w:t>
      </w:r>
      <w:r w:rsidR="002F7A6C" w:rsidRPr="00A93DAC">
        <w:rPr>
          <w:rFonts w:ascii="Calibri" w:hAnsi="Calibri"/>
          <w:sz w:val="22"/>
          <w:szCs w:val="22"/>
        </w:rPr>
        <w:t>v případě mimořádně</w:t>
      </w:r>
      <w:r w:rsidRPr="00A93DAC">
        <w:rPr>
          <w:rFonts w:ascii="Calibri" w:hAnsi="Calibri"/>
          <w:sz w:val="22"/>
          <w:szCs w:val="22"/>
        </w:rPr>
        <w:t xml:space="preserve"> </w:t>
      </w:r>
      <w:r w:rsidR="002F7A6C" w:rsidRPr="00A93DAC">
        <w:rPr>
          <w:rFonts w:ascii="Calibri" w:hAnsi="Calibri"/>
          <w:sz w:val="22"/>
          <w:szCs w:val="22"/>
        </w:rPr>
        <w:t xml:space="preserve">nepříznivých klimatických podmínek </w:t>
      </w:r>
      <w:r w:rsidRPr="00A93DAC">
        <w:rPr>
          <w:rFonts w:ascii="Calibri" w:hAnsi="Calibri"/>
          <w:sz w:val="22"/>
          <w:szCs w:val="22"/>
        </w:rPr>
        <w:t>rozhoduje</w:t>
      </w:r>
      <w:r w:rsidR="009C2E46" w:rsidRPr="00A93DAC">
        <w:rPr>
          <w:rFonts w:ascii="Calibri" w:hAnsi="Calibri"/>
          <w:sz w:val="22"/>
          <w:szCs w:val="22"/>
        </w:rPr>
        <w:t xml:space="preserve"> řídící orgán soutěže. </w:t>
      </w:r>
      <w:r w:rsidR="00104CA5" w:rsidRPr="00A93DAC">
        <w:rPr>
          <w:rFonts w:ascii="Calibri" w:hAnsi="Calibri"/>
          <w:sz w:val="22"/>
          <w:szCs w:val="22"/>
        </w:rPr>
        <w:t>Zjistí-li pořádající oddíl, že přes veškerou snahu není schopen při těžkých klimatických podmínkách uvést hrací plochu do takového stavu, aby se stala regulérní pro sehrání mistrovského utkání s návazností na možnosti Soutěžního řádu fotbalu jsou tyto možnosti přeložení utkání po dohodě s řídícím svazem.</w:t>
      </w:r>
    </w:p>
    <w:p w:rsidR="00597EAC" w:rsidRDefault="00597EAC" w:rsidP="00F824A1">
      <w:pPr>
        <w:pStyle w:val="Zpat"/>
        <w:tabs>
          <w:tab w:val="left" w:pos="2160"/>
        </w:tabs>
        <w:jc w:val="both"/>
        <w:rPr>
          <w:rFonts w:ascii="Calibri" w:hAnsi="Calibri"/>
          <w:b/>
          <w:szCs w:val="22"/>
        </w:rPr>
      </w:pPr>
    </w:p>
    <w:p w:rsidR="00104CA5" w:rsidRPr="00A93DAC" w:rsidRDefault="00104CA5" w:rsidP="00F824A1">
      <w:pPr>
        <w:pStyle w:val="Zpat"/>
        <w:tabs>
          <w:tab w:val="left" w:pos="2160"/>
        </w:tabs>
        <w:jc w:val="both"/>
        <w:rPr>
          <w:rFonts w:ascii="Calibri" w:hAnsi="Calibri"/>
          <w:b/>
          <w:szCs w:val="22"/>
        </w:rPr>
      </w:pPr>
      <w:r w:rsidRPr="00A93DAC">
        <w:rPr>
          <w:rFonts w:ascii="Calibri" w:hAnsi="Calibri"/>
          <w:b/>
          <w:szCs w:val="22"/>
        </w:rPr>
        <w:t>Možnost A (v den utkání):</w:t>
      </w:r>
    </w:p>
    <w:p w:rsidR="00104CA5" w:rsidRPr="00A93DAC" w:rsidRDefault="00104CA5" w:rsidP="00104CA5">
      <w:pPr>
        <w:pStyle w:val="Zpat"/>
        <w:numPr>
          <w:ilvl w:val="0"/>
          <w:numId w:val="1"/>
        </w:numPr>
        <w:tabs>
          <w:tab w:val="left" w:pos="2160"/>
        </w:tabs>
        <w:jc w:val="both"/>
        <w:rPr>
          <w:rFonts w:ascii="Calibri" w:hAnsi="Calibri"/>
          <w:sz w:val="22"/>
          <w:szCs w:val="22"/>
        </w:rPr>
      </w:pPr>
      <w:r w:rsidRPr="00A93DAC">
        <w:rPr>
          <w:rFonts w:ascii="Calibri" w:hAnsi="Calibri"/>
          <w:sz w:val="22"/>
          <w:szCs w:val="22"/>
        </w:rPr>
        <w:t>V den utkání rozhoduje o způsobilosti hrací plochy p</w:t>
      </w:r>
      <w:r w:rsidR="0099617D" w:rsidRPr="00A93DAC">
        <w:rPr>
          <w:rFonts w:ascii="Calibri" w:hAnsi="Calibri"/>
          <w:sz w:val="22"/>
          <w:szCs w:val="22"/>
        </w:rPr>
        <w:t>ouze delegovaný rozhodčí utkání, ve výjimečném případě s dostatečným časovým předstihem člen řídícího orgánu soutěží nebo člen VV OFS</w:t>
      </w:r>
      <w:r w:rsidR="00545D92" w:rsidRPr="00A93DAC">
        <w:rPr>
          <w:rFonts w:ascii="Calibri" w:hAnsi="Calibri"/>
          <w:sz w:val="22"/>
          <w:szCs w:val="22"/>
        </w:rPr>
        <w:t xml:space="preserve"> Žďár nad Sázavou</w:t>
      </w:r>
      <w:r w:rsidRPr="00A93DAC">
        <w:rPr>
          <w:rFonts w:ascii="Calibri" w:hAnsi="Calibri"/>
          <w:sz w:val="22"/>
          <w:szCs w:val="22"/>
        </w:rPr>
        <w:t>.</w:t>
      </w:r>
    </w:p>
    <w:p w:rsidR="00104CA5" w:rsidRPr="00A93DAC" w:rsidRDefault="00104CA5" w:rsidP="00104CA5">
      <w:pPr>
        <w:pStyle w:val="Zpat"/>
        <w:numPr>
          <w:ilvl w:val="0"/>
          <w:numId w:val="1"/>
        </w:numPr>
        <w:tabs>
          <w:tab w:val="left" w:pos="2160"/>
        </w:tabs>
        <w:jc w:val="both"/>
        <w:rPr>
          <w:rFonts w:ascii="Calibri" w:hAnsi="Calibri"/>
          <w:sz w:val="22"/>
          <w:szCs w:val="22"/>
        </w:rPr>
      </w:pPr>
      <w:r w:rsidRPr="00A93DAC">
        <w:rPr>
          <w:rFonts w:ascii="Calibri" w:hAnsi="Calibri"/>
          <w:sz w:val="22"/>
          <w:szCs w:val="22"/>
        </w:rPr>
        <w:t xml:space="preserve">Postupuje se podle Pravidel fotbalu a Soutěžního řádu </w:t>
      </w:r>
      <w:r w:rsidR="00814F92" w:rsidRPr="00A93DAC">
        <w:rPr>
          <w:rFonts w:ascii="Calibri" w:hAnsi="Calibri"/>
          <w:sz w:val="22"/>
          <w:szCs w:val="22"/>
        </w:rPr>
        <w:t>FAČR</w:t>
      </w:r>
      <w:r w:rsidRPr="00A93DAC">
        <w:rPr>
          <w:rFonts w:ascii="Calibri" w:hAnsi="Calibri"/>
          <w:sz w:val="22"/>
          <w:szCs w:val="22"/>
        </w:rPr>
        <w:t>.</w:t>
      </w:r>
    </w:p>
    <w:p w:rsidR="00104CA5" w:rsidRPr="00A93DAC" w:rsidRDefault="00104CA5" w:rsidP="00104CA5">
      <w:pPr>
        <w:pStyle w:val="Zpat"/>
        <w:numPr>
          <w:ilvl w:val="0"/>
          <w:numId w:val="1"/>
        </w:numPr>
        <w:tabs>
          <w:tab w:val="left" w:pos="2160"/>
        </w:tabs>
        <w:jc w:val="both"/>
        <w:rPr>
          <w:rFonts w:ascii="Calibri" w:hAnsi="Calibri"/>
          <w:sz w:val="22"/>
          <w:szCs w:val="22"/>
        </w:rPr>
      </w:pPr>
      <w:r w:rsidRPr="00A93DAC">
        <w:rPr>
          <w:rFonts w:ascii="Calibri" w:hAnsi="Calibri"/>
          <w:sz w:val="22"/>
          <w:szCs w:val="22"/>
        </w:rPr>
        <w:t>Vyplňuje se Zápis o utkání dle podmínek pro řádné vyplnění zápisů.</w:t>
      </w:r>
    </w:p>
    <w:p w:rsidR="00597EAC" w:rsidRDefault="00597EAC" w:rsidP="00F824A1">
      <w:pPr>
        <w:pStyle w:val="Zpat"/>
        <w:tabs>
          <w:tab w:val="left" w:pos="2160"/>
        </w:tabs>
        <w:jc w:val="both"/>
        <w:rPr>
          <w:rFonts w:ascii="Calibri" w:hAnsi="Calibri"/>
          <w:b/>
          <w:szCs w:val="22"/>
        </w:rPr>
      </w:pPr>
    </w:p>
    <w:p w:rsidR="00104CA5" w:rsidRPr="00A93DAC" w:rsidRDefault="00104CA5" w:rsidP="00F824A1">
      <w:pPr>
        <w:pStyle w:val="Zpat"/>
        <w:tabs>
          <w:tab w:val="left" w:pos="2160"/>
        </w:tabs>
        <w:jc w:val="both"/>
        <w:rPr>
          <w:rFonts w:ascii="Calibri" w:hAnsi="Calibri"/>
          <w:b/>
          <w:szCs w:val="22"/>
        </w:rPr>
      </w:pPr>
      <w:r w:rsidRPr="00A93DAC">
        <w:rPr>
          <w:rFonts w:ascii="Calibri" w:hAnsi="Calibri"/>
          <w:b/>
          <w:szCs w:val="22"/>
        </w:rPr>
        <w:t>Možnost B (den před utkáním):</w:t>
      </w:r>
    </w:p>
    <w:p w:rsidR="00104CA5" w:rsidRPr="00A93DAC" w:rsidRDefault="00104CA5" w:rsidP="00104CA5">
      <w:pPr>
        <w:pStyle w:val="Zpat"/>
        <w:numPr>
          <w:ilvl w:val="0"/>
          <w:numId w:val="2"/>
        </w:numPr>
        <w:tabs>
          <w:tab w:val="left" w:pos="2160"/>
        </w:tabs>
        <w:jc w:val="both"/>
        <w:rPr>
          <w:rFonts w:ascii="Calibri" w:hAnsi="Calibri"/>
          <w:sz w:val="22"/>
          <w:szCs w:val="22"/>
        </w:rPr>
      </w:pPr>
      <w:r w:rsidRPr="00A93DAC">
        <w:rPr>
          <w:rFonts w:ascii="Calibri" w:hAnsi="Calibri"/>
          <w:sz w:val="22"/>
          <w:szCs w:val="22"/>
        </w:rPr>
        <w:t>Jeden den před utkáním</w:t>
      </w:r>
      <w:r w:rsidR="0099617D" w:rsidRPr="00A93DAC">
        <w:rPr>
          <w:rFonts w:ascii="Calibri" w:hAnsi="Calibri"/>
          <w:sz w:val="22"/>
          <w:szCs w:val="22"/>
        </w:rPr>
        <w:t xml:space="preserve"> jej</w:t>
      </w:r>
      <w:r w:rsidRPr="00A93DAC">
        <w:rPr>
          <w:rFonts w:ascii="Calibri" w:hAnsi="Calibri"/>
          <w:sz w:val="22"/>
          <w:szCs w:val="22"/>
        </w:rPr>
        <w:t xml:space="preserve"> lze odvolat se souhlasem řídícího </w:t>
      </w:r>
      <w:r w:rsidR="00814F92" w:rsidRPr="00A93DAC">
        <w:rPr>
          <w:rFonts w:ascii="Calibri" w:hAnsi="Calibri"/>
          <w:sz w:val="22"/>
          <w:szCs w:val="22"/>
        </w:rPr>
        <w:t>orgánu</w:t>
      </w:r>
      <w:r w:rsidRPr="00A93DAC">
        <w:rPr>
          <w:rFonts w:ascii="Calibri" w:hAnsi="Calibri"/>
          <w:sz w:val="22"/>
          <w:szCs w:val="22"/>
        </w:rPr>
        <w:t xml:space="preserve"> za </w:t>
      </w:r>
      <w:r w:rsidR="00814F92" w:rsidRPr="00A93DAC">
        <w:rPr>
          <w:rFonts w:ascii="Calibri" w:hAnsi="Calibri"/>
          <w:sz w:val="22"/>
          <w:szCs w:val="22"/>
        </w:rPr>
        <w:t xml:space="preserve">předpokladu, že jeden člen řídícího orgánu soutěží nebo VV OFS Žďár nad Sázavou při osobní prohlídce hřiště zjistí, </w:t>
      </w:r>
      <w:r w:rsidR="0099617D" w:rsidRPr="00A93DAC">
        <w:rPr>
          <w:rFonts w:ascii="Calibri" w:hAnsi="Calibri"/>
          <w:sz w:val="22"/>
          <w:szCs w:val="22"/>
        </w:rPr>
        <w:t xml:space="preserve">že je hrací plocha nezpůsobilá </w:t>
      </w:r>
      <w:r w:rsidR="00163CEA" w:rsidRPr="00A93DAC">
        <w:rPr>
          <w:rFonts w:ascii="Calibri" w:hAnsi="Calibri"/>
          <w:sz w:val="22"/>
          <w:szCs w:val="22"/>
        </w:rPr>
        <w:t>a je předpoklad, že jí nebude možné uvést do stavu umožňujícího sehrání soutěžního utkání.</w:t>
      </w:r>
    </w:p>
    <w:p w:rsidR="00104CA5" w:rsidRDefault="00104CA5" w:rsidP="00104CA5">
      <w:pPr>
        <w:pStyle w:val="Zpat"/>
        <w:tabs>
          <w:tab w:val="left" w:pos="2160"/>
        </w:tabs>
        <w:ind w:left="360"/>
        <w:jc w:val="both"/>
        <w:rPr>
          <w:rFonts w:ascii="Calibri" w:hAnsi="Calibri"/>
          <w:szCs w:val="22"/>
        </w:rPr>
      </w:pPr>
    </w:p>
    <w:p w:rsidR="004E775C" w:rsidRDefault="004E775C" w:rsidP="00104CA5">
      <w:pPr>
        <w:pStyle w:val="Zpat"/>
        <w:tabs>
          <w:tab w:val="left" w:pos="2160"/>
        </w:tabs>
        <w:ind w:left="360"/>
        <w:jc w:val="both"/>
        <w:rPr>
          <w:rFonts w:ascii="Calibri" w:hAnsi="Calibri"/>
          <w:szCs w:val="22"/>
        </w:rPr>
      </w:pPr>
    </w:p>
    <w:p w:rsidR="004E775C" w:rsidRPr="00A93DAC" w:rsidRDefault="004E775C" w:rsidP="00104CA5">
      <w:pPr>
        <w:pStyle w:val="Zpat"/>
        <w:tabs>
          <w:tab w:val="left" w:pos="2160"/>
        </w:tabs>
        <w:ind w:left="360"/>
        <w:jc w:val="both"/>
        <w:rPr>
          <w:rFonts w:ascii="Calibri" w:hAnsi="Calibri"/>
          <w:szCs w:val="22"/>
        </w:rPr>
      </w:pPr>
    </w:p>
    <w:p w:rsidR="00104CA5" w:rsidRPr="00A93DAC" w:rsidRDefault="00104CA5" w:rsidP="00104CA5">
      <w:pPr>
        <w:pStyle w:val="Zpat"/>
        <w:tabs>
          <w:tab w:val="left" w:pos="2160"/>
        </w:tabs>
        <w:ind w:left="360"/>
        <w:jc w:val="both"/>
        <w:rPr>
          <w:rFonts w:ascii="Calibri" w:hAnsi="Calibri"/>
          <w:szCs w:val="22"/>
        </w:rPr>
      </w:pPr>
      <w:r w:rsidRPr="00A93DAC">
        <w:rPr>
          <w:rFonts w:ascii="Calibri" w:hAnsi="Calibri"/>
          <w:szCs w:val="22"/>
          <w:u w:val="single"/>
        </w:rPr>
        <w:lastRenderedPageBreak/>
        <w:t>Povinnosti pořádajícího oddílu</w:t>
      </w:r>
      <w:r w:rsidRPr="00A93DAC">
        <w:rPr>
          <w:rFonts w:ascii="Calibri" w:hAnsi="Calibri"/>
          <w:szCs w:val="22"/>
        </w:rPr>
        <w:t>:</w:t>
      </w:r>
    </w:p>
    <w:p w:rsidR="00545D92" w:rsidRPr="00A93DAC" w:rsidRDefault="00104CA5" w:rsidP="0099363C">
      <w:pPr>
        <w:pStyle w:val="Zpat"/>
        <w:numPr>
          <w:ilvl w:val="1"/>
          <w:numId w:val="24"/>
        </w:numPr>
        <w:tabs>
          <w:tab w:val="left" w:pos="2160"/>
        </w:tabs>
        <w:jc w:val="both"/>
        <w:rPr>
          <w:rFonts w:ascii="Calibri" w:hAnsi="Calibri"/>
          <w:sz w:val="22"/>
          <w:szCs w:val="22"/>
        </w:rPr>
      </w:pPr>
      <w:r w:rsidRPr="00A93DAC">
        <w:rPr>
          <w:rFonts w:ascii="Calibri" w:hAnsi="Calibri"/>
          <w:sz w:val="22"/>
          <w:szCs w:val="22"/>
        </w:rPr>
        <w:t xml:space="preserve">Sepsat </w:t>
      </w:r>
      <w:r w:rsidR="00545D92" w:rsidRPr="00A93DAC">
        <w:rPr>
          <w:rFonts w:ascii="Calibri" w:hAnsi="Calibri"/>
          <w:sz w:val="22"/>
          <w:szCs w:val="22"/>
        </w:rPr>
        <w:t xml:space="preserve">a řádně vyplnit a potvrdit </w:t>
      </w:r>
      <w:r w:rsidRPr="00A93DAC">
        <w:rPr>
          <w:rFonts w:ascii="Calibri" w:hAnsi="Calibri"/>
          <w:sz w:val="22"/>
          <w:szCs w:val="22"/>
        </w:rPr>
        <w:t xml:space="preserve">Zápis o provedené kontrole hrací plochy </w:t>
      </w:r>
    </w:p>
    <w:p w:rsidR="00104CA5" w:rsidRPr="00A93DAC" w:rsidRDefault="00104CA5" w:rsidP="0099363C">
      <w:pPr>
        <w:pStyle w:val="Zpat"/>
        <w:numPr>
          <w:ilvl w:val="1"/>
          <w:numId w:val="24"/>
        </w:numPr>
        <w:tabs>
          <w:tab w:val="left" w:pos="2160"/>
        </w:tabs>
        <w:jc w:val="both"/>
        <w:rPr>
          <w:rFonts w:ascii="Calibri" w:hAnsi="Calibri"/>
          <w:sz w:val="22"/>
          <w:szCs w:val="22"/>
        </w:rPr>
      </w:pPr>
      <w:r w:rsidRPr="00A93DAC">
        <w:rPr>
          <w:rFonts w:ascii="Calibri" w:hAnsi="Calibri"/>
          <w:sz w:val="22"/>
          <w:szCs w:val="22"/>
        </w:rPr>
        <w:t xml:space="preserve">Oznámit </w:t>
      </w:r>
      <w:r w:rsidR="00545D92" w:rsidRPr="00A93DAC">
        <w:rPr>
          <w:rFonts w:ascii="Calibri" w:hAnsi="Calibri"/>
          <w:sz w:val="22"/>
          <w:szCs w:val="22"/>
        </w:rPr>
        <w:t xml:space="preserve">rozhodnutí o odvolání utkání </w:t>
      </w:r>
      <w:r w:rsidRPr="00A93DAC">
        <w:rPr>
          <w:rFonts w:ascii="Calibri" w:hAnsi="Calibri"/>
          <w:sz w:val="22"/>
          <w:szCs w:val="22"/>
        </w:rPr>
        <w:t>ihned telefonicky soupeři</w:t>
      </w:r>
      <w:r w:rsidR="00545D92" w:rsidRPr="00A93DAC">
        <w:rPr>
          <w:rFonts w:ascii="Calibri" w:hAnsi="Calibri"/>
          <w:sz w:val="22"/>
          <w:szCs w:val="22"/>
        </w:rPr>
        <w:t>.</w:t>
      </w:r>
    </w:p>
    <w:p w:rsidR="00104CA5" w:rsidRPr="00A93DAC" w:rsidRDefault="00104CA5" w:rsidP="0099363C">
      <w:pPr>
        <w:pStyle w:val="Zpat"/>
        <w:numPr>
          <w:ilvl w:val="1"/>
          <w:numId w:val="24"/>
        </w:numPr>
        <w:tabs>
          <w:tab w:val="left" w:pos="2160"/>
        </w:tabs>
        <w:jc w:val="both"/>
        <w:rPr>
          <w:rFonts w:ascii="Calibri" w:hAnsi="Calibri"/>
          <w:sz w:val="22"/>
          <w:szCs w:val="22"/>
        </w:rPr>
      </w:pPr>
      <w:r w:rsidRPr="00A93DAC">
        <w:rPr>
          <w:rFonts w:ascii="Calibri" w:hAnsi="Calibri"/>
          <w:sz w:val="22"/>
          <w:szCs w:val="22"/>
        </w:rPr>
        <w:t xml:space="preserve">Informovat telefonicky předsedu STK. V jeho nepřítomnosti tuto skutečnost sdělit sekretáři </w:t>
      </w:r>
      <w:r w:rsidR="00B25B07" w:rsidRPr="00A93DAC">
        <w:rPr>
          <w:rFonts w:ascii="Calibri" w:hAnsi="Calibri"/>
          <w:sz w:val="22"/>
          <w:szCs w:val="22"/>
        </w:rPr>
        <w:t>OFS</w:t>
      </w:r>
      <w:r w:rsidR="00545D92" w:rsidRPr="00A93DAC">
        <w:rPr>
          <w:rFonts w:ascii="Calibri" w:hAnsi="Calibri"/>
          <w:sz w:val="22"/>
          <w:szCs w:val="22"/>
        </w:rPr>
        <w:t>.</w:t>
      </w:r>
    </w:p>
    <w:p w:rsidR="00104CA5" w:rsidRPr="00A93DAC" w:rsidRDefault="00104CA5" w:rsidP="0099363C">
      <w:pPr>
        <w:pStyle w:val="Zpat"/>
        <w:numPr>
          <w:ilvl w:val="1"/>
          <w:numId w:val="24"/>
        </w:numPr>
        <w:tabs>
          <w:tab w:val="left" w:pos="2160"/>
        </w:tabs>
        <w:jc w:val="both"/>
        <w:rPr>
          <w:rFonts w:ascii="Calibri" w:hAnsi="Calibri"/>
          <w:sz w:val="22"/>
          <w:szCs w:val="22"/>
        </w:rPr>
      </w:pPr>
      <w:r w:rsidRPr="00A93DAC">
        <w:rPr>
          <w:rFonts w:ascii="Calibri" w:hAnsi="Calibri"/>
          <w:sz w:val="22"/>
          <w:szCs w:val="22"/>
        </w:rPr>
        <w:t>Informovat telefonicky</w:t>
      </w:r>
      <w:r w:rsidR="0067724D" w:rsidRPr="00A93DAC">
        <w:rPr>
          <w:rFonts w:ascii="Calibri" w:hAnsi="Calibri"/>
          <w:sz w:val="22"/>
          <w:szCs w:val="22"/>
        </w:rPr>
        <w:t xml:space="preserve"> člena KR</w:t>
      </w:r>
      <w:r w:rsidRPr="00A93DAC">
        <w:rPr>
          <w:rFonts w:ascii="Calibri" w:hAnsi="Calibri"/>
          <w:sz w:val="22"/>
          <w:szCs w:val="22"/>
        </w:rPr>
        <w:t>. R.</w:t>
      </w:r>
      <w:r w:rsidR="00324328">
        <w:rPr>
          <w:rFonts w:ascii="Calibri" w:hAnsi="Calibri"/>
          <w:sz w:val="22"/>
          <w:szCs w:val="22"/>
        </w:rPr>
        <w:t xml:space="preserve"> </w:t>
      </w:r>
      <w:r w:rsidRPr="00A93DAC">
        <w:rPr>
          <w:rFonts w:ascii="Calibri" w:hAnsi="Calibri"/>
          <w:sz w:val="22"/>
          <w:szCs w:val="22"/>
        </w:rPr>
        <w:t xml:space="preserve">Harvánka </w:t>
      </w:r>
      <w:r w:rsidR="0067724D" w:rsidRPr="00A93DAC">
        <w:rPr>
          <w:rFonts w:ascii="Calibri" w:hAnsi="Calibri"/>
          <w:sz w:val="22"/>
          <w:szCs w:val="22"/>
        </w:rPr>
        <w:t>(</w:t>
      </w:r>
      <w:r w:rsidR="00703275">
        <w:rPr>
          <w:rFonts w:ascii="Calibri" w:hAnsi="Calibri"/>
          <w:sz w:val="22"/>
          <w:szCs w:val="22"/>
        </w:rPr>
        <w:t>603</w:t>
      </w:r>
      <w:r w:rsidR="00703275" w:rsidRPr="00A93DAC">
        <w:rPr>
          <w:rFonts w:ascii="Calibri" w:hAnsi="Calibri"/>
          <w:sz w:val="22"/>
          <w:szCs w:val="22"/>
        </w:rPr>
        <w:t> </w:t>
      </w:r>
      <w:r w:rsidRPr="00A93DAC">
        <w:rPr>
          <w:rFonts w:ascii="Calibri" w:hAnsi="Calibri"/>
          <w:sz w:val="22"/>
          <w:szCs w:val="22"/>
        </w:rPr>
        <w:t>290</w:t>
      </w:r>
      <w:r w:rsidR="0067724D" w:rsidRPr="00A93DAC">
        <w:rPr>
          <w:rFonts w:ascii="Calibri" w:hAnsi="Calibri"/>
          <w:sz w:val="22"/>
          <w:szCs w:val="22"/>
        </w:rPr>
        <w:t> </w:t>
      </w:r>
      <w:r w:rsidRPr="00A93DAC">
        <w:rPr>
          <w:rFonts w:ascii="Calibri" w:hAnsi="Calibri"/>
          <w:sz w:val="22"/>
          <w:szCs w:val="22"/>
        </w:rPr>
        <w:t>218</w:t>
      </w:r>
      <w:r w:rsidR="0067724D" w:rsidRPr="00A93DAC">
        <w:rPr>
          <w:rFonts w:ascii="Calibri" w:hAnsi="Calibri"/>
          <w:sz w:val="22"/>
          <w:szCs w:val="22"/>
        </w:rPr>
        <w:t>).</w:t>
      </w:r>
    </w:p>
    <w:p w:rsidR="00104CA5" w:rsidRPr="00324328" w:rsidRDefault="00703275" w:rsidP="0099363C">
      <w:pPr>
        <w:pStyle w:val="Zpat"/>
        <w:numPr>
          <w:ilvl w:val="1"/>
          <w:numId w:val="24"/>
        </w:numPr>
        <w:tabs>
          <w:tab w:val="left" w:pos="2160"/>
        </w:tabs>
        <w:jc w:val="both"/>
        <w:rPr>
          <w:rFonts w:ascii="Calibri" w:hAnsi="Calibri"/>
          <w:sz w:val="22"/>
          <w:szCs w:val="22"/>
        </w:rPr>
      </w:pPr>
      <w:r w:rsidRPr="00324328">
        <w:rPr>
          <w:rFonts w:ascii="Calibri" w:hAnsi="Calibri"/>
          <w:sz w:val="22"/>
          <w:szCs w:val="22"/>
        </w:rPr>
        <w:t xml:space="preserve">Zaznamenat do Zápisu o provedené kontrole hrací plochy </w:t>
      </w:r>
      <w:r w:rsidR="00104CA5" w:rsidRPr="00324328">
        <w:rPr>
          <w:rFonts w:ascii="Calibri" w:hAnsi="Calibri"/>
          <w:sz w:val="22"/>
          <w:szCs w:val="22"/>
        </w:rPr>
        <w:t xml:space="preserve">vyúčtování </w:t>
      </w:r>
      <w:r w:rsidRPr="00324328">
        <w:rPr>
          <w:rFonts w:ascii="Calibri" w:hAnsi="Calibri"/>
          <w:sz w:val="22"/>
          <w:szCs w:val="22"/>
        </w:rPr>
        <w:t>dopravného</w:t>
      </w:r>
      <w:r w:rsidR="00104CA5" w:rsidRPr="00324328">
        <w:rPr>
          <w:rFonts w:ascii="Calibri" w:hAnsi="Calibri"/>
          <w:sz w:val="22"/>
          <w:szCs w:val="22"/>
        </w:rPr>
        <w:t xml:space="preserve"> členům řídícího </w:t>
      </w:r>
      <w:r w:rsidR="0067724D" w:rsidRPr="00324328">
        <w:rPr>
          <w:rFonts w:ascii="Calibri" w:hAnsi="Calibri"/>
          <w:sz w:val="22"/>
          <w:szCs w:val="22"/>
        </w:rPr>
        <w:t>orgánu</w:t>
      </w:r>
      <w:r w:rsidR="00104CA5" w:rsidRPr="00324328">
        <w:rPr>
          <w:rFonts w:ascii="Calibri" w:hAnsi="Calibri"/>
          <w:sz w:val="22"/>
          <w:szCs w:val="22"/>
        </w:rPr>
        <w:t xml:space="preserve"> nebo členům </w:t>
      </w:r>
      <w:r w:rsidR="0067724D" w:rsidRPr="00324328">
        <w:rPr>
          <w:rFonts w:ascii="Calibri" w:hAnsi="Calibri"/>
          <w:sz w:val="22"/>
          <w:szCs w:val="22"/>
        </w:rPr>
        <w:t>VV OFS</w:t>
      </w:r>
      <w:r w:rsidRPr="00324328">
        <w:rPr>
          <w:rFonts w:ascii="Calibri" w:hAnsi="Calibri"/>
          <w:sz w:val="22"/>
          <w:szCs w:val="22"/>
        </w:rPr>
        <w:t>. Dopravné bude vloženo na sběrnou fakturu klubu jako Poplatek STK.</w:t>
      </w:r>
    </w:p>
    <w:p w:rsidR="00545D92" w:rsidRPr="00A93DAC" w:rsidRDefault="00545D92" w:rsidP="0099363C">
      <w:pPr>
        <w:pStyle w:val="Zpat"/>
        <w:numPr>
          <w:ilvl w:val="1"/>
          <w:numId w:val="24"/>
        </w:numPr>
        <w:tabs>
          <w:tab w:val="left" w:pos="2160"/>
        </w:tabs>
        <w:jc w:val="both"/>
        <w:rPr>
          <w:rFonts w:ascii="Calibri" w:hAnsi="Calibri"/>
          <w:sz w:val="22"/>
          <w:szCs w:val="22"/>
        </w:rPr>
      </w:pPr>
      <w:r w:rsidRPr="00A93DAC">
        <w:rPr>
          <w:rFonts w:ascii="Calibri" w:hAnsi="Calibri"/>
          <w:sz w:val="22"/>
          <w:szCs w:val="22"/>
        </w:rPr>
        <w:t>Do termínu následující schůze STK předložit dohodu se soupeřem o náhradním termínu utkání. Pokud nedojde k dohodě, bude náhradní termín</w:t>
      </w:r>
      <w:r w:rsidR="00D46E43">
        <w:rPr>
          <w:rFonts w:ascii="Calibri" w:hAnsi="Calibri"/>
          <w:sz w:val="22"/>
          <w:szCs w:val="22"/>
        </w:rPr>
        <w:t xml:space="preserve"> </w:t>
      </w:r>
      <w:r w:rsidRPr="00A93DAC">
        <w:rPr>
          <w:rFonts w:ascii="Calibri" w:hAnsi="Calibri"/>
          <w:sz w:val="22"/>
          <w:szCs w:val="22"/>
        </w:rPr>
        <w:t>určen STK.</w:t>
      </w:r>
    </w:p>
    <w:p w:rsidR="00104CA5" w:rsidRPr="00A93DAC" w:rsidRDefault="00104CA5" w:rsidP="00104CA5">
      <w:pPr>
        <w:pStyle w:val="Zpat"/>
        <w:tabs>
          <w:tab w:val="left" w:pos="2160"/>
        </w:tabs>
        <w:ind w:left="360"/>
        <w:jc w:val="both"/>
        <w:rPr>
          <w:rFonts w:ascii="Calibri" w:hAnsi="Calibri"/>
          <w:szCs w:val="22"/>
        </w:rPr>
      </w:pPr>
    </w:p>
    <w:p w:rsidR="00104CA5" w:rsidRPr="00A93DAC" w:rsidRDefault="00104CA5" w:rsidP="00104CA5">
      <w:pPr>
        <w:pStyle w:val="Zpat"/>
        <w:tabs>
          <w:tab w:val="left" w:pos="2160"/>
        </w:tabs>
        <w:ind w:left="360"/>
        <w:jc w:val="both"/>
        <w:rPr>
          <w:rFonts w:ascii="Calibri" w:hAnsi="Calibri"/>
          <w:szCs w:val="22"/>
          <w:u w:val="single"/>
        </w:rPr>
      </w:pPr>
      <w:r w:rsidRPr="00A93DAC">
        <w:rPr>
          <w:rFonts w:ascii="Calibri" w:hAnsi="Calibri"/>
          <w:szCs w:val="22"/>
          <w:u w:val="single"/>
        </w:rPr>
        <w:t>Povinnosti hostujícího oddílu:</w:t>
      </w:r>
    </w:p>
    <w:p w:rsidR="00104CA5" w:rsidRPr="00A93DAC" w:rsidRDefault="00104CA5" w:rsidP="0099363C">
      <w:pPr>
        <w:pStyle w:val="Zpat"/>
        <w:numPr>
          <w:ilvl w:val="1"/>
          <w:numId w:val="25"/>
        </w:numPr>
        <w:tabs>
          <w:tab w:val="left" w:pos="2160"/>
        </w:tabs>
        <w:jc w:val="both"/>
        <w:rPr>
          <w:rFonts w:ascii="Calibri" w:hAnsi="Calibri"/>
          <w:sz w:val="22"/>
          <w:szCs w:val="22"/>
        </w:rPr>
      </w:pPr>
      <w:r w:rsidRPr="00A93DAC">
        <w:rPr>
          <w:rFonts w:ascii="Calibri" w:hAnsi="Calibri"/>
          <w:sz w:val="22"/>
          <w:szCs w:val="22"/>
        </w:rPr>
        <w:t>Potvrdit pořádajícímu oddílu obdrženou zprávu</w:t>
      </w:r>
      <w:r w:rsidR="0067724D" w:rsidRPr="00A93DAC">
        <w:rPr>
          <w:rFonts w:ascii="Calibri" w:hAnsi="Calibri"/>
          <w:sz w:val="22"/>
          <w:szCs w:val="22"/>
        </w:rPr>
        <w:t xml:space="preserve"> o odvolá</w:t>
      </w:r>
      <w:r w:rsidR="00D46E43">
        <w:rPr>
          <w:rFonts w:ascii="Calibri" w:hAnsi="Calibri"/>
          <w:sz w:val="22"/>
          <w:szCs w:val="22"/>
        </w:rPr>
        <w:t>ní utkání.</w:t>
      </w:r>
    </w:p>
    <w:p w:rsidR="00104CA5" w:rsidRPr="00A93DAC" w:rsidRDefault="0067724D" w:rsidP="0099363C">
      <w:pPr>
        <w:pStyle w:val="Zpat"/>
        <w:numPr>
          <w:ilvl w:val="1"/>
          <w:numId w:val="25"/>
        </w:numPr>
        <w:tabs>
          <w:tab w:val="left" w:pos="2160"/>
        </w:tabs>
        <w:jc w:val="both"/>
        <w:rPr>
          <w:rFonts w:ascii="Calibri" w:hAnsi="Calibri"/>
          <w:sz w:val="22"/>
          <w:szCs w:val="22"/>
        </w:rPr>
      </w:pPr>
      <w:r w:rsidRPr="00A93DAC">
        <w:rPr>
          <w:rFonts w:ascii="Calibri" w:hAnsi="Calibri"/>
          <w:sz w:val="22"/>
          <w:szCs w:val="22"/>
        </w:rPr>
        <w:t>Kontaktovat</w:t>
      </w:r>
      <w:r w:rsidR="00104CA5" w:rsidRPr="00A93DAC">
        <w:rPr>
          <w:rFonts w:ascii="Calibri" w:hAnsi="Calibri"/>
          <w:sz w:val="22"/>
          <w:szCs w:val="22"/>
        </w:rPr>
        <w:t xml:space="preserve"> telefonicky předsedu</w:t>
      </w:r>
      <w:r w:rsidR="00D97EF2" w:rsidRPr="00A93DAC">
        <w:rPr>
          <w:rFonts w:ascii="Calibri" w:hAnsi="Calibri"/>
          <w:sz w:val="22"/>
          <w:szCs w:val="22"/>
        </w:rPr>
        <w:t xml:space="preserve"> STK</w:t>
      </w:r>
      <w:r w:rsidR="00104CA5" w:rsidRPr="00A93DAC">
        <w:rPr>
          <w:rFonts w:ascii="Calibri" w:hAnsi="Calibri"/>
          <w:sz w:val="22"/>
          <w:szCs w:val="22"/>
        </w:rPr>
        <w:t>. V jeho nepřítomnosti sekretář</w:t>
      </w:r>
      <w:r w:rsidRPr="00A93DAC">
        <w:rPr>
          <w:rFonts w:ascii="Calibri" w:hAnsi="Calibri"/>
          <w:sz w:val="22"/>
          <w:szCs w:val="22"/>
        </w:rPr>
        <w:t>e</w:t>
      </w:r>
      <w:r w:rsidR="00104CA5" w:rsidRPr="00A93DAC">
        <w:rPr>
          <w:rFonts w:ascii="Calibri" w:hAnsi="Calibri"/>
          <w:sz w:val="22"/>
          <w:szCs w:val="22"/>
        </w:rPr>
        <w:t xml:space="preserve"> </w:t>
      </w:r>
      <w:r w:rsidR="00D97EF2" w:rsidRPr="00A93DAC">
        <w:rPr>
          <w:rFonts w:ascii="Calibri" w:hAnsi="Calibri"/>
          <w:sz w:val="22"/>
          <w:szCs w:val="22"/>
        </w:rPr>
        <w:t>OFS</w:t>
      </w:r>
      <w:r w:rsidRPr="00A93DAC">
        <w:rPr>
          <w:rFonts w:ascii="Calibri" w:hAnsi="Calibri"/>
          <w:sz w:val="22"/>
          <w:szCs w:val="22"/>
        </w:rPr>
        <w:t>.</w:t>
      </w:r>
    </w:p>
    <w:p w:rsidR="0067724D" w:rsidRPr="00855EED" w:rsidRDefault="0067724D" w:rsidP="0099363C">
      <w:pPr>
        <w:pStyle w:val="Zpat"/>
        <w:numPr>
          <w:ilvl w:val="1"/>
          <w:numId w:val="24"/>
        </w:numPr>
        <w:tabs>
          <w:tab w:val="left" w:pos="2160"/>
        </w:tabs>
        <w:jc w:val="both"/>
        <w:rPr>
          <w:rFonts w:ascii="Calibri" w:hAnsi="Calibri"/>
          <w:sz w:val="22"/>
          <w:szCs w:val="22"/>
        </w:rPr>
      </w:pPr>
      <w:r w:rsidRPr="00A93DAC">
        <w:rPr>
          <w:rFonts w:ascii="Calibri" w:hAnsi="Calibri"/>
          <w:sz w:val="22"/>
          <w:szCs w:val="22"/>
        </w:rPr>
        <w:t xml:space="preserve">Dohodnout se se soupeřem na náhradním termínu. </w:t>
      </w:r>
      <w:r w:rsidRPr="00855EED">
        <w:rPr>
          <w:rFonts w:ascii="Calibri" w:hAnsi="Calibri"/>
          <w:sz w:val="22"/>
          <w:szCs w:val="22"/>
        </w:rPr>
        <w:t>Pokud nedojde k dohodě, bude náhradní termín</w:t>
      </w:r>
      <w:r w:rsidR="00D46E43">
        <w:rPr>
          <w:rFonts w:ascii="Calibri" w:hAnsi="Calibri"/>
          <w:sz w:val="22"/>
          <w:szCs w:val="22"/>
        </w:rPr>
        <w:t xml:space="preserve"> </w:t>
      </w:r>
      <w:r w:rsidRPr="00855EED">
        <w:rPr>
          <w:rFonts w:ascii="Calibri" w:hAnsi="Calibri"/>
          <w:sz w:val="22"/>
          <w:szCs w:val="22"/>
        </w:rPr>
        <w:t>určen STK.</w:t>
      </w:r>
    </w:p>
    <w:p w:rsidR="00742CD8" w:rsidRPr="00A93DAC" w:rsidRDefault="009C2E46" w:rsidP="003F1525">
      <w:pPr>
        <w:pStyle w:val="Zpat"/>
        <w:tabs>
          <w:tab w:val="left" w:pos="2160"/>
        </w:tabs>
        <w:jc w:val="both"/>
        <w:rPr>
          <w:rFonts w:ascii="Calibri" w:hAnsi="Calibri"/>
          <w:sz w:val="22"/>
          <w:szCs w:val="22"/>
        </w:rPr>
      </w:pPr>
      <w:r w:rsidRPr="00A93DAC">
        <w:rPr>
          <w:rFonts w:ascii="Calibri" w:hAnsi="Calibri"/>
          <w:sz w:val="22"/>
          <w:szCs w:val="22"/>
        </w:rPr>
        <w:t>Další postup dle SŘ FAČR</w:t>
      </w:r>
      <w:r w:rsidR="00104CA5" w:rsidRPr="00A93DAC">
        <w:rPr>
          <w:rFonts w:ascii="Calibri" w:hAnsi="Calibri"/>
          <w:sz w:val="22"/>
          <w:szCs w:val="22"/>
        </w:rPr>
        <w:t>.</w:t>
      </w:r>
      <w:r w:rsidR="00104CA5" w:rsidRPr="00A93DAC">
        <w:rPr>
          <w:rFonts w:ascii="Calibri" w:hAnsi="Calibri"/>
        </w:rPr>
        <w:t xml:space="preserve"> </w:t>
      </w:r>
      <w:r w:rsidR="009650E1" w:rsidRPr="00A93DAC">
        <w:rPr>
          <w:rFonts w:ascii="Calibri" w:hAnsi="Calibri"/>
          <w:sz w:val="22"/>
          <w:szCs w:val="22"/>
        </w:rPr>
        <w:t>N</w:t>
      </w:r>
      <w:r w:rsidR="00104CA5" w:rsidRPr="00A93DAC">
        <w:rPr>
          <w:rFonts w:ascii="Calibri" w:hAnsi="Calibri"/>
          <w:sz w:val="22"/>
          <w:szCs w:val="22"/>
        </w:rPr>
        <w:t xml:space="preserve">edodržení tohoto stanoveného postupu a nesplnění povinností oddílů bude považováno za svévolně nesehrané utkání nebo svévolně </w:t>
      </w:r>
      <w:r w:rsidR="0067724D" w:rsidRPr="00A93DAC">
        <w:rPr>
          <w:rFonts w:ascii="Calibri" w:hAnsi="Calibri"/>
          <w:sz w:val="22"/>
          <w:szCs w:val="22"/>
        </w:rPr>
        <w:t xml:space="preserve">přeložené </w:t>
      </w:r>
      <w:r w:rsidR="00104CA5" w:rsidRPr="00A93DAC">
        <w:rPr>
          <w:rFonts w:ascii="Calibri" w:hAnsi="Calibri"/>
          <w:sz w:val="22"/>
          <w:szCs w:val="22"/>
        </w:rPr>
        <w:t>utkání</w:t>
      </w:r>
      <w:r w:rsidR="0067724D" w:rsidRPr="00A93DAC">
        <w:rPr>
          <w:rFonts w:ascii="Calibri" w:hAnsi="Calibri"/>
          <w:sz w:val="22"/>
          <w:szCs w:val="22"/>
        </w:rPr>
        <w:t>. V takovém případě se kluby (</w:t>
      </w:r>
      <w:r w:rsidR="00104CA5" w:rsidRPr="00A93DAC">
        <w:rPr>
          <w:rFonts w:ascii="Calibri" w:hAnsi="Calibri"/>
          <w:sz w:val="22"/>
          <w:szCs w:val="22"/>
        </w:rPr>
        <w:t>oddíl</w:t>
      </w:r>
      <w:r w:rsidR="0067724D" w:rsidRPr="00A93DAC">
        <w:rPr>
          <w:rFonts w:ascii="Calibri" w:hAnsi="Calibri"/>
          <w:sz w:val="22"/>
          <w:szCs w:val="22"/>
        </w:rPr>
        <w:t>y)</w:t>
      </w:r>
      <w:r w:rsidR="00104CA5" w:rsidRPr="00A93DAC">
        <w:rPr>
          <w:rFonts w:ascii="Calibri" w:hAnsi="Calibri"/>
          <w:sz w:val="22"/>
          <w:szCs w:val="22"/>
        </w:rPr>
        <w:t xml:space="preserve"> vystavují h</w:t>
      </w:r>
      <w:r w:rsidR="003F1525" w:rsidRPr="00A93DAC">
        <w:rPr>
          <w:rFonts w:ascii="Calibri" w:hAnsi="Calibri"/>
          <w:sz w:val="22"/>
          <w:szCs w:val="22"/>
        </w:rPr>
        <w:t>erním a disciplinárním</w:t>
      </w:r>
      <w:r w:rsidR="00104CA5" w:rsidRPr="00A93DAC">
        <w:rPr>
          <w:rFonts w:ascii="Calibri" w:hAnsi="Calibri"/>
          <w:sz w:val="22"/>
          <w:szCs w:val="22"/>
        </w:rPr>
        <w:t xml:space="preserve"> důsledkům za narušování regulérnosti soutěže.</w:t>
      </w:r>
    </w:p>
    <w:p w:rsidR="00FA6630" w:rsidRPr="00A93DAC" w:rsidRDefault="00FA6630" w:rsidP="003F1525">
      <w:pPr>
        <w:pStyle w:val="Zpat"/>
        <w:tabs>
          <w:tab w:val="left" w:pos="2160"/>
        </w:tabs>
        <w:jc w:val="both"/>
        <w:rPr>
          <w:rFonts w:ascii="Calibri" w:hAnsi="Calibri"/>
          <w:sz w:val="22"/>
          <w:szCs w:val="22"/>
        </w:rPr>
      </w:pPr>
    </w:p>
    <w:p w:rsidR="00FB6DE9" w:rsidRPr="00A93DAC" w:rsidRDefault="00FB6DE9" w:rsidP="009650E1">
      <w:pPr>
        <w:pStyle w:val="Zpat"/>
        <w:tabs>
          <w:tab w:val="left" w:pos="2160"/>
        </w:tabs>
        <w:jc w:val="both"/>
        <w:rPr>
          <w:rFonts w:ascii="Calibri" w:hAnsi="Calibri"/>
          <w:sz w:val="22"/>
          <w:szCs w:val="22"/>
        </w:rPr>
      </w:pPr>
      <w:r w:rsidRPr="00A93DAC">
        <w:rPr>
          <w:rFonts w:ascii="Calibri" w:hAnsi="Calibri"/>
          <w:sz w:val="22"/>
          <w:szCs w:val="22"/>
        </w:rPr>
        <w:t>Oddíl, který žádá o přeložení utkání z důvodu nemoci hráčů, musí předložit žádost + nejméně sedm samostatných lékařských potvrzení o nemoci hráčů příslušného družstva</w:t>
      </w:r>
      <w:r w:rsidR="00F961B5" w:rsidRPr="00A93DAC">
        <w:rPr>
          <w:rFonts w:ascii="Calibri" w:hAnsi="Calibri"/>
          <w:sz w:val="22"/>
          <w:szCs w:val="22"/>
        </w:rPr>
        <w:t xml:space="preserve"> (u mladších žáků 5)</w:t>
      </w:r>
      <w:r w:rsidRPr="00A93DAC">
        <w:rPr>
          <w:rFonts w:ascii="Calibri" w:hAnsi="Calibri"/>
          <w:sz w:val="22"/>
          <w:szCs w:val="22"/>
        </w:rPr>
        <w:t>.</w:t>
      </w:r>
      <w:r w:rsidR="00E428FD" w:rsidRPr="00A93DAC">
        <w:rPr>
          <w:rFonts w:ascii="Calibri" w:hAnsi="Calibri"/>
          <w:sz w:val="22"/>
          <w:szCs w:val="22"/>
        </w:rPr>
        <w:t xml:space="preserve"> Případné zranění hráčů není považováno za nemoc a nebude do počtu sedm </w:t>
      </w:r>
      <w:r w:rsidR="00F961B5" w:rsidRPr="00A93DAC">
        <w:rPr>
          <w:rFonts w:ascii="Calibri" w:hAnsi="Calibri"/>
          <w:sz w:val="22"/>
          <w:szCs w:val="22"/>
        </w:rPr>
        <w:t xml:space="preserve">(pět) </w:t>
      </w:r>
      <w:r w:rsidR="00E428FD" w:rsidRPr="00A93DAC">
        <w:rPr>
          <w:rFonts w:ascii="Calibri" w:hAnsi="Calibri"/>
          <w:sz w:val="22"/>
          <w:szCs w:val="22"/>
        </w:rPr>
        <w:t xml:space="preserve">započítáno. </w:t>
      </w:r>
    </w:p>
    <w:p w:rsidR="00104CA5" w:rsidRPr="00A93DAC" w:rsidRDefault="00104CA5" w:rsidP="009650E1">
      <w:pPr>
        <w:pStyle w:val="Zpat"/>
        <w:tabs>
          <w:tab w:val="left" w:pos="2160"/>
        </w:tabs>
        <w:jc w:val="both"/>
        <w:rPr>
          <w:rFonts w:ascii="Calibri" w:hAnsi="Calibri"/>
          <w:b/>
          <w:szCs w:val="22"/>
          <w:u w:val="single"/>
        </w:rPr>
      </w:pPr>
    </w:p>
    <w:p w:rsidR="00274BB2" w:rsidRPr="00A93DAC" w:rsidRDefault="00274BB2" w:rsidP="00395B74">
      <w:pPr>
        <w:pStyle w:val="Zpat"/>
        <w:jc w:val="both"/>
        <w:rPr>
          <w:rFonts w:ascii="Calibri" w:hAnsi="Calibri"/>
          <w:szCs w:val="22"/>
          <w:u w:val="single"/>
        </w:rPr>
      </w:pPr>
      <w:r w:rsidRPr="00A93DAC">
        <w:rPr>
          <w:rFonts w:ascii="Calibri" w:hAnsi="Calibri"/>
          <w:b/>
          <w:szCs w:val="22"/>
          <w:u w:val="single"/>
        </w:rPr>
        <w:t>Čl. 4 – Místa utkání</w:t>
      </w:r>
    </w:p>
    <w:p w:rsidR="00E428FD" w:rsidRPr="00A93DAC" w:rsidRDefault="00E428FD" w:rsidP="00274BB2">
      <w:pPr>
        <w:pStyle w:val="Zpat"/>
        <w:tabs>
          <w:tab w:val="left" w:pos="2160"/>
        </w:tabs>
        <w:jc w:val="both"/>
        <w:rPr>
          <w:rFonts w:ascii="Calibri" w:hAnsi="Calibri"/>
          <w:szCs w:val="22"/>
        </w:rPr>
      </w:pPr>
    </w:p>
    <w:p w:rsidR="00274BB2" w:rsidRPr="00A93DAC" w:rsidRDefault="00274BB2" w:rsidP="00274BB2">
      <w:pPr>
        <w:pStyle w:val="Zpat"/>
        <w:numPr>
          <w:ilvl w:val="0"/>
          <w:numId w:val="3"/>
        </w:numPr>
        <w:tabs>
          <w:tab w:val="left" w:pos="2160"/>
        </w:tabs>
        <w:jc w:val="both"/>
        <w:rPr>
          <w:rFonts w:ascii="Calibri" w:hAnsi="Calibri"/>
          <w:sz w:val="22"/>
          <w:szCs w:val="22"/>
        </w:rPr>
      </w:pPr>
      <w:r w:rsidRPr="00A93DAC">
        <w:rPr>
          <w:rFonts w:ascii="Calibri" w:hAnsi="Calibri"/>
          <w:sz w:val="22"/>
          <w:szCs w:val="22"/>
        </w:rPr>
        <w:t xml:space="preserve">Jednotlivá utkání se hrají na hřištích </w:t>
      </w:r>
      <w:r w:rsidR="009C2E46" w:rsidRPr="00A93DAC">
        <w:rPr>
          <w:rFonts w:ascii="Calibri" w:hAnsi="Calibri"/>
          <w:sz w:val="22"/>
          <w:szCs w:val="22"/>
        </w:rPr>
        <w:t xml:space="preserve">účastníků soutěže, </w:t>
      </w:r>
      <w:r w:rsidRPr="00A93DAC">
        <w:rPr>
          <w:rFonts w:ascii="Calibri" w:hAnsi="Calibri"/>
          <w:sz w:val="22"/>
          <w:szCs w:val="22"/>
        </w:rPr>
        <w:t>kter</w:t>
      </w:r>
      <w:r w:rsidR="009650E1" w:rsidRPr="00A93DAC">
        <w:rPr>
          <w:rFonts w:ascii="Calibri" w:hAnsi="Calibri"/>
          <w:sz w:val="22"/>
          <w:szCs w:val="22"/>
        </w:rPr>
        <w:t>á</w:t>
      </w:r>
      <w:r w:rsidRPr="00A93DAC">
        <w:rPr>
          <w:rFonts w:ascii="Calibri" w:hAnsi="Calibri"/>
          <w:sz w:val="22"/>
          <w:szCs w:val="22"/>
        </w:rPr>
        <w:t xml:space="preserve"> jsou uveden</w:t>
      </w:r>
      <w:r w:rsidR="00D46E43">
        <w:rPr>
          <w:rFonts w:ascii="Calibri" w:hAnsi="Calibri"/>
          <w:sz w:val="22"/>
          <w:szCs w:val="22"/>
        </w:rPr>
        <w:t>a</w:t>
      </w:r>
      <w:r w:rsidRPr="00A93DAC">
        <w:rPr>
          <w:rFonts w:ascii="Calibri" w:hAnsi="Calibri"/>
          <w:sz w:val="22"/>
          <w:szCs w:val="22"/>
        </w:rPr>
        <w:t xml:space="preserve"> v</w:t>
      </w:r>
      <w:r w:rsidR="009C2E46" w:rsidRPr="00A93DAC">
        <w:rPr>
          <w:rFonts w:ascii="Calibri" w:hAnsi="Calibri"/>
          <w:sz w:val="22"/>
          <w:szCs w:val="22"/>
        </w:rPr>
        <w:t xml:space="preserve"> rozlosování soutěží </w:t>
      </w:r>
      <w:r w:rsidRPr="00A93DAC">
        <w:rPr>
          <w:rFonts w:ascii="Calibri" w:hAnsi="Calibri"/>
          <w:sz w:val="22"/>
          <w:szCs w:val="22"/>
        </w:rPr>
        <w:t>na prvních místech</w:t>
      </w:r>
      <w:r w:rsidR="00D97EF2" w:rsidRPr="00A93DAC">
        <w:rPr>
          <w:rFonts w:ascii="Calibri" w:hAnsi="Calibri"/>
          <w:sz w:val="22"/>
          <w:szCs w:val="22"/>
        </w:rPr>
        <w:t>, pokud výj</w:t>
      </w:r>
      <w:r w:rsidR="00A125F5">
        <w:rPr>
          <w:rFonts w:ascii="Calibri" w:hAnsi="Calibri"/>
          <w:sz w:val="22"/>
          <w:szCs w:val="22"/>
        </w:rPr>
        <w:t>i</w:t>
      </w:r>
      <w:r w:rsidR="00D97EF2" w:rsidRPr="00A93DAC">
        <w:rPr>
          <w:rFonts w:ascii="Calibri" w:hAnsi="Calibri"/>
          <w:sz w:val="22"/>
          <w:szCs w:val="22"/>
        </w:rPr>
        <w:t>mka</w:t>
      </w:r>
      <w:r w:rsidR="00EC5962" w:rsidRPr="00A93DAC">
        <w:rPr>
          <w:rFonts w:ascii="Calibri" w:hAnsi="Calibri"/>
          <w:sz w:val="22"/>
          <w:szCs w:val="22"/>
        </w:rPr>
        <w:t xml:space="preserve"> nebo STK neurčí jinak</w:t>
      </w:r>
      <w:r w:rsidR="009C2E46" w:rsidRPr="00A93DAC">
        <w:rPr>
          <w:rFonts w:ascii="Calibri" w:hAnsi="Calibri"/>
          <w:sz w:val="22"/>
          <w:szCs w:val="22"/>
        </w:rPr>
        <w:t>.</w:t>
      </w:r>
    </w:p>
    <w:p w:rsidR="005D66F8" w:rsidRPr="00A93DAC" w:rsidRDefault="005D66F8" w:rsidP="005D66F8">
      <w:pPr>
        <w:pStyle w:val="Zpat"/>
        <w:tabs>
          <w:tab w:val="left" w:pos="2160"/>
        </w:tabs>
        <w:jc w:val="both"/>
        <w:rPr>
          <w:rFonts w:ascii="Calibri" w:hAnsi="Calibri"/>
          <w:sz w:val="22"/>
          <w:szCs w:val="22"/>
        </w:rPr>
      </w:pPr>
    </w:p>
    <w:p w:rsidR="00FA6630" w:rsidRPr="00A93DAC" w:rsidRDefault="00274BB2" w:rsidP="00274BB2">
      <w:pPr>
        <w:pStyle w:val="Zpat"/>
        <w:numPr>
          <w:ilvl w:val="0"/>
          <w:numId w:val="3"/>
        </w:numPr>
        <w:tabs>
          <w:tab w:val="left" w:pos="2160"/>
        </w:tabs>
        <w:jc w:val="both"/>
        <w:rPr>
          <w:rFonts w:ascii="Calibri" w:hAnsi="Calibri"/>
          <w:sz w:val="22"/>
          <w:szCs w:val="22"/>
        </w:rPr>
      </w:pPr>
      <w:r w:rsidRPr="00A93DAC">
        <w:rPr>
          <w:rFonts w:ascii="Calibri" w:hAnsi="Calibri"/>
          <w:sz w:val="22"/>
          <w:szCs w:val="22"/>
        </w:rPr>
        <w:t xml:space="preserve">Hrát se může pouze na hřištích, schválených STK </w:t>
      </w:r>
      <w:r w:rsidR="00F35549" w:rsidRPr="00A93DAC">
        <w:rPr>
          <w:rFonts w:ascii="Calibri" w:hAnsi="Calibri"/>
          <w:sz w:val="22"/>
          <w:szCs w:val="22"/>
        </w:rPr>
        <w:t xml:space="preserve">OFS Žďár </w:t>
      </w:r>
      <w:r w:rsidR="00D471FF" w:rsidRPr="00A93DAC">
        <w:rPr>
          <w:rFonts w:ascii="Calibri" w:hAnsi="Calibri"/>
          <w:sz w:val="22"/>
          <w:szCs w:val="22"/>
        </w:rPr>
        <w:t>nad Sázavou</w:t>
      </w:r>
      <w:r w:rsidRPr="00A93DAC">
        <w:rPr>
          <w:rFonts w:ascii="Calibri" w:hAnsi="Calibri"/>
          <w:sz w:val="22"/>
          <w:szCs w:val="22"/>
        </w:rPr>
        <w:t>.</w:t>
      </w:r>
      <w:r w:rsidR="00AC5339" w:rsidRPr="00A93DAC">
        <w:rPr>
          <w:rFonts w:ascii="Calibri" w:hAnsi="Calibri"/>
          <w:sz w:val="22"/>
          <w:szCs w:val="22"/>
        </w:rPr>
        <w:t xml:space="preserve"> Hrací plocha pro přípravky je výhradně tráva. </w:t>
      </w:r>
      <w:r w:rsidR="007D382C" w:rsidRPr="00A93DAC">
        <w:rPr>
          <w:rFonts w:ascii="Calibri" w:hAnsi="Calibri"/>
          <w:sz w:val="22"/>
          <w:szCs w:val="22"/>
        </w:rPr>
        <w:t xml:space="preserve">Nově zbudovaná hřiště s umělým </w:t>
      </w:r>
      <w:r w:rsidR="0057158E" w:rsidRPr="00A93DAC">
        <w:rPr>
          <w:rFonts w:ascii="Calibri" w:hAnsi="Calibri"/>
          <w:sz w:val="22"/>
          <w:szCs w:val="22"/>
        </w:rPr>
        <w:t>povrchem</w:t>
      </w:r>
      <w:r w:rsidR="007D382C" w:rsidRPr="00A93DAC">
        <w:rPr>
          <w:rFonts w:ascii="Calibri" w:hAnsi="Calibri"/>
          <w:sz w:val="22"/>
          <w:szCs w:val="22"/>
        </w:rPr>
        <w:t xml:space="preserve">, na něž klub obdrží písemné atestační </w:t>
      </w:r>
      <w:r w:rsidR="001D1467" w:rsidRPr="00A93DAC">
        <w:rPr>
          <w:rFonts w:ascii="Calibri" w:hAnsi="Calibri"/>
          <w:sz w:val="22"/>
          <w:szCs w:val="22"/>
        </w:rPr>
        <w:t>osvědčení</w:t>
      </w:r>
      <w:r w:rsidR="00A125F5">
        <w:rPr>
          <w:rFonts w:ascii="Calibri" w:hAnsi="Calibri"/>
          <w:sz w:val="22"/>
          <w:szCs w:val="22"/>
        </w:rPr>
        <w:t xml:space="preserve"> </w:t>
      </w:r>
      <w:r w:rsidR="001D1467" w:rsidRPr="00A93DAC">
        <w:rPr>
          <w:rFonts w:ascii="Calibri" w:hAnsi="Calibri"/>
          <w:sz w:val="22"/>
          <w:szCs w:val="22"/>
        </w:rPr>
        <w:t xml:space="preserve">od </w:t>
      </w:r>
      <w:r w:rsidR="009D1049" w:rsidRPr="00A93DAC">
        <w:rPr>
          <w:rFonts w:ascii="Calibri" w:hAnsi="Calibri"/>
          <w:sz w:val="22"/>
          <w:szCs w:val="22"/>
        </w:rPr>
        <w:t>FAČR</w:t>
      </w:r>
      <w:r w:rsidR="001D1467" w:rsidRPr="00A93DAC">
        <w:rPr>
          <w:rFonts w:ascii="Calibri" w:hAnsi="Calibri"/>
          <w:sz w:val="22"/>
          <w:szCs w:val="22"/>
        </w:rPr>
        <w:t xml:space="preserve">, může být používáno ke všem soutěžním utkáním mládeže i dospělých v rámci soutěží </w:t>
      </w:r>
      <w:r w:rsidR="00F35549" w:rsidRPr="00A93DAC">
        <w:rPr>
          <w:rFonts w:ascii="Calibri" w:hAnsi="Calibri"/>
          <w:sz w:val="22"/>
          <w:szCs w:val="22"/>
        </w:rPr>
        <w:t>O</w:t>
      </w:r>
      <w:r w:rsidR="001D1467" w:rsidRPr="00A93DAC">
        <w:rPr>
          <w:rFonts w:ascii="Calibri" w:hAnsi="Calibri"/>
          <w:sz w:val="22"/>
          <w:szCs w:val="22"/>
        </w:rPr>
        <w:t xml:space="preserve">FS </w:t>
      </w:r>
      <w:r w:rsidR="00F35549" w:rsidRPr="00A93DAC">
        <w:rPr>
          <w:rFonts w:ascii="Calibri" w:hAnsi="Calibri"/>
          <w:sz w:val="22"/>
          <w:szCs w:val="22"/>
        </w:rPr>
        <w:t>Žďár n</w:t>
      </w:r>
      <w:r w:rsidR="00D97EF2" w:rsidRPr="00A93DAC">
        <w:rPr>
          <w:rFonts w:ascii="Calibri" w:hAnsi="Calibri"/>
          <w:sz w:val="22"/>
          <w:szCs w:val="22"/>
        </w:rPr>
        <w:t>ad Sázavou</w:t>
      </w:r>
      <w:r w:rsidR="001D1467" w:rsidRPr="00A93DAC">
        <w:rPr>
          <w:rFonts w:ascii="Calibri" w:hAnsi="Calibri"/>
          <w:sz w:val="22"/>
          <w:szCs w:val="22"/>
        </w:rPr>
        <w:t>. Na hřištích s tímto povrchem však v žádném případě nelz</w:t>
      </w:r>
      <w:r w:rsidR="0079444A" w:rsidRPr="00A93DAC">
        <w:rPr>
          <w:rFonts w:ascii="Calibri" w:hAnsi="Calibri"/>
          <w:sz w:val="22"/>
          <w:szCs w:val="22"/>
        </w:rPr>
        <w:t>e</w:t>
      </w:r>
      <w:r w:rsidR="001D1467" w:rsidRPr="00A93DAC">
        <w:rPr>
          <w:rFonts w:ascii="Calibri" w:hAnsi="Calibri"/>
          <w:sz w:val="22"/>
          <w:szCs w:val="22"/>
        </w:rPr>
        <w:t xml:space="preserve"> používat sportovní obuv s vyměnitelnými kolíky.</w:t>
      </w:r>
    </w:p>
    <w:p w:rsidR="007B334C" w:rsidRPr="00A93DAC" w:rsidRDefault="007B334C" w:rsidP="007B334C">
      <w:pPr>
        <w:pStyle w:val="Zpat"/>
        <w:tabs>
          <w:tab w:val="left" w:pos="2160"/>
        </w:tabs>
        <w:ind w:left="360"/>
        <w:jc w:val="both"/>
        <w:rPr>
          <w:rFonts w:ascii="Calibri" w:hAnsi="Calibri"/>
          <w:sz w:val="22"/>
          <w:szCs w:val="22"/>
        </w:rPr>
      </w:pPr>
      <w:r w:rsidRPr="00A93DAC">
        <w:rPr>
          <w:rFonts w:ascii="Calibri" w:hAnsi="Calibri"/>
          <w:sz w:val="22"/>
          <w:szCs w:val="22"/>
        </w:rPr>
        <w:t>Hrací plocha musí odpovídat pravidlům fotbalu, nebo pravidlům fotbalu malých forem v příslušných kategoriích.</w:t>
      </w:r>
    </w:p>
    <w:p w:rsidR="00FA6630" w:rsidRPr="00A93DAC" w:rsidRDefault="00FA6630" w:rsidP="0057158E">
      <w:pPr>
        <w:pStyle w:val="Zpat"/>
        <w:tabs>
          <w:tab w:val="left" w:pos="2160"/>
        </w:tabs>
        <w:jc w:val="both"/>
        <w:rPr>
          <w:rFonts w:ascii="Calibri" w:hAnsi="Calibri"/>
          <w:sz w:val="22"/>
          <w:szCs w:val="22"/>
        </w:rPr>
      </w:pPr>
    </w:p>
    <w:p w:rsidR="00274BB2" w:rsidRPr="00A93DAC" w:rsidRDefault="00274BB2" w:rsidP="00274BB2">
      <w:pPr>
        <w:pStyle w:val="Zpat"/>
        <w:numPr>
          <w:ilvl w:val="0"/>
          <w:numId w:val="3"/>
        </w:numPr>
        <w:tabs>
          <w:tab w:val="left" w:pos="2160"/>
        </w:tabs>
        <w:jc w:val="both"/>
        <w:rPr>
          <w:rFonts w:ascii="Calibri" w:hAnsi="Calibri"/>
          <w:sz w:val="22"/>
          <w:szCs w:val="22"/>
        </w:rPr>
      </w:pPr>
      <w:r w:rsidRPr="00A93DAC">
        <w:rPr>
          <w:rFonts w:ascii="Calibri" w:hAnsi="Calibri"/>
          <w:sz w:val="22"/>
          <w:szCs w:val="22"/>
        </w:rPr>
        <w:t xml:space="preserve">V případě, že oddíl má k soutěžním utkáním dvě a více hřišť s travnatou </w:t>
      </w:r>
      <w:r w:rsidR="00157241" w:rsidRPr="00A93DAC">
        <w:rPr>
          <w:rFonts w:ascii="Calibri" w:hAnsi="Calibri"/>
          <w:sz w:val="22"/>
          <w:szCs w:val="22"/>
        </w:rPr>
        <w:t xml:space="preserve">a </w:t>
      </w:r>
      <w:r w:rsidR="00265EB1" w:rsidRPr="00A93DAC">
        <w:rPr>
          <w:rFonts w:ascii="Calibri" w:hAnsi="Calibri"/>
          <w:sz w:val="22"/>
          <w:szCs w:val="22"/>
        </w:rPr>
        <w:t>ostatní</w:t>
      </w:r>
      <w:r w:rsidRPr="00A93DAC">
        <w:rPr>
          <w:rFonts w:ascii="Calibri" w:hAnsi="Calibri"/>
          <w:sz w:val="22"/>
          <w:szCs w:val="22"/>
        </w:rPr>
        <w:t xml:space="preserve"> plochou,</w:t>
      </w:r>
      <w:r w:rsidR="00265EB1" w:rsidRPr="00A93DAC">
        <w:rPr>
          <w:rFonts w:ascii="Calibri" w:hAnsi="Calibri"/>
          <w:sz w:val="22"/>
          <w:szCs w:val="22"/>
        </w:rPr>
        <w:t xml:space="preserve"> je hlavním hřištěm vždy hřiště s travnatým povrchem. Pro </w:t>
      </w:r>
      <w:r w:rsidR="00C96177" w:rsidRPr="00A93DAC">
        <w:rPr>
          <w:rFonts w:ascii="Calibri" w:hAnsi="Calibri"/>
          <w:sz w:val="22"/>
          <w:szCs w:val="22"/>
        </w:rPr>
        <w:t>použití hrací plochy STK stanovuje</w:t>
      </w:r>
      <w:r w:rsidR="00E016F9">
        <w:rPr>
          <w:rFonts w:ascii="Calibri" w:hAnsi="Calibri"/>
          <w:sz w:val="22"/>
          <w:szCs w:val="22"/>
        </w:rPr>
        <w:t xml:space="preserve"> tento postup</w:t>
      </w:r>
      <w:r w:rsidRPr="00A93DAC">
        <w:rPr>
          <w:rFonts w:ascii="Calibri" w:hAnsi="Calibri"/>
          <w:sz w:val="22"/>
          <w:szCs w:val="22"/>
        </w:rPr>
        <w:t>:</w:t>
      </w:r>
      <w:r w:rsidRPr="00A93DAC">
        <w:rPr>
          <w:rFonts w:ascii="Calibri" w:hAnsi="Calibri"/>
          <w:sz w:val="22"/>
          <w:szCs w:val="22"/>
        </w:rPr>
        <w:tab/>
      </w:r>
    </w:p>
    <w:p w:rsidR="00274BB2" w:rsidRPr="00A93DAC" w:rsidRDefault="00274BB2" w:rsidP="00274BB2">
      <w:pPr>
        <w:pStyle w:val="Zpat"/>
        <w:tabs>
          <w:tab w:val="left" w:pos="2160"/>
        </w:tabs>
        <w:ind w:left="360"/>
        <w:jc w:val="both"/>
        <w:rPr>
          <w:rFonts w:ascii="Calibri" w:hAnsi="Calibri"/>
          <w:b/>
          <w:szCs w:val="22"/>
        </w:rPr>
      </w:pPr>
      <w:r w:rsidRPr="00A93DAC">
        <w:rPr>
          <w:rFonts w:ascii="Calibri" w:hAnsi="Calibri"/>
          <w:b/>
          <w:szCs w:val="22"/>
        </w:rPr>
        <w:t>O tom, na které hrací ploše bude soutěžní utkání sehráno, rozhodne</w:t>
      </w:r>
      <w:r w:rsidR="00B25B07" w:rsidRPr="00A93DAC">
        <w:rPr>
          <w:rFonts w:ascii="Calibri" w:hAnsi="Calibri"/>
          <w:b/>
          <w:szCs w:val="22"/>
        </w:rPr>
        <w:t>:</w:t>
      </w:r>
    </w:p>
    <w:p w:rsidR="00B25B07" w:rsidRPr="00A93DAC" w:rsidRDefault="00B25B07" w:rsidP="00274BB2">
      <w:pPr>
        <w:pStyle w:val="Zpat"/>
        <w:tabs>
          <w:tab w:val="left" w:pos="2160"/>
        </w:tabs>
        <w:ind w:left="360"/>
        <w:jc w:val="both"/>
        <w:rPr>
          <w:rFonts w:ascii="Calibri" w:hAnsi="Calibri"/>
          <w:b/>
          <w:szCs w:val="22"/>
        </w:rPr>
      </w:pPr>
    </w:p>
    <w:p w:rsidR="00274BB2" w:rsidRPr="00A93DAC" w:rsidRDefault="00274BB2" w:rsidP="0099363C">
      <w:pPr>
        <w:pStyle w:val="Zpat"/>
        <w:numPr>
          <w:ilvl w:val="0"/>
          <w:numId w:val="26"/>
        </w:numPr>
        <w:tabs>
          <w:tab w:val="left" w:pos="993"/>
          <w:tab w:val="left" w:pos="3600"/>
          <w:tab w:val="left" w:pos="6120"/>
          <w:tab w:val="left" w:pos="7380"/>
        </w:tabs>
        <w:jc w:val="both"/>
        <w:rPr>
          <w:rFonts w:ascii="Calibri" w:hAnsi="Calibri"/>
          <w:szCs w:val="22"/>
        </w:rPr>
      </w:pPr>
      <w:r w:rsidRPr="00A93DAC">
        <w:rPr>
          <w:rFonts w:ascii="Calibri" w:hAnsi="Calibri"/>
          <w:szCs w:val="22"/>
        </w:rPr>
        <w:t>od začátku podzimní části do 15. října</w:t>
      </w:r>
      <w:r w:rsidR="00D73994" w:rsidRPr="00A93DAC">
        <w:rPr>
          <w:rFonts w:ascii="Calibri" w:hAnsi="Calibri"/>
          <w:szCs w:val="22"/>
        </w:rPr>
        <w:t xml:space="preserve"> </w:t>
      </w:r>
      <w:r w:rsidRPr="00A93DAC">
        <w:rPr>
          <w:rFonts w:ascii="Calibri" w:hAnsi="Calibri"/>
          <w:szCs w:val="22"/>
        </w:rPr>
        <w:t>delegovaný rozhodčí</w:t>
      </w:r>
    </w:p>
    <w:p w:rsidR="00274BB2" w:rsidRPr="00A93DAC" w:rsidRDefault="00274BB2" w:rsidP="0099363C">
      <w:pPr>
        <w:pStyle w:val="Zpat"/>
        <w:numPr>
          <w:ilvl w:val="0"/>
          <w:numId w:val="26"/>
        </w:numPr>
        <w:tabs>
          <w:tab w:val="left" w:pos="993"/>
          <w:tab w:val="left" w:pos="3600"/>
          <w:tab w:val="left" w:pos="6120"/>
        </w:tabs>
        <w:jc w:val="both"/>
        <w:rPr>
          <w:rFonts w:ascii="Calibri" w:hAnsi="Calibri"/>
          <w:szCs w:val="22"/>
        </w:rPr>
      </w:pPr>
      <w:r w:rsidRPr="00A93DAC">
        <w:rPr>
          <w:rFonts w:ascii="Calibri" w:hAnsi="Calibri"/>
          <w:szCs w:val="22"/>
        </w:rPr>
        <w:t>od 15. října</w:t>
      </w:r>
      <w:r w:rsidR="00D73994" w:rsidRPr="00A93DAC">
        <w:rPr>
          <w:rFonts w:ascii="Calibri" w:hAnsi="Calibri"/>
          <w:szCs w:val="22"/>
        </w:rPr>
        <w:t xml:space="preserve"> pořádající oddíl</w:t>
      </w:r>
    </w:p>
    <w:p w:rsidR="00DB7AAA" w:rsidRPr="00597EAC" w:rsidRDefault="00DB7AAA" w:rsidP="00EE4254">
      <w:pPr>
        <w:pStyle w:val="Zpat"/>
        <w:tabs>
          <w:tab w:val="left" w:pos="2160"/>
          <w:tab w:val="left" w:pos="3600"/>
          <w:tab w:val="left" w:pos="6120"/>
        </w:tabs>
        <w:ind w:left="360"/>
        <w:jc w:val="both"/>
        <w:rPr>
          <w:rFonts w:ascii="Calibri" w:hAnsi="Calibri"/>
          <w:b/>
          <w:sz w:val="16"/>
          <w:szCs w:val="16"/>
        </w:rPr>
      </w:pPr>
    </w:p>
    <w:p w:rsidR="00274BB2" w:rsidRPr="00A93DAC" w:rsidRDefault="00274BB2" w:rsidP="0099363C">
      <w:pPr>
        <w:pStyle w:val="Zpat"/>
        <w:numPr>
          <w:ilvl w:val="0"/>
          <w:numId w:val="27"/>
        </w:numPr>
        <w:tabs>
          <w:tab w:val="left" w:pos="993"/>
          <w:tab w:val="left" w:pos="3600"/>
          <w:tab w:val="left" w:pos="6120"/>
        </w:tabs>
        <w:jc w:val="both"/>
        <w:rPr>
          <w:rFonts w:ascii="Calibri" w:hAnsi="Calibri"/>
          <w:szCs w:val="22"/>
        </w:rPr>
      </w:pPr>
      <w:r w:rsidRPr="00A93DAC">
        <w:rPr>
          <w:rFonts w:ascii="Calibri" w:hAnsi="Calibri"/>
          <w:szCs w:val="22"/>
        </w:rPr>
        <w:t xml:space="preserve">od začátku jarní části do </w:t>
      </w:r>
      <w:r w:rsidR="001D1467" w:rsidRPr="00A93DAC">
        <w:rPr>
          <w:rFonts w:ascii="Calibri" w:hAnsi="Calibri"/>
          <w:szCs w:val="22"/>
        </w:rPr>
        <w:t>15</w:t>
      </w:r>
      <w:r w:rsidRPr="00A93DAC">
        <w:rPr>
          <w:rFonts w:ascii="Calibri" w:hAnsi="Calibri"/>
          <w:szCs w:val="22"/>
        </w:rPr>
        <w:t>. dubna</w:t>
      </w:r>
      <w:r w:rsidR="00D73994" w:rsidRPr="00A93DAC">
        <w:rPr>
          <w:rFonts w:ascii="Calibri" w:hAnsi="Calibri"/>
          <w:szCs w:val="22"/>
        </w:rPr>
        <w:t xml:space="preserve"> </w:t>
      </w:r>
      <w:r w:rsidRPr="00A93DAC">
        <w:rPr>
          <w:rFonts w:ascii="Calibri" w:hAnsi="Calibri"/>
          <w:szCs w:val="22"/>
        </w:rPr>
        <w:t>pořádající oddíl</w:t>
      </w:r>
    </w:p>
    <w:p w:rsidR="00EC5962" w:rsidRPr="00A93DAC" w:rsidRDefault="00274BB2" w:rsidP="0099363C">
      <w:pPr>
        <w:pStyle w:val="Zpat"/>
        <w:numPr>
          <w:ilvl w:val="0"/>
          <w:numId w:val="27"/>
        </w:numPr>
        <w:tabs>
          <w:tab w:val="left" w:pos="993"/>
          <w:tab w:val="left" w:pos="3600"/>
          <w:tab w:val="left" w:pos="6120"/>
        </w:tabs>
        <w:jc w:val="both"/>
        <w:rPr>
          <w:rFonts w:ascii="Calibri" w:hAnsi="Calibri"/>
          <w:szCs w:val="22"/>
        </w:rPr>
      </w:pPr>
      <w:r w:rsidRPr="00A93DAC">
        <w:rPr>
          <w:rFonts w:ascii="Calibri" w:hAnsi="Calibri"/>
          <w:szCs w:val="22"/>
        </w:rPr>
        <w:t xml:space="preserve">od </w:t>
      </w:r>
      <w:r w:rsidR="001D1467" w:rsidRPr="00A93DAC">
        <w:rPr>
          <w:rFonts w:ascii="Calibri" w:hAnsi="Calibri"/>
          <w:szCs w:val="22"/>
        </w:rPr>
        <w:t>15</w:t>
      </w:r>
      <w:r w:rsidRPr="00A93DAC">
        <w:rPr>
          <w:rFonts w:ascii="Calibri" w:hAnsi="Calibri"/>
          <w:szCs w:val="22"/>
        </w:rPr>
        <w:t>.</w:t>
      </w:r>
      <w:r w:rsidR="001D1467" w:rsidRPr="00A93DAC">
        <w:rPr>
          <w:rFonts w:ascii="Calibri" w:hAnsi="Calibri"/>
          <w:szCs w:val="22"/>
        </w:rPr>
        <w:t xml:space="preserve"> </w:t>
      </w:r>
      <w:r w:rsidRPr="00A93DAC">
        <w:rPr>
          <w:rFonts w:ascii="Calibri" w:hAnsi="Calibri"/>
          <w:szCs w:val="22"/>
        </w:rPr>
        <w:t>dubna</w:t>
      </w:r>
      <w:r w:rsidR="00D73994" w:rsidRPr="00A93DAC">
        <w:rPr>
          <w:rFonts w:ascii="Calibri" w:hAnsi="Calibri"/>
          <w:szCs w:val="22"/>
        </w:rPr>
        <w:t xml:space="preserve"> d</w:t>
      </w:r>
      <w:r w:rsidRPr="00A93DAC">
        <w:rPr>
          <w:rFonts w:ascii="Calibri" w:hAnsi="Calibri"/>
          <w:szCs w:val="22"/>
        </w:rPr>
        <w:t>elegovaný rozhodčí.</w:t>
      </w:r>
    </w:p>
    <w:p w:rsidR="00EC5962" w:rsidRPr="00A93DAC" w:rsidRDefault="00EC5962" w:rsidP="00EC5962">
      <w:pPr>
        <w:pStyle w:val="Zpat"/>
        <w:tabs>
          <w:tab w:val="left" w:pos="360"/>
        </w:tabs>
        <w:ind w:left="360" w:hanging="348"/>
        <w:jc w:val="both"/>
        <w:rPr>
          <w:rFonts w:ascii="Calibri" w:hAnsi="Calibri"/>
          <w:sz w:val="28"/>
        </w:rPr>
      </w:pPr>
    </w:p>
    <w:p w:rsidR="008F648F" w:rsidRPr="00A93DAC" w:rsidRDefault="00EC5962" w:rsidP="00EC5962">
      <w:pPr>
        <w:pStyle w:val="Zpat"/>
        <w:tabs>
          <w:tab w:val="left" w:pos="360"/>
        </w:tabs>
        <w:ind w:left="360" w:hanging="348"/>
        <w:jc w:val="both"/>
        <w:rPr>
          <w:rFonts w:ascii="Calibri" w:hAnsi="Calibri"/>
          <w:szCs w:val="22"/>
        </w:rPr>
      </w:pPr>
      <w:r w:rsidRPr="00A93DAC">
        <w:rPr>
          <w:rFonts w:ascii="Calibri" w:hAnsi="Calibri"/>
          <w:sz w:val="28"/>
        </w:rPr>
        <w:tab/>
      </w:r>
      <w:r w:rsidR="00F25678" w:rsidRPr="00A93DAC">
        <w:rPr>
          <w:rFonts w:ascii="Calibri" w:hAnsi="Calibri"/>
          <w:sz w:val="22"/>
        </w:rPr>
        <w:t>Kluby</w:t>
      </w:r>
      <w:r w:rsidR="00855EED" w:rsidRPr="00A93DAC">
        <w:rPr>
          <w:rFonts w:ascii="Calibri" w:hAnsi="Calibri"/>
          <w:sz w:val="22"/>
        </w:rPr>
        <w:t>(o</w:t>
      </w:r>
      <w:r w:rsidRPr="00A93DAC">
        <w:rPr>
          <w:rFonts w:ascii="Calibri" w:hAnsi="Calibri"/>
          <w:szCs w:val="22"/>
        </w:rPr>
        <w:t>ddíly</w:t>
      </w:r>
      <w:r w:rsidR="00855EED" w:rsidRPr="00A93DAC">
        <w:rPr>
          <w:rFonts w:ascii="Calibri" w:hAnsi="Calibri"/>
          <w:szCs w:val="22"/>
        </w:rPr>
        <w:t xml:space="preserve">), jejichž družstva </w:t>
      </w:r>
      <w:r w:rsidRPr="00A93DAC">
        <w:rPr>
          <w:rFonts w:ascii="Calibri" w:hAnsi="Calibri"/>
          <w:szCs w:val="22"/>
        </w:rPr>
        <w:t>postupují z okresních soutěží</w:t>
      </w:r>
      <w:r w:rsidR="00855EED" w:rsidRPr="00A93DAC">
        <w:rPr>
          <w:rFonts w:ascii="Calibri" w:hAnsi="Calibri"/>
          <w:szCs w:val="22"/>
        </w:rPr>
        <w:t xml:space="preserve"> do soutěží KFS Vysočina a</w:t>
      </w:r>
      <w:r w:rsidRPr="00A93DAC">
        <w:rPr>
          <w:rFonts w:ascii="Calibri" w:hAnsi="Calibri"/>
          <w:szCs w:val="22"/>
        </w:rPr>
        <w:t xml:space="preserve"> které nemají v krajských soutěžích žádné jiné družstvo, předloží před zahájením podzimní části soutěže ke schválení STK KFS Vysočina plánky hřišť včetně organizačního řádu pořadatelské služby, ověřené příslušným VV OFS.</w:t>
      </w:r>
    </w:p>
    <w:p w:rsidR="008C4372" w:rsidRPr="00A93DAC" w:rsidRDefault="008C4372" w:rsidP="0054700E">
      <w:pPr>
        <w:pStyle w:val="Zpat"/>
        <w:tabs>
          <w:tab w:val="left" w:pos="360"/>
        </w:tabs>
        <w:ind w:left="360" w:hanging="348"/>
        <w:jc w:val="both"/>
        <w:rPr>
          <w:rFonts w:ascii="Calibri" w:hAnsi="Calibri"/>
          <w:szCs w:val="22"/>
        </w:rPr>
      </w:pPr>
    </w:p>
    <w:p w:rsidR="00274BB2" w:rsidRPr="00A93DAC" w:rsidRDefault="00E428FD" w:rsidP="00274BB2">
      <w:pPr>
        <w:pStyle w:val="Zpat"/>
        <w:tabs>
          <w:tab w:val="left" w:pos="360"/>
          <w:tab w:val="left" w:pos="2160"/>
        </w:tabs>
        <w:ind w:left="348" w:hanging="348"/>
        <w:jc w:val="both"/>
        <w:rPr>
          <w:rFonts w:ascii="Calibri" w:hAnsi="Calibri"/>
          <w:szCs w:val="22"/>
        </w:rPr>
      </w:pPr>
      <w:r w:rsidRPr="00A93DAC">
        <w:rPr>
          <w:rFonts w:ascii="Calibri" w:hAnsi="Calibri"/>
          <w:szCs w:val="22"/>
        </w:rPr>
        <w:tab/>
      </w:r>
      <w:r w:rsidR="00274BB2" w:rsidRPr="00A93DAC">
        <w:rPr>
          <w:rFonts w:ascii="Calibri" w:hAnsi="Calibri"/>
          <w:szCs w:val="22"/>
        </w:rPr>
        <w:t>Kontrolu náležitosti hřišť provádí STK, rozhodčí a delegáti svazu.</w:t>
      </w:r>
      <w:r w:rsidR="004E775C">
        <w:rPr>
          <w:rFonts w:ascii="Calibri" w:hAnsi="Calibri"/>
          <w:szCs w:val="22"/>
        </w:rPr>
        <w:t xml:space="preserve"> </w:t>
      </w:r>
      <w:r w:rsidR="00274BB2" w:rsidRPr="00A93DAC">
        <w:rPr>
          <w:rFonts w:ascii="Calibri" w:hAnsi="Calibri"/>
          <w:szCs w:val="22"/>
        </w:rPr>
        <w:tab/>
        <w:t xml:space="preserve">V případě nesplnění těchto náležitostí bude oddíl upozorněn s uvedením termínu, do kterého musí nedostatky odstranit. Pokud tento požadavek oddíl nesplní, přikročí STK k uložení </w:t>
      </w:r>
      <w:r w:rsidR="007C02EF" w:rsidRPr="00A93DAC">
        <w:rPr>
          <w:rFonts w:ascii="Calibri" w:hAnsi="Calibri"/>
          <w:szCs w:val="22"/>
        </w:rPr>
        <w:t>pokuty.</w:t>
      </w:r>
    </w:p>
    <w:p w:rsidR="00274BB2" w:rsidRPr="00A93DAC" w:rsidRDefault="00E016F9" w:rsidP="00395B74">
      <w:pPr>
        <w:pStyle w:val="Zpat"/>
        <w:tabs>
          <w:tab w:val="left" w:pos="2160"/>
        </w:tabs>
        <w:jc w:val="both"/>
        <w:rPr>
          <w:rFonts w:ascii="Calibri" w:hAnsi="Calibri"/>
          <w:szCs w:val="22"/>
          <w:u w:val="single"/>
        </w:rPr>
      </w:pPr>
      <w:r>
        <w:rPr>
          <w:rFonts w:ascii="Calibri" w:hAnsi="Calibri"/>
          <w:szCs w:val="22"/>
        </w:rPr>
        <w:br w:type="page"/>
      </w:r>
      <w:r w:rsidR="00274BB2" w:rsidRPr="00A93DAC">
        <w:rPr>
          <w:rFonts w:ascii="Calibri" w:hAnsi="Calibri"/>
          <w:b/>
          <w:szCs w:val="22"/>
          <w:u w:val="single"/>
        </w:rPr>
        <w:lastRenderedPageBreak/>
        <w:t>Čl. 5 – Účastníci soutěž</w:t>
      </w:r>
      <w:r w:rsidR="008C4372" w:rsidRPr="00A93DAC">
        <w:rPr>
          <w:rFonts w:ascii="Calibri" w:hAnsi="Calibri"/>
          <w:b/>
          <w:szCs w:val="22"/>
          <w:u w:val="single"/>
        </w:rPr>
        <w:t>í</w:t>
      </w:r>
    </w:p>
    <w:p w:rsidR="00786741" w:rsidRPr="00A93DAC" w:rsidRDefault="00786741" w:rsidP="00786741">
      <w:pPr>
        <w:pStyle w:val="Zpat"/>
        <w:tabs>
          <w:tab w:val="left" w:pos="360"/>
          <w:tab w:val="left" w:pos="2160"/>
        </w:tabs>
        <w:ind w:left="360"/>
        <w:jc w:val="both"/>
        <w:rPr>
          <w:rFonts w:ascii="Calibri" w:hAnsi="Calibri"/>
          <w:szCs w:val="22"/>
        </w:rPr>
      </w:pPr>
    </w:p>
    <w:p w:rsidR="00EC5962" w:rsidRPr="00A93DAC" w:rsidRDefault="00EC5962" w:rsidP="00EC5962">
      <w:pPr>
        <w:pStyle w:val="Zpat"/>
        <w:tabs>
          <w:tab w:val="left" w:pos="360"/>
          <w:tab w:val="left" w:pos="2160"/>
        </w:tabs>
        <w:jc w:val="both"/>
        <w:rPr>
          <w:rFonts w:ascii="Calibri" w:hAnsi="Calibri"/>
          <w:szCs w:val="22"/>
        </w:rPr>
      </w:pPr>
      <w:r w:rsidRPr="00A93DAC">
        <w:rPr>
          <w:rFonts w:ascii="Calibri" w:hAnsi="Calibri"/>
          <w:szCs w:val="22"/>
        </w:rPr>
        <w:t xml:space="preserve">Jednotlivá družstva jsou </w:t>
      </w:r>
      <w:r w:rsidR="00D46E43">
        <w:rPr>
          <w:rFonts w:ascii="Calibri" w:hAnsi="Calibri"/>
          <w:szCs w:val="22"/>
        </w:rPr>
        <w:t xml:space="preserve">na základě přihlášky do soutěže </w:t>
      </w:r>
      <w:r w:rsidRPr="00A93DAC">
        <w:rPr>
          <w:rFonts w:ascii="Calibri" w:hAnsi="Calibri"/>
          <w:szCs w:val="22"/>
        </w:rPr>
        <w:t>zařazena soutěží řízených OFS</w:t>
      </w:r>
      <w:r w:rsidR="00D46E43">
        <w:rPr>
          <w:rFonts w:ascii="Calibri" w:hAnsi="Calibri"/>
          <w:szCs w:val="22"/>
        </w:rPr>
        <w:t xml:space="preserve"> Žďár nad Sázavou</w:t>
      </w:r>
      <w:r w:rsidRPr="00A93DAC">
        <w:rPr>
          <w:rFonts w:ascii="Calibri" w:hAnsi="Calibri"/>
          <w:szCs w:val="22"/>
        </w:rPr>
        <w:t xml:space="preserve">. Losovací čísla </w:t>
      </w:r>
      <w:r w:rsidR="00844030">
        <w:rPr>
          <w:rFonts w:ascii="Calibri" w:hAnsi="Calibri"/>
          <w:szCs w:val="22"/>
        </w:rPr>
        <w:t>jsou</w:t>
      </w:r>
      <w:r w:rsidRPr="00A93DAC">
        <w:rPr>
          <w:rFonts w:ascii="Calibri" w:hAnsi="Calibri"/>
          <w:szCs w:val="22"/>
        </w:rPr>
        <w:t xml:space="preserve"> </w:t>
      </w:r>
      <w:r w:rsidR="00844030">
        <w:rPr>
          <w:rFonts w:ascii="Calibri" w:hAnsi="Calibri"/>
          <w:szCs w:val="22"/>
        </w:rPr>
        <w:t xml:space="preserve">jednotlivým družstvům </w:t>
      </w:r>
      <w:r w:rsidRPr="00A93DAC">
        <w:rPr>
          <w:rFonts w:ascii="Calibri" w:hAnsi="Calibri"/>
          <w:szCs w:val="22"/>
        </w:rPr>
        <w:t xml:space="preserve">přidělena </w:t>
      </w:r>
      <w:r w:rsidR="00844030">
        <w:rPr>
          <w:rFonts w:ascii="Calibri" w:hAnsi="Calibri"/>
          <w:szCs w:val="22"/>
        </w:rPr>
        <w:t>STK s přihlédnutím k požadavkům jednotlivých klubů, přičemž jsou přednostní požadavky klubů, jejichž jiná družstva se účastní vyšších soutěží, která mají v soutěžích OFS přihlášeno více družstev nebo v minulém soutěžním ročníku bylo družstvo lépe umístěné.</w:t>
      </w:r>
    </w:p>
    <w:p w:rsidR="00EC5962" w:rsidRPr="00A93DAC" w:rsidRDefault="00EC5962" w:rsidP="00EC5962">
      <w:pPr>
        <w:pStyle w:val="Zpat"/>
        <w:tabs>
          <w:tab w:val="left" w:pos="360"/>
          <w:tab w:val="left" w:pos="2160"/>
        </w:tabs>
        <w:jc w:val="both"/>
        <w:rPr>
          <w:rFonts w:ascii="Calibri" w:hAnsi="Calibri"/>
          <w:szCs w:val="22"/>
        </w:rPr>
      </w:pPr>
    </w:p>
    <w:p w:rsidR="00EC5962" w:rsidRPr="00A93DAC" w:rsidRDefault="00EC5962" w:rsidP="00EC5962">
      <w:pPr>
        <w:pStyle w:val="Zpat"/>
        <w:tabs>
          <w:tab w:val="left" w:pos="360"/>
          <w:tab w:val="left" w:pos="2160"/>
        </w:tabs>
        <w:jc w:val="both"/>
        <w:rPr>
          <w:rFonts w:ascii="Calibri" w:hAnsi="Calibri"/>
          <w:szCs w:val="22"/>
        </w:rPr>
      </w:pPr>
      <w:r w:rsidRPr="00A93DAC">
        <w:rPr>
          <w:rFonts w:ascii="Calibri" w:hAnsi="Calibri"/>
          <w:b/>
          <w:szCs w:val="22"/>
        </w:rPr>
        <w:t xml:space="preserve">Pro účastníky </w:t>
      </w:r>
      <w:r w:rsidR="00D736FE">
        <w:rPr>
          <w:rFonts w:ascii="Calibri" w:hAnsi="Calibri"/>
          <w:b/>
          <w:szCs w:val="22"/>
        </w:rPr>
        <w:t>II. třídy OP</w:t>
      </w:r>
      <w:r w:rsidRPr="00A93DAC">
        <w:rPr>
          <w:rFonts w:ascii="Calibri" w:hAnsi="Calibri"/>
          <w:b/>
          <w:szCs w:val="22"/>
        </w:rPr>
        <w:t xml:space="preserve"> mužů se stanovují tyto podmínky</w:t>
      </w:r>
      <w:r w:rsidRPr="00A93DAC">
        <w:rPr>
          <w:rFonts w:ascii="Calibri" w:hAnsi="Calibri"/>
          <w:szCs w:val="22"/>
        </w:rPr>
        <w:t>:</w:t>
      </w:r>
    </w:p>
    <w:p w:rsidR="00EC5962" w:rsidRPr="00A93DAC" w:rsidRDefault="004553A0" w:rsidP="0099363C">
      <w:pPr>
        <w:pStyle w:val="Zpat"/>
        <w:numPr>
          <w:ilvl w:val="0"/>
          <w:numId w:val="28"/>
        </w:numPr>
        <w:tabs>
          <w:tab w:val="left" w:pos="360"/>
          <w:tab w:val="left" w:pos="709"/>
        </w:tabs>
        <w:jc w:val="both"/>
        <w:rPr>
          <w:rFonts w:ascii="Calibri" w:hAnsi="Calibri"/>
          <w:szCs w:val="22"/>
        </w:rPr>
      </w:pPr>
      <w:r w:rsidRPr="00A93DAC">
        <w:rPr>
          <w:rFonts w:ascii="Calibri" w:hAnsi="Calibri"/>
          <w:szCs w:val="22"/>
        </w:rPr>
        <w:t xml:space="preserve">mít </w:t>
      </w:r>
      <w:r w:rsidR="00083F4D" w:rsidRPr="00A93DAC">
        <w:rPr>
          <w:rFonts w:ascii="Calibri" w:hAnsi="Calibri"/>
          <w:szCs w:val="22"/>
        </w:rPr>
        <w:t xml:space="preserve">jedno </w:t>
      </w:r>
      <w:r w:rsidR="00EC5962" w:rsidRPr="00A93DAC">
        <w:rPr>
          <w:rFonts w:ascii="Calibri" w:hAnsi="Calibri"/>
          <w:szCs w:val="22"/>
        </w:rPr>
        <w:t>mládežnick</w:t>
      </w:r>
      <w:r w:rsidR="00083F4D" w:rsidRPr="00A93DAC">
        <w:rPr>
          <w:rFonts w:ascii="Calibri" w:hAnsi="Calibri"/>
          <w:szCs w:val="22"/>
        </w:rPr>
        <w:t>é</w:t>
      </w:r>
      <w:r w:rsidR="00EC5962" w:rsidRPr="00A93DAC">
        <w:rPr>
          <w:rFonts w:ascii="Calibri" w:hAnsi="Calibri"/>
          <w:szCs w:val="22"/>
        </w:rPr>
        <w:t xml:space="preserve"> družstv</w:t>
      </w:r>
      <w:r w:rsidR="00083F4D" w:rsidRPr="00A93DAC">
        <w:rPr>
          <w:rFonts w:ascii="Calibri" w:hAnsi="Calibri"/>
          <w:szCs w:val="22"/>
        </w:rPr>
        <w:t>o</w:t>
      </w:r>
      <w:r w:rsidR="00EC5962" w:rsidRPr="00A93DAC">
        <w:rPr>
          <w:rFonts w:ascii="Calibri" w:hAnsi="Calibri"/>
          <w:szCs w:val="22"/>
        </w:rPr>
        <w:t xml:space="preserve"> zapojen</w:t>
      </w:r>
      <w:r w:rsidR="00083F4D" w:rsidRPr="00A93DAC">
        <w:rPr>
          <w:rFonts w:ascii="Calibri" w:hAnsi="Calibri"/>
          <w:szCs w:val="22"/>
        </w:rPr>
        <w:t>é</w:t>
      </w:r>
      <w:r w:rsidR="00EC5962" w:rsidRPr="00A93DAC">
        <w:rPr>
          <w:rFonts w:ascii="Calibri" w:hAnsi="Calibri"/>
          <w:szCs w:val="22"/>
        </w:rPr>
        <w:t xml:space="preserve"> do soutěží</w:t>
      </w:r>
      <w:r w:rsidR="00844030">
        <w:rPr>
          <w:rFonts w:ascii="Calibri" w:hAnsi="Calibri"/>
          <w:szCs w:val="22"/>
        </w:rPr>
        <w:t xml:space="preserve"> FAČR</w:t>
      </w:r>
    </w:p>
    <w:p w:rsidR="00EC5962" w:rsidRPr="00A93DAC" w:rsidRDefault="00EC5962" w:rsidP="0099363C">
      <w:pPr>
        <w:pStyle w:val="Zpat"/>
        <w:numPr>
          <w:ilvl w:val="0"/>
          <w:numId w:val="28"/>
        </w:numPr>
        <w:tabs>
          <w:tab w:val="left" w:pos="360"/>
          <w:tab w:val="left" w:pos="709"/>
        </w:tabs>
        <w:jc w:val="both"/>
        <w:rPr>
          <w:rFonts w:ascii="Calibri" w:hAnsi="Calibri"/>
          <w:szCs w:val="22"/>
        </w:rPr>
      </w:pPr>
      <w:r w:rsidRPr="00A93DAC">
        <w:rPr>
          <w:rFonts w:ascii="Calibri" w:hAnsi="Calibri"/>
          <w:szCs w:val="22"/>
        </w:rPr>
        <w:t>dvě samostatné kabiny pro družstva</w:t>
      </w:r>
    </w:p>
    <w:p w:rsidR="00EC5962" w:rsidRPr="00A93DAC" w:rsidRDefault="00EC5962" w:rsidP="0099363C">
      <w:pPr>
        <w:pStyle w:val="Zpat"/>
        <w:numPr>
          <w:ilvl w:val="0"/>
          <w:numId w:val="28"/>
        </w:numPr>
        <w:tabs>
          <w:tab w:val="left" w:pos="360"/>
          <w:tab w:val="left" w:pos="709"/>
        </w:tabs>
        <w:jc w:val="both"/>
        <w:rPr>
          <w:rFonts w:ascii="Calibri" w:hAnsi="Calibri"/>
          <w:szCs w:val="22"/>
        </w:rPr>
      </w:pPr>
      <w:r w:rsidRPr="00A93DAC">
        <w:rPr>
          <w:rFonts w:ascii="Calibri" w:hAnsi="Calibri"/>
          <w:szCs w:val="22"/>
        </w:rPr>
        <w:t>oddělená kabina pro rozhodčího</w:t>
      </w:r>
    </w:p>
    <w:p w:rsidR="00EC5962" w:rsidRPr="00A93DAC" w:rsidRDefault="00EC5962" w:rsidP="0099363C">
      <w:pPr>
        <w:pStyle w:val="Zpat"/>
        <w:numPr>
          <w:ilvl w:val="0"/>
          <w:numId w:val="28"/>
        </w:numPr>
        <w:tabs>
          <w:tab w:val="left" w:pos="360"/>
          <w:tab w:val="left" w:pos="709"/>
        </w:tabs>
        <w:jc w:val="both"/>
        <w:rPr>
          <w:rFonts w:ascii="Calibri" w:hAnsi="Calibri"/>
          <w:szCs w:val="22"/>
        </w:rPr>
      </w:pPr>
      <w:r w:rsidRPr="00A93DAC">
        <w:rPr>
          <w:rFonts w:ascii="Calibri" w:hAnsi="Calibri"/>
          <w:szCs w:val="22"/>
        </w:rPr>
        <w:t>hygienické zařízení (koupelna s vodou + WC)</w:t>
      </w:r>
    </w:p>
    <w:p w:rsidR="00EC5962" w:rsidRPr="00A93DAC" w:rsidRDefault="00EC5962" w:rsidP="0099363C">
      <w:pPr>
        <w:pStyle w:val="Zpat"/>
        <w:numPr>
          <w:ilvl w:val="0"/>
          <w:numId w:val="28"/>
        </w:numPr>
        <w:tabs>
          <w:tab w:val="left" w:pos="360"/>
          <w:tab w:val="left" w:pos="709"/>
        </w:tabs>
        <w:jc w:val="both"/>
        <w:rPr>
          <w:rFonts w:ascii="Calibri" w:hAnsi="Calibri"/>
          <w:szCs w:val="22"/>
        </w:rPr>
      </w:pPr>
      <w:r w:rsidRPr="00A93DAC">
        <w:rPr>
          <w:rFonts w:ascii="Calibri" w:hAnsi="Calibri"/>
          <w:szCs w:val="22"/>
        </w:rPr>
        <w:t xml:space="preserve">zastřešené lavičky pro 8 osob v celkové délce </w:t>
      </w:r>
      <w:r w:rsidR="00844030">
        <w:rPr>
          <w:rFonts w:ascii="Calibri" w:hAnsi="Calibri"/>
          <w:szCs w:val="22"/>
        </w:rPr>
        <w:t xml:space="preserve">minimálně </w:t>
      </w:r>
      <w:r w:rsidRPr="00A93DAC">
        <w:rPr>
          <w:rFonts w:ascii="Calibri" w:hAnsi="Calibri"/>
          <w:szCs w:val="22"/>
        </w:rPr>
        <w:t>400</w:t>
      </w:r>
      <w:r w:rsidR="00844030">
        <w:rPr>
          <w:rFonts w:ascii="Calibri" w:hAnsi="Calibri"/>
          <w:szCs w:val="22"/>
        </w:rPr>
        <w:t xml:space="preserve"> </w:t>
      </w:r>
      <w:r w:rsidRPr="00A93DAC">
        <w:rPr>
          <w:rFonts w:ascii="Calibri" w:hAnsi="Calibri"/>
          <w:szCs w:val="22"/>
        </w:rPr>
        <w:t>cm s řádně vyznačenými technickými zónami, které musí odpoví</w:t>
      </w:r>
      <w:r w:rsidR="00844030">
        <w:rPr>
          <w:rFonts w:ascii="Calibri" w:hAnsi="Calibri"/>
          <w:szCs w:val="22"/>
        </w:rPr>
        <w:t>dat příloze B Pravidel fotbalu</w:t>
      </w:r>
    </w:p>
    <w:p w:rsidR="00EC5962" w:rsidRPr="00A93DAC" w:rsidRDefault="00EC5962" w:rsidP="0099363C">
      <w:pPr>
        <w:pStyle w:val="Zpat"/>
        <w:numPr>
          <w:ilvl w:val="0"/>
          <w:numId w:val="28"/>
        </w:numPr>
        <w:tabs>
          <w:tab w:val="left" w:pos="360"/>
          <w:tab w:val="left" w:pos="709"/>
        </w:tabs>
        <w:jc w:val="both"/>
        <w:rPr>
          <w:rFonts w:ascii="Calibri" w:hAnsi="Calibri"/>
          <w:szCs w:val="22"/>
        </w:rPr>
      </w:pPr>
      <w:r w:rsidRPr="00A93DAC">
        <w:rPr>
          <w:rFonts w:ascii="Calibri" w:hAnsi="Calibri"/>
          <w:szCs w:val="22"/>
        </w:rPr>
        <w:t>zdravotnické zajištění pro poskytnutí prv</w:t>
      </w:r>
      <w:r w:rsidR="00844030">
        <w:rPr>
          <w:rFonts w:ascii="Calibri" w:hAnsi="Calibri"/>
          <w:szCs w:val="22"/>
        </w:rPr>
        <w:t>ní pomoci (nosítka, lékárnička apod.</w:t>
      </w:r>
      <w:r w:rsidR="00B116C2">
        <w:rPr>
          <w:rFonts w:ascii="Calibri" w:hAnsi="Calibri"/>
          <w:szCs w:val="22"/>
        </w:rPr>
        <w:t>)</w:t>
      </w:r>
    </w:p>
    <w:p w:rsidR="009149A4" w:rsidRPr="00A93DAC" w:rsidRDefault="009149A4" w:rsidP="00EC5962">
      <w:pPr>
        <w:pStyle w:val="Zpat"/>
        <w:tabs>
          <w:tab w:val="left" w:pos="360"/>
          <w:tab w:val="left" w:pos="2160"/>
        </w:tabs>
        <w:jc w:val="both"/>
        <w:rPr>
          <w:rFonts w:ascii="Calibri" w:hAnsi="Calibri"/>
          <w:b/>
          <w:szCs w:val="22"/>
        </w:rPr>
      </w:pPr>
    </w:p>
    <w:p w:rsidR="00EC5962" w:rsidRPr="00A93DAC" w:rsidRDefault="00EC5962" w:rsidP="00EC5962">
      <w:pPr>
        <w:pStyle w:val="Zpat"/>
        <w:tabs>
          <w:tab w:val="left" w:pos="360"/>
          <w:tab w:val="left" w:pos="2160"/>
        </w:tabs>
        <w:jc w:val="both"/>
        <w:rPr>
          <w:rFonts w:ascii="Calibri" w:hAnsi="Calibri"/>
          <w:szCs w:val="22"/>
        </w:rPr>
      </w:pPr>
      <w:r w:rsidRPr="00A93DAC">
        <w:rPr>
          <w:rFonts w:ascii="Calibri" w:hAnsi="Calibri"/>
          <w:b/>
          <w:szCs w:val="22"/>
        </w:rPr>
        <w:t xml:space="preserve">Pro účastníky </w:t>
      </w:r>
      <w:r w:rsidR="00D736FE" w:rsidRPr="00A93DAC">
        <w:rPr>
          <w:rFonts w:ascii="Calibri" w:hAnsi="Calibri"/>
          <w:b/>
          <w:szCs w:val="22"/>
        </w:rPr>
        <w:t xml:space="preserve">III. třídy </w:t>
      </w:r>
      <w:r w:rsidRPr="00A93DAC">
        <w:rPr>
          <w:rFonts w:ascii="Calibri" w:hAnsi="Calibri"/>
          <w:b/>
          <w:szCs w:val="22"/>
        </w:rPr>
        <w:t xml:space="preserve">OS mužů se </w:t>
      </w:r>
      <w:r w:rsidR="00D736FE">
        <w:rPr>
          <w:rFonts w:ascii="Calibri" w:hAnsi="Calibri"/>
          <w:b/>
          <w:szCs w:val="22"/>
        </w:rPr>
        <w:t>stanovují tyto podmínky</w:t>
      </w:r>
      <w:r w:rsidR="00D736FE">
        <w:rPr>
          <w:rFonts w:ascii="Calibri" w:hAnsi="Calibri"/>
          <w:szCs w:val="22"/>
        </w:rPr>
        <w:t>:</w:t>
      </w:r>
    </w:p>
    <w:p w:rsidR="00EC5962" w:rsidRPr="006C24AC" w:rsidRDefault="00EC5962" w:rsidP="0099363C">
      <w:pPr>
        <w:pStyle w:val="Zpat"/>
        <w:numPr>
          <w:ilvl w:val="0"/>
          <w:numId w:val="29"/>
        </w:numPr>
        <w:tabs>
          <w:tab w:val="left" w:pos="360"/>
          <w:tab w:val="left" w:pos="709"/>
        </w:tabs>
        <w:jc w:val="both"/>
        <w:rPr>
          <w:rFonts w:ascii="Calibri" w:hAnsi="Calibri"/>
          <w:szCs w:val="22"/>
        </w:rPr>
      </w:pPr>
      <w:r w:rsidRPr="006C24AC">
        <w:rPr>
          <w:rFonts w:ascii="Calibri" w:hAnsi="Calibri"/>
          <w:szCs w:val="22"/>
        </w:rPr>
        <w:t>mít jedno mládežnické družstvo</w:t>
      </w:r>
      <w:r w:rsidR="00D736FE" w:rsidRPr="006C24AC">
        <w:rPr>
          <w:rFonts w:ascii="Calibri" w:hAnsi="Calibri"/>
          <w:szCs w:val="22"/>
        </w:rPr>
        <w:t xml:space="preserve"> zapojené do soutěží FAČR</w:t>
      </w:r>
    </w:p>
    <w:p w:rsidR="00EC5962" w:rsidRPr="00CB67ED" w:rsidRDefault="00EC5962" w:rsidP="0099363C">
      <w:pPr>
        <w:pStyle w:val="Zpat"/>
        <w:numPr>
          <w:ilvl w:val="0"/>
          <w:numId w:val="29"/>
        </w:numPr>
        <w:tabs>
          <w:tab w:val="left" w:pos="360"/>
          <w:tab w:val="left" w:pos="709"/>
        </w:tabs>
        <w:jc w:val="both"/>
        <w:rPr>
          <w:rFonts w:ascii="Calibri" w:hAnsi="Calibri"/>
          <w:szCs w:val="22"/>
        </w:rPr>
      </w:pPr>
      <w:r w:rsidRPr="00CB67ED">
        <w:rPr>
          <w:rFonts w:ascii="Calibri" w:hAnsi="Calibri"/>
          <w:szCs w:val="22"/>
        </w:rPr>
        <w:t>ostatní podmínky stejné jako u</w:t>
      </w:r>
      <w:r w:rsidR="00D736FE" w:rsidRPr="00CB67ED">
        <w:rPr>
          <w:rFonts w:ascii="Calibri" w:hAnsi="Calibri"/>
          <w:szCs w:val="22"/>
        </w:rPr>
        <w:t xml:space="preserve"> okresního přeboru mužů</w:t>
      </w:r>
    </w:p>
    <w:p w:rsidR="004553A0" w:rsidRPr="00CB67ED" w:rsidRDefault="004553A0" w:rsidP="0099363C">
      <w:pPr>
        <w:pStyle w:val="Zpat"/>
        <w:numPr>
          <w:ilvl w:val="0"/>
          <w:numId w:val="29"/>
        </w:numPr>
        <w:tabs>
          <w:tab w:val="left" w:pos="360"/>
          <w:tab w:val="left" w:pos="709"/>
        </w:tabs>
        <w:jc w:val="both"/>
        <w:rPr>
          <w:rFonts w:ascii="Calibri" w:hAnsi="Calibri"/>
          <w:szCs w:val="22"/>
        </w:rPr>
      </w:pPr>
      <w:r w:rsidRPr="00CB67ED">
        <w:rPr>
          <w:rFonts w:ascii="Calibri" w:hAnsi="Calibri"/>
          <w:szCs w:val="22"/>
        </w:rPr>
        <w:t>VV</w:t>
      </w:r>
      <w:r w:rsidR="00844030" w:rsidRPr="00CB67ED">
        <w:rPr>
          <w:rFonts w:ascii="Calibri" w:hAnsi="Calibri"/>
          <w:szCs w:val="22"/>
        </w:rPr>
        <w:t xml:space="preserve"> OFS Žďár nad Sázavou</w:t>
      </w:r>
      <w:r w:rsidRPr="00CB67ED">
        <w:rPr>
          <w:rFonts w:ascii="Calibri" w:hAnsi="Calibri"/>
          <w:szCs w:val="22"/>
        </w:rPr>
        <w:t xml:space="preserve"> stanovuje</w:t>
      </w:r>
      <w:r w:rsidR="009458AA" w:rsidRPr="00CB67ED">
        <w:rPr>
          <w:rFonts w:ascii="Calibri" w:hAnsi="Calibri"/>
          <w:szCs w:val="22"/>
        </w:rPr>
        <w:t xml:space="preserve"> </w:t>
      </w:r>
      <w:r w:rsidR="006C24AC" w:rsidRPr="00CB67ED">
        <w:rPr>
          <w:rFonts w:ascii="Calibri" w:hAnsi="Calibri"/>
          <w:b/>
          <w:bCs/>
          <w:szCs w:val="22"/>
          <w:u w:val="single"/>
        </w:rPr>
        <w:t>pro SR 2020/2021</w:t>
      </w:r>
      <w:r w:rsidR="006C24AC" w:rsidRPr="00CB67ED">
        <w:rPr>
          <w:rFonts w:ascii="Calibri" w:hAnsi="Calibri"/>
          <w:b/>
          <w:bCs/>
          <w:szCs w:val="22"/>
        </w:rPr>
        <w:t xml:space="preserve"> poplatek </w:t>
      </w:r>
      <w:proofErr w:type="gramStart"/>
      <w:r w:rsidR="006C24AC" w:rsidRPr="00CB67ED">
        <w:rPr>
          <w:rFonts w:ascii="Calibri" w:hAnsi="Calibri"/>
          <w:b/>
          <w:bCs/>
          <w:szCs w:val="22"/>
        </w:rPr>
        <w:t>7.500,-</w:t>
      </w:r>
      <w:proofErr w:type="gramEnd"/>
      <w:r w:rsidR="006C24AC" w:rsidRPr="00CB67ED">
        <w:rPr>
          <w:rFonts w:ascii="Calibri" w:hAnsi="Calibri"/>
          <w:b/>
          <w:bCs/>
          <w:szCs w:val="22"/>
        </w:rPr>
        <w:t>Kč</w:t>
      </w:r>
      <w:r w:rsidR="006C24AC" w:rsidRPr="00CB67ED">
        <w:rPr>
          <w:rFonts w:ascii="Calibri" w:hAnsi="Calibri"/>
          <w:szCs w:val="22"/>
        </w:rPr>
        <w:t xml:space="preserve"> </w:t>
      </w:r>
      <w:r w:rsidRPr="00CB67ED">
        <w:rPr>
          <w:rFonts w:ascii="Calibri" w:hAnsi="Calibri"/>
          <w:szCs w:val="22"/>
        </w:rPr>
        <w:t xml:space="preserve"> při nesplnění podmínky </w:t>
      </w:r>
      <w:r w:rsidR="009458AA" w:rsidRPr="00CB67ED">
        <w:rPr>
          <w:rFonts w:ascii="Calibri" w:hAnsi="Calibri"/>
          <w:szCs w:val="22"/>
        </w:rPr>
        <w:t>písm. a)</w:t>
      </w:r>
    </w:p>
    <w:p w:rsidR="00844030" w:rsidRDefault="00844030" w:rsidP="00EC5962">
      <w:pPr>
        <w:pStyle w:val="Zpat"/>
        <w:tabs>
          <w:tab w:val="left" w:pos="360"/>
          <w:tab w:val="left" w:pos="2160"/>
        </w:tabs>
        <w:jc w:val="both"/>
        <w:rPr>
          <w:rFonts w:ascii="Calibri" w:hAnsi="Calibri"/>
          <w:b/>
          <w:szCs w:val="22"/>
        </w:rPr>
      </w:pPr>
    </w:p>
    <w:p w:rsidR="00EC5962" w:rsidRPr="00A93DAC" w:rsidRDefault="00EC5962" w:rsidP="00EC5962">
      <w:pPr>
        <w:pStyle w:val="Zpat"/>
        <w:tabs>
          <w:tab w:val="left" w:pos="360"/>
          <w:tab w:val="left" w:pos="2160"/>
        </w:tabs>
        <w:jc w:val="both"/>
        <w:rPr>
          <w:rFonts w:ascii="Calibri" w:hAnsi="Calibri"/>
          <w:b/>
          <w:szCs w:val="22"/>
        </w:rPr>
      </w:pPr>
      <w:r w:rsidRPr="00A93DAC">
        <w:rPr>
          <w:rFonts w:ascii="Calibri" w:hAnsi="Calibri"/>
          <w:b/>
          <w:szCs w:val="22"/>
        </w:rPr>
        <w:t xml:space="preserve">Pro účastníky </w:t>
      </w:r>
      <w:r w:rsidR="00D736FE" w:rsidRPr="00A93DAC">
        <w:rPr>
          <w:rFonts w:ascii="Calibri" w:hAnsi="Calibri"/>
          <w:b/>
          <w:szCs w:val="22"/>
        </w:rPr>
        <w:t xml:space="preserve">IV. třídy </w:t>
      </w:r>
      <w:r w:rsidRPr="00A93DAC">
        <w:rPr>
          <w:rFonts w:ascii="Calibri" w:hAnsi="Calibri"/>
          <w:b/>
          <w:szCs w:val="22"/>
        </w:rPr>
        <w:t xml:space="preserve">OS mužů </w:t>
      </w:r>
      <w:r w:rsidR="00D736FE" w:rsidRPr="00A93DAC">
        <w:rPr>
          <w:rFonts w:ascii="Calibri" w:hAnsi="Calibri"/>
          <w:b/>
          <w:szCs w:val="22"/>
        </w:rPr>
        <w:t xml:space="preserve">se </w:t>
      </w:r>
      <w:r w:rsidR="00D736FE">
        <w:rPr>
          <w:rFonts w:ascii="Calibri" w:hAnsi="Calibri"/>
          <w:b/>
          <w:szCs w:val="22"/>
        </w:rPr>
        <w:t>stanovují tyto podmínky</w:t>
      </w:r>
      <w:r w:rsidRPr="00A93DAC">
        <w:rPr>
          <w:rFonts w:ascii="Calibri" w:hAnsi="Calibri"/>
          <w:b/>
          <w:szCs w:val="22"/>
        </w:rPr>
        <w:t>:</w:t>
      </w:r>
    </w:p>
    <w:p w:rsidR="00EC5962" w:rsidRPr="00A93DAC" w:rsidRDefault="00EC5962" w:rsidP="0099363C">
      <w:pPr>
        <w:pStyle w:val="Zpat"/>
        <w:numPr>
          <w:ilvl w:val="0"/>
          <w:numId w:val="30"/>
        </w:numPr>
        <w:tabs>
          <w:tab w:val="left" w:pos="360"/>
          <w:tab w:val="left" w:pos="709"/>
        </w:tabs>
        <w:jc w:val="both"/>
        <w:rPr>
          <w:rFonts w:ascii="Calibri" w:hAnsi="Calibri"/>
          <w:szCs w:val="22"/>
        </w:rPr>
      </w:pPr>
      <w:r w:rsidRPr="00A93DAC">
        <w:rPr>
          <w:rFonts w:ascii="Calibri" w:hAnsi="Calibri"/>
          <w:szCs w:val="22"/>
        </w:rPr>
        <w:t>nemusí mít žádné mládežnické družstvo.</w:t>
      </w:r>
    </w:p>
    <w:p w:rsidR="00EC5962" w:rsidRPr="00A93DAC" w:rsidRDefault="00EC5962" w:rsidP="0099363C">
      <w:pPr>
        <w:pStyle w:val="Zpat"/>
        <w:numPr>
          <w:ilvl w:val="0"/>
          <w:numId w:val="30"/>
        </w:numPr>
        <w:tabs>
          <w:tab w:val="left" w:pos="360"/>
          <w:tab w:val="left" w:pos="709"/>
        </w:tabs>
        <w:jc w:val="both"/>
        <w:rPr>
          <w:rFonts w:ascii="Calibri" w:hAnsi="Calibri"/>
          <w:szCs w:val="22"/>
        </w:rPr>
      </w:pPr>
      <w:r w:rsidRPr="00A93DAC">
        <w:rPr>
          <w:rFonts w:ascii="Calibri" w:hAnsi="Calibri"/>
          <w:szCs w:val="22"/>
        </w:rPr>
        <w:t>ostatní podmínky stejné jako u okresního přeboru mužů</w:t>
      </w:r>
    </w:p>
    <w:p w:rsidR="00EC5962" w:rsidRPr="00395B74" w:rsidRDefault="00EC5962" w:rsidP="00EC5962">
      <w:pPr>
        <w:pStyle w:val="Zpat"/>
        <w:tabs>
          <w:tab w:val="left" w:pos="360"/>
          <w:tab w:val="left" w:pos="2160"/>
        </w:tabs>
        <w:jc w:val="both"/>
        <w:rPr>
          <w:rFonts w:ascii="Calibri" w:hAnsi="Calibri"/>
          <w:sz w:val="22"/>
          <w:szCs w:val="22"/>
        </w:rPr>
      </w:pPr>
    </w:p>
    <w:p w:rsidR="00EC5962" w:rsidRPr="00A93DAC" w:rsidRDefault="00EC5962" w:rsidP="00EC5962">
      <w:pPr>
        <w:pStyle w:val="Zpat"/>
        <w:tabs>
          <w:tab w:val="left" w:pos="360"/>
          <w:tab w:val="left" w:pos="2160"/>
        </w:tabs>
        <w:jc w:val="both"/>
        <w:rPr>
          <w:rFonts w:ascii="Calibri" w:hAnsi="Calibri"/>
          <w:szCs w:val="22"/>
        </w:rPr>
      </w:pPr>
      <w:r w:rsidRPr="00A93DAC">
        <w:rPr>
          <w:rFonts w:ascii="Calibri" w:hAnsi="Calibri"/>
          <w:szCs w:val="22"/>
        </w:rPr>
        <w:t xml:space="preserve">Pokud řídící orgán soutěže zjistí nedostatky oddílů v uložených podmínkách, bude dle závažnosti situace předepsáno </w:t>
      </w:r>
      <w:r w:rsidR="00D736FE">
        <w:rPr>
          <w:rFonts w:ascii="Calibri" w:hAnsi="Calibri"/>
          <w:szCs w:val="22"/>
        </w:rPr>
        <w:t>peněžité plnění. Zároveň bude klubu (oddílu) stanoven</w:t>
      </w:r>
      <w:r w:rsidRPr="00A93DAC">
        <w:rPr>
          <w:rFonts w:ascii="Calibri" w:hAnsi="Calibri"/>
          <w:szCs w:val="22"/>
        </w:rPr>
        <w:t xml:space="preserve"> termín </w:t>
      </w:r>
      <w:r w:rsidR="00D736FE">
        <w:rPr>
          <w:rFonts w:ascii="Calibri" w:hAnsi="Calibri"/>
          <w:szCs w:val="22"/>
        </w:rPr>
        <w:t xml:space="preserve">pro </w:t>
      </w:r>
      <w:r w:rsidRPr="00A93DAC">
        <w:rPr>
          <w:rFonts w:ascii="Calibri" w:hAnsi="Calibri"/>
          <w:szCs w:val="22"/>
        </w:rPr>
        <w:t>odstranění závad nebo uzavření hřiště na utkání. V</w:t>
      </w:r>
      <w:r w:rsidR="00D736FE">
        <w:rPr>
          <w:rFonts w:ascii="Calibri" w:hAnsi="Calibri"/>
          <w:szCs w:val="22"/>
        </w:rPr>
        <w:t xml:space="preserve"> případě neodstranitelné závady nebo neodstranění závad do termínu stanoveného STK nebude klubu (oddílu) umožněno hrát soutěžní utkání na vlastním hřišti. Utkání se v takovém případě odehrají </w:t>
      </w:r>
      <w:r w:rsidRPr="00A93DAC">
        <w:rPr>
          <w:rFonts w:ascii="Calibri" w:hAnsi="Calibri"/>
          <w:szCs w:val="22"/>
        </w:rPr>
        <w:t>na jiném hřišti schváleném STK</w:t>
      </w:r>
      <w:r w:rsidR="00D736FE">
        <w:rPr>
          <w:rFonts w:ascii="Calibri" w:hAnsi="Calibri"/>
          <w:szCs w:val="22"/>
        </w:rPr>
        <w:t xml:space="preserve">. Klub (oddíl) </w:t>
      </w:r>
      <w:r w:rsidR="00AA0F89">
        <w:rPr>
          <w:rFonts w:ascii="Calibri" w:hAnsi="Calibri"/>
          <w:szCs w:val="22"/>
        </w:rPr>
        <w:t>bude povinen hradit hostujícím klubům (oddílům)</w:t>
      </w:r>
      <w:r w:rsidRPr="00A93DAC">
        <w:rPr>
          <w:rFonts w:ascii="Calibri" w:hAnsi="Calibri"/>
          <w:szCs w:val="22"/>
        </w:rPr>
        <w:t xml:space="preserve"> případné zvýšené náklady </w:t>
      </w:r>
      <w:r w:rsidR="00AA0F89">
        <w:rPr>
          <w:rFonts w:ascii="Calibri" w:hAnsi="Calibri"/>
          <w:szCs w:val="22"/>
        </w:rPr>
        <w:t>na dopravu k utkání</w:t>
      </w:r>
      <w:r w:rsidRPr="00A93DAC">
        <w:rPr>
          <w:rFonts w:ascii="Calibri" w:hAnsi="Calibri"/>
          <w:szCs w:val="22"/>
        </w:rPr>
        <w:t>.</w:t>
      </w:r>
    </w:p>
    <w:p w:rsidR="0057075E" w:rsidRPr="00395B74" w:rsidRDefault="0057075E" w:rsidP="00EC5962">
      <w:pPr>
        <w:pStyle w:val="Zpat"/>
        <w:tabs>
          <w:tab w:val="left" w:pos="360"/>
          <w:tab w:val="left" w:pos="2160"/>
        </w:tabs>
        <w:jc w:val="both"/>
        <w:rPr>
          <w:rFonts w:ascii="Calibri" w:hAnsi="Calibri"/>
          <w:sz w:val="22"/>
          <w:szCs w:val="22"/>
        </w:rPr>
      </w:pPr>
    </w:p>
    <w:p w:rsidR="00DA44D2" w:rsidRPr="00A93DAC" w:rsidRDefault="00DA44D2" w:rsidP="00DA44D2">
      <w:pPr>
        <w:pStyle w:val="Zpat"/>
        <w:tabs>
          <w:tab w:val="left" w:pos="2160"/>
        </w:tabs>
        <w:jc w:val="both"/>
        <w:rPr>
          <w:rFonts w:ascii="Calibri" w:hAnsi="Calibri"/>
          <w:szCs w:val="22"/>
          <w:u w:val="single"/>
        </w:rPr>
      </w:pPr>
      <w:r w:rsidRPr="00A93DAC">
        <w:rPr>
          <w:rFonts w:ascii="Calibri" w:hAnsi="Calibri"/>
          <w:b/>
          <w:szCs w:val="22"/>
          <w:u w:val="single"/>
        </w:rPr>
        <w:t>Čl. 6 – Předpisy</w:t>
      </w:r>
    </w:p>
    <w:p w:rsidR="00DA44D2" w:rsidRPr="00395B74" w:rsidRDefault="00DA44D2" w:rsidP="00DA44D2">
      <w:pPr>
        <w:pStyle w:val="Zpat"/>
        <w:tabs>
          <w:tab w:val="left" w:pos="360"/>
          <w:tab w:val="left" w:pos="2160"/>
        </w:tabs>
        <w:jc w:val="both"/>
        <w:rPr>
          <w:rFonts w:ascii="Calibri" w:hAnsi="Calibri"/>
          <w:b/>
          <w:sz w:val="22"/>
          <w:szCs w:val="22"/>
        </w:rPr>
      </w:pPr>
    </w:p>
    <w:p w:rsidR="00DA44D2" w:rsidRPr="00A93DAC" w:rsidRDefault="00DA44D2" w:rsidP="00DA44D2">
      <w:pPr>
        <w:pStyle w:val="Zpat"/>
        <w:tabs>
          <w:tab w:val="left" w:pos="360"/>
          <w:tab w:val="left" w:pos="2160"/>
        </w:tabs>
        <w:jc w:val="both"/>
        <w:rPr>
          <w:rFonts w:ascii="Calibri" w:hAnsi="Calibri"/>
          <w:szCs w:val="22"/>
        </w:rPr>
      </w:pPr>
      <w:r w:rsidRPr="00A93DAC">
        <w:rPr>
          <w:rFonts w:ascii="Calibri" w:hAnsi="Calibri"/>
          <w:szCs w:val="22"/>
        </w:rPr>
        <w:t>Hraje se podle Pravidel fotbalu, Soutěžního řádu FAČR a tohoto Rozpisu</w:t>
      </w:r>
      <w:r>
        <w:rPr>
          <w:rFonts w:ascii="Calibri" w:hAnsi="Calibri"/>
          <w:szCs w:val="22"/>
        </w:rPr>
        <w:t xml:space="preserve"> soutěží</w:t>
      </w:r>
      <w:r w:rsidRPr="00A93DAC">
        <w:rPr>
          <w:rFonts w:ascii="Calibri" w:hAnsi="Calibri"/>
          <w:szCs w:val="22"/>
        </w:rPr>
        <w:t>. Povinností účastníků soutěže je sledování Úřední desky</w:t>
      </w:r>
      <w:r>
        <w:rPr>
          <w:rFonts w:ascii="Calibri" w:hAnsi="Calibri"/>
          <w:szCs w:val="22"/>
        </w:rPr>
        <w:t xml:space="preserve"> OFS Žďár nad Sázavou na www.fotbal.cz,</w:t>
      </w:r>
      <w:r w:rsidRPr="00A93DAC">
        <w:rPr>
          <w:rFonts w:ascii="Calibri" w:hAnsi="Calibri"/>
          <w:szCs w:val="22"/>
        </w:rPr>
        <w:t xml:space="preserve"> jejímž prostřednictvím je FAČR </w:t>
      </w:r>
      <w:r>
        <w:rPr>
          <w:rFonts w:ascii="Calibri" w:hAnsi="Calibri"/>
          <w:szCs w:val="22"/>
        </w:rPr>
        <w:t xml:space="preserve">a jeho pobočné spolky </w:t>
      </w:r>
      <w:r w:rsidRPr="00A93DAC">
        <w:rPr>
          <w:rFonts w:ascii="Calibri" w:hAnsi="Calibri"/>
          <w:szCs w:val="22"/>
        </w:rPr>
        <w:t>oprávněn</w:t>
      </w:r>
      <w:r>
        <w:rPr>
          <w:rFonts w:ascii="Calibri" w:hAnsi="Calibri"/>
          <w:szCs w:val="22"/>
        </w:rPr>
        <w:t>y</w:t>
      </w:r>
      <w:r w:rsidRPr="00A93DAC">
        <w:rPr>
          <w:rFonts w:ascii="Calibri" w:hAnsi="Calibri"/>
          <w:szCs w:val="22"/>
        </w:rPr>
        <w:t xml:space="preserve"> doručovat svým členům rozhodnutí příslušných orgánů, úřední zprávy </w:t>
      </w:r>
      <w:r>
        <w:rPr>
          <w:rFonts w:ascii="Calibri" w:hAnsi="Calibri"/>
          <w:szCs w:val="22"/>
        </w:rPr>
        <w:t>a jiná oznámení.</w:t>
      </w:r>
    </w:p>
    <w:p w:rsidR="00DA44D2" w:rsidRPr="00395B74" w:rsidRDefault="00DA44D2" w:rsidP="00DA44D2">
      <w:pPr>
        <w:pStyle w:val="Zpat"/>
        <w:tabs>
          <w:tab w:val="left" w:pos="360"/>
          <w:tab w:val="left" w:pos="2160"/>
        </w:tabs>
        <w:jc w:val="both"/>
        <w:rPr>
          <w:rFonts w:ascii="Calibri" w:hAnsi="Calibri"/>
          <w:sz w:val="22"/>
          <w:szCs w:val="22"/>
        </w:rPr>
      </w:pPr>
    </w:p>
    <w:p w:rsidR="00DA44D2" w:rsidRPr="00B35B08" w:rsidRDefault="00DA44D2" w:rsidP="00DA44D2">
      <w:pPr>
        <w:jc w:val="both"/>
        <w:rPr>
          <w:rFonts w:ascii="Calibri" w:eastAsia="Calibri" w:hAnsi="Calibri"/>
          <w:b/>
          <w:u w:val="single"/>
          <w:lang w:eastAsia="en-US"/>
        </w:rPr>
      </w:pPr>
      <w:r w:rsidRPr="00B35B08">
        <w:rPr>
          <w:rFonts w:ascii="Calibri" w:eastAsia="Calibri" w:hAnsi="Calibri"/>
          <w:b/>
          <w:u w:val="single"/>
          <w:lang w:eastAsia="en-US"/>
        </w:rPr>
        <w:t>Soutěže žáků a přípravek</w:t>
      </w:r>
    </w:p>
    <w:p w:rsidR="00DA44D2" w:rsidRPr="00B35B08" w:rsidRDefault="00DA44D2" w:rsidP="00DA44D2">
      <w:pPr>
        <w:jc w:val="both"/>
        <w:rPr>
          <w:rFonts w:ascii="Calibri" w:eastAsia="Calibri" w:hAnsi="Calibri"/>
          <w:lang w:eastAsia="en-US"/>
        </w:rPr>
      </w:pPr>
      <w:r w:rsidRPr="00B35B08">
        <w:rPr>
          <w:rFonts w:ascii="Calibri" w:eastAsia="Calibri" w:hAnsi="Calibri"/>
          <w:lang w:eastAsia="en-US"/>
        </w:rPr>
        <w:t>Soutěže žáků a přípravek se v soutěžích OFS Žďár nad Sázavou hrají podle Pravidel fotbalu s následujícími odlišnostmi a úpravami.</w:t>
      </w:r>
    </w:p>
    <w:p w:rsidR="00DA44D2" w:rsidRPr="00B35B08" w:rsidRDefault="00DA44D2" w:rsidP="00DA44D2">
      <w:pPr>
        <w:jc w:val="both"/>
        <w:rPr>
          <w:rFonts w:ascii="Calibri" w:eastAsia="Calibri" w:hAnsi="Calibri"/>
          <w:lang w:eastAsia="en-US"/>
        </w:rPr>
      </w:pPr>
      <w:r w:rsidRPr="00B35B08">
        <w:rPr>
          <w:rFonts w:ascii="Calibri" w:eastAsia="Calibri" w:hAnsi="Calibri"/>
          <w:b/>
          <w:u w:val="single"/>
          <w:lang w:eastAsia="en-US"/>
        </w:rPr>
        <w:t>Starší žáci</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Hrací plocha:</w:t>
      </w:r>
      <w:r w:rsidRPr="00B35B08">
        <w:rPr>
          <w:rFonts w:ascii="Calibri" w:eastAsia="Calibri" w:hAnsi="Calibri"/>
          <w:lang w:eastAsia="en-US"/>
        </w:rPr>
        <w:t xml:space="preserve"> Hrací plocha (viz obrázek) je mezi pokutovými územími klasického fotbalového hřiště. Pokutové území je vyznačeno terči v šířce klasického pokutového území a délce 12 m. Značka pokutového kopu je ve vzdálenosti </w:t>
      </w:r>
      <w:r>
        <w:rPr>
          <w:rFonts w:ascii="Calibri" w:eastAsia="Calibri" w:hAnsi="Calibri"/>
          <w:lang w:eastAsia="en-US"/>
        </w:rPr>
        <w:t>8</w:t>
      </w:r>
      <w:r w:rsidRPr="00B35B08">
        <w:rPr>
          <w:rFonts w:ascii="Calibri" w:eastAsia="Calibri" w:hAnsi="Calibri"/>
          <w:lang w:eastAsia="en-US"/>
        </w:rPr>
        <w:t xml:space="preserve"> metrů od středu brankové čáry (na hrací ploše se nevyznačuje).</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Počet hráčů:</w:t>
      </w:r>
      <w:r w:rsidRPr="00B35B08">
        <w:rPr>
          <w:rFonts w:ascii="Calibri" w:eastAsia="Calibri" w:hAnsi="Calibri"/>
          <w:lang w:eastAsia="en-US"/>
        </w:rPr>
        <w:t xml:space="preserve"> Hraje se s </w:t>
      </w:r>
      <w:r>
        <w:rPr>
          <w:rFonts w:ascii="Calibri" w:eastAsia="Calibri" w:hAnsi="Calibri"/>
          <w:lang w:eastAsia="en-US"/>
        </w:rPr>
        <w:t>9</w:t>
      </w:r>
      <w:r w:rsidRPr="00B35B08">
        <w:rPr>
          <w:rFonts w:ascii="Calibri" w:eastAsia="Calibri" w:hAnsi="Calibri"/>
          <w:lang w:eastAsia="en-US"/>
        </w:rPr>
        <w:t xml:space="preserve"> hráči </w:t>
      </w:r>
      <w:r>
        <w:rPr>
          <w:rFonts w:ascii="Calibri" w:eastAsia="Calibri" w:hAnsi="Calibri"/>
          <w:lang w:eastAsia="en-US"/>
        </w:rPr>
        <w:t>(8 hráčů v poli a brankař)</w:t>
      </w:r>
      <w:r w:rsidRPr="00B35B08">
        <w:rPr>
          <w:rFonts w:ascii="Calibri" w:eastAsia="Calibri" w:hAnsi="Calibri"/>
          <w:lang w:eastAsia="en-US"/>
        </w:rPr>
        <w:t xml:space="preserve">. Minimální počet hráčů do utkání je 6 (5 v poli + brankař). </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Hrací doba:</w:t>
      </w:r>
      <w:r w:rsidRPr="00B35B08">
        <w:rPr>
          <w:rFonts w:ascii="Calibri" w:eastAsia="Calibri" w:hAnsi="Calibri"/>
          <w:lang w:eastAsia="en-US"/>
        </w:rPr>
        <w:t xml:space="preserve"> 2 x 35 minut, s přestávkou v délce 15 minut</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Míč:</w:t>
      </w:r>
      <w:r w:rsidRPr="00B35B08">
        <w:rPr>
          <w:rFonts w:ascii="Calibri" w:eastAsia="Calibri" w:hAnsi="Calibri"/>
          <w:lang w:eastAsia="en-US"/>
        </w:rPr>
        <w:t xml:space="preserve"> Hraje se s míčem o velikosti č. 5. </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lastRenderedPageBreak/>
        <w:t>Branky:</w:t>
      </w:r>
      <w:r w:rsidRPr="00B35B08">
        <w:rPr>
          <w:rFonts w:ascii="Calibri" w:eastAsia="Calibri" w:hAnsi="Calibri"/>
          <w:lang w:eastAsia="en-US"/>
        </w:rPr>
        <w:t xml:space="preserve"> Přenosné branky s rozměry 5 x 2 m. Během utkání je povinností organizátora zabezpečit branky proti převrácení a pádu.</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Střídání hráčů:</w:t>
      </w:r>
      <w:r w:rsidRPr="00B35B08">
        <w:rPr>
          <w:rFonts w:ascii="Calibri" w:eastAsia="Calibri" w:hAnsi="Calibri"/>
          <w:lang w:eastAsia="en-US"/>
        </w:rPr>
        <w:t xml:space="preserve"> Hráč může v utkání střídat opakovaně, ale vždy pouze v přerušené hře. Za správné provádění střídání hráčů i jejich správný počet na hrací ploše zodpovídá vedoucí družstva a trenér. V případě, že rozhodčí zjistí vyšší počet hráčů z jednoho týmu na hrací ploše</w:t>
      </w:r>
      <w:r>
        <w:rPr>
          <w:rFonts w:ascii="Calibri" w:eastAsia="Calibri" w:hAnsi="Calibri"/>
          <w:lang w:eastAsia="en-US"/>
        </w:rPr>
        <w:t xml:space="preserve"> a </w:t>
      </w:r>
      <w:r w:rsidRPr="00B35B08">
        <w:rPr>
          <w:rFonts w:ascii="Calibri" w:eastAsia="Calibri" w:hAnsi="Calibri"/>
          <w:lang w:eastAsia="en-US"/>
        </w:rPr>
        <w:t>pokud neuplatní výhodu ve hře</w:t>
      </w:r>
      <w:r>
        <w:rPr>
          <w:rFonts w:ascii="Calibri" w:eastAsia="Calibri" w:hAnsi="Calibri"/>
          <w:lang w:eastAsia="en-US"/>
        </w:rPr>
        <w:t>, hru přeruší</w:t>
      </w:r>
      <w:r w:rsidRPr="00B35B08">
        <w:rPr>
          <w:rFonts w:ascii="Calibri" w:eastAsia="Calibri" w:hAnsi="Calibri"/>
          <w:lang w:eastAsia="en-US"/>
        </w:rPr>
        <w:t>, hráče, který přišel jako poslední, vykáže z hrací plochy a nařídí nepřímý volný kop z místa, kde byl míč v okamžiku přerušení hry.</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Ofsajd:</w:t>
      </w:r>
      <w:r w:rsidRPr="00B35B08">
        <w:rPr>
          <w:rFonts w:ascii="Calibri" w:eastAsia="Calibri" w:hAnsi="Calibri"/>
          <w:lang w:eastAsia="en-US"/>
        </w:rPr>
        <w:t xml:space="preserve"> Pravidlo o ofsajdu platí v plném rozsahu. Utkání nelze odehrát bez asistentů rozhodčího nebo bez oddílových pomezních rozhodčích</w:t>
      </w:r>
    </w:p>
    <w:p w:rsidR="00DA44D2" w:rsidRPr="00B35B08" w:rsidRDefault="00DA44D2" w:rsidP="00DA44D2">
      <w:pPr>
        <w:jc w:val="both"/>
        <w:rPr>
          <w:rFonts w:ascii="Calibri" w:eastAsia="Calibri" w:hAnsi="Calibri"/>
          <w:b/>
          <w:lang w:eastAsia="en-US"/>
        </w:rPr>
      </w:pPr>
      <w:r w:rsidRPr="00B35B08">
        <w:rPr>
          <w:rFonts w:ascii="Calibri" w:eastAsia="Calibri" w:hAnsi="Calibri"/>
          <w:b/>
          <w:lang w:eastAsia="en-US"/>
        </w:rPr>
        <w:t>Ostatní pravidla platí v běžném rozsahu s následujícími odlišnostmi:</w:t>
      </w:r>
    </w:p>
    <w:p w:rsidR="00DA44D2" w:rsidRPr="00B35B08" w:rsidRDefault="00DA44D2" w:rsidP="00DA44D2">
      <w:pPr>
        <w:jc w:val="both"/>
        <w:rPr>
          <w:rFonts w:ascii="Calibri" w:eastAsia="Calibri" w:hAnsi="Calibri"/>
          <w:lang w:eastAsia="en-US"/>
        </w:rPr>
      </w:pPr>
      <w:r w:rsidRPr="00B35B08">
        <w:rPr>
          <w:rFonts w:ascii="Calibri" w:eastAsia="Calibri" w:hAnsi="Calibri"/>
          <w:lang w:eastAsia="en-US"/>
        </w:rPr>
        <w:t xml:space="preserve">Po přihrávce od spoluhráče nesmí brankař zahrát míč rukou. Pokud tak učiní, bude nařízen </w:t>
      </w:r>
      <w:r>
        <w:rPr>
          <w:rFonts w:ascii="Calibri" w:eastAsia="Calibri" w:hAnsi="Calibri"/>
          <w:lang w:eastAsia="en-US"/>
        </w:rPr>
        <w:t>nepřímý volný kop z místa, kde míčem zahrál, nejblíže však ve vzdálenosti 5,5 m od brankové čáry</w:t>
      </w:r>
      <w:r w:rsidRPr="00B35B08">
        <w:rPr>
          <w:rFonts w:ascii="Calibri" w:eastAsia="Calibri" w:hAnsi="Calibri"/>
          <w:lang w:eastAsia="en-US"/>
        </w:rPr>
        <w:t>.</w:t>
      </w:r>
    </w:p>
    <w:p w:rsidR="00DA44D2" w:rsidRDefault="00DA44D2" w:rsidP="00DA44D2">
      <w:pPr>
        <w:jc w:val="both"/>
        <w:rPr>
          <w:rFonts w:ascii="Calibri" w:eastAsia="Calibri" w:hAnsi="Calibri"/>
          <w:lang w:eastAsia="en-US"/>
        </w:rPr>
      </w:pPr>
      <w:r>
        <w:rPr>
          <w:rFonts w:ascii="Calibri" w:eastAsia="Calibri" w:hAnsi="Calibri"/>
          <w:lang w:eastAsia="en-US"/>
        </w:rPr>
        <w:t>K</w:t>
      </w:r>
      <w:r w:rsidRPr="00B35B08">
        <w:rPr>
          <w:rFonts w:ascii="Calibri" w:eastAsia="Calibri" w:hAnsi="Calibri"/>
          <w:lang w:eastAsia="en-US"/>
        </w:rPr>
        <w:t xml:space="preserve">op od branky </w:t>
      </w:r>
      <w:r>
        <w:rPr>
          <w:rFonts w:ascii="Calibri" w:eastAsia="Calibri" w:hAnsi="Calibri"/>
          <w:lang w:eastAsia="en-US"/>
        </w:rPr>
        <w:t>musí</w:t>
      </w:r>
      <w:r w:rsidRPr="00B35B08">
        <w:rPr>
          <w:rFonts w:ascii="Calibri" w:eastAsia="Calibri" w:hAnsi="Calibri"/>
          <w:lang w:eastAsia="en-US"/>
        </w:rPr>
        <w:t xml:space="preserve"> brankář </w:t>
      </w:r>
      <w:r>
        <w:rPr>
          <w:rFonts w:ascii="Calibri" w:eastAsia="Calibri" w:hAnsi="Calibri"/>
          <w:lang w:eastAsia="en-US"/>
        </w:rPr>
        <w:t xml:space="preserve">nebo jiný hráč </w:t>
      </w:r>
      <w:r w:rsidRPr="00B35B08">
        <w:rPr>
          <w:rFonts w:ascii="Calibri" w:eastAsia="Calibri" w:hAnsi="Calibri"/>
          <w:lang w:eastAsia="en-US"/>
        </w:rPr>
        <w:t xml:space="preserve">provést </w:t>
      </w:r>
      <w:r>
        <w:rPr>
          <w:rFonts w:ascii="Calibri" w:eastAsia="Calibri" w:hAnsi="Calibri"/>
          <w:lang w:eastAsia="en-US"/>
        </w:rPr>
        <w:t xml:space="preserve">kopem ze země, současně nesmí překopnout půlící čáru. Pokud půlící čáru překopne, bude nařízen nepřímý volný kop ve prospěch soupeře z místa, kde míč přešel půlící čáru. </w:t>
      </w:r>
    </w:p>
    <w:p w:rsidR="00DA44D2" w:rsidRPr="00B35B08" w:rsidRDefault="00DA44D2" w:rsidP="00DA44D2">
      <w:pPr>
        <w:jc w:val="both"/>
        <w:rPr>
          <w:rFonts w:ascii="Calibri" w:eastAsia="Calibri" w:hAnsi="Calibri"/>
          <w:lang w:eastAsia="en-US"/>
        </w:rPr>
      </w:pPr>
      <w:r>
        <w:rPr>
          <w:rFonts w:ascii="Calibri" w:eastAsia="Calibri" w:hAnsi="Calibri"/>
          <w:lang w:eastAsia="en-US"/>
        </w:rPr>
        <w:t>Pokud brankař ve hře chytí míč rukama,</w:t>
      </w:r>
      <w:r w:rsidRPr="00B35B08">
        <w:rPr>
          <w:rFonts w:ascii="Calibri" w:eastAsia="Calibri" w:hAnsi="Calibri"/>
          <w:lang w:eastAsia="en-US"/>
        </w:rPr>
        <w:t xml:space="preserve"> nesmí z vlastního pokutového území vykop</w:t>
      </w:r>
      <w:r>
        <w:rPr>
          <w:rFonts w:ascii="Calibri" w:eastAsia="Calibri" w:hAnsi="Calibri"/>
          <w:lang w:eastAsia="en-US"/>
        </w:rPr>
        <w:t>nou</w:t>
      </w:r>
      <w:r w:rsidRPr="00B35B08">
        <w:rPr>
          <w:rFonts w:ascii="Calibri" w:eastAsia="Calibri" w:hAnsi="Calibri"/>
          <w:lang w:eastAsia="en-US"/>
        </w:rPr>
        <w:t xml:space="preserve">t přes </w:t>
      </w:r>
      <w:r>
        <w:rPr>
          <w:rFonts w:ascii="Calibri" w:eastAsia="Calibri" w:hAnsi="Calibri"/>
          <w:lang w:eastAsia="en-US"/>
        </w:rPr>
        <w:t>půlící čáru</w:t>
      </w:r>
      <w:r w:rsidRPr="00B35B08">
        <w:rPr>
          <w:rFonts w:ascii="Calibri" w:eastAsia="Calibri" w:hAnsi="Calibri"/>
          <w:lang w:eastAsia="en-US"/>
        </w:rPr>
        <w:t xml:space="preserve"> bez dopadu míče na zem (ani „</w:t>
      </w:r>
      <w:proofErr w:type="spellStart"/>
      <w:r w:rsidRPr="00B35B08">
        <w:rPr>
          <w:rFonts w:ascii="Calibri" w:eastAsia="Calibri" w:hAnsi="Calibri"/>
          <w:lang w:eastAsia="en-US"/>
        </w:rPr>
        <w:t>half-volejem</w:t>
      </w:r>
      <w:proofErr w:type="spellEnd"/>
      <w:r w:rsidRPr="00B35B08">
        <w:rPr>
          <w:rFonts w:ascii="Calibri" w:eastAsia="Calibri" w:hAnsi="Calibri"/>
          <w:lang w:eastAsia="en-US"/>
        </w:rPr>
        <w:t>“)</w:t>
      </w:r>
      <w:r>
        <w:rPr>
          <w:rFonts w:ascii="Calibri" w:eastAsia="Calibri" w:hAnsi="Calibri"/>
          <w:lang w:eastAsia="en-US"/>
        </w:rPr>
        <w:t xml:space="preserve"> nebo zahrání míče jiným hráčem.</w:t>
      </w:r>
      <w:r w:rsidRPr="00B35B08">
        <w:rPr>
          <w:rFonts w:ascii="Calibri" w:eastAsia="Calibri" w:hAnsi="Calibri"/>
          <w:lang w:eastAsia="en-US"/>
        </w:rPr>
        <w:t xml:space="preserve"> </w:t>
      </w:r>
      <w:r>
        <w:rPr>
          <w:rFonts w:ascii="Calibri" w:eastAsia="Calibri" w:hAnsi="Calibri"/>
          <w:lang w:eastAsia="en-US"/>
        </w:rPr>
        <w:t>A to i v případě, když míč položí na hrací plochu a následně kopne. Při porušení pravidla bude nařízen nepřímý volný kop ve prospěch soupeře z místa, kde míč přešel přes půlící čáru. S</w:t>
      </w:r>
      <w:r w:rsidRPr="00B35B08">
        <w:rPr>
          <w:rFonts w:ascii="Calibri" w:eastAsia="Calibri" w:hAnsi="Calibri"/>
          <w:lang w:eastAsia="en-US"/>
        </w:rPr>
        <w:t xml:space="preserve">mí </w:t>
      </w:r>
      <w:r>
        <w:rPr>
          <w:rFonts w:ascii="Calibri" w:eastAsia="Calibri" w:hAnsi="Calibri"/>
          <w:lang w:eastAsia="en-US"/>
        </w:rPr>
        <w:t xml:space="preserve">však </w:t>
      </w:r>
      <w:r w:rsidRPr="00B35B08">
        <w:rPr>
          <w:rFonts w:ascii="Calibri" w:eastAsia="Calibri" w:hAnsi="Calibri"/>
          <w:lang w:eastAsia="en-US"/>
        </w:rPr>
        <w:t xml:space="preserve">míč vyhodit přes </w:t>
      </w:r>
      <w:r>
        <w:rPr>
          <w:rFonts w:ascii="Calibri" w:eastAsia="Calibri" w:hAnsi="Calibri"/>
          <w:lang w:eastAsia="en-US"/>
        </w:rPr>
        <w:t>půlící čáru</w:t>
      </w:r>
      <w:r w:rsidRPr="00B35B08">
        <w:rPr>
          <w:rFonts w:ascii="Calibri" w:eastAsia="Calibri" w:hAnsi="Calibri"/>
          <w:lang w:eastAsia="en-US"/>
        </w:rPr>
        <w:t xml:space="preserve"> rukou. </w:t>
      </w:r>
    </w:p>
    <w:p w:rsidR="00DA44D2" w:rsidRPr="00B35B08" w:rsidRDefault="00DA44D2" w:rsidP="00DA44D2">
      <w:pPr>
        <w:jc w:val="both"/>
        <w:rPr>
          <w:rFonts w:ascii="Calibri" w:eastAsia="Calibri" w:hAnsi="Calibri"/>
          <w:lang w:eastAsia="en-US"/>
        </w:rPr>
      </w:pPr>
      <w:r w:rsidRPr="00B35B08">
        <w:rPr>
          <w:rFonts w:ascii="Calibri" w:eastAsia="Calibri" w:hAnsi="Calibri"/>
          <w:lang w:eastAsia="en-US"/>
        </w:rPr>
        <w:t>Rohové kopy se rozehrávají z pomezní čáry.</w:t>
      </w:r>
    </w:p>
    <w:p w:rsidR="00DA44D2" w:rsidRDefault="00DA44D2" w:rsidP="00DA44D2">
      <w:pPr>
        <w:jc w:val="both"/>
        <w:rPr>
          <w:rFonts w:ascii="Calibri" w:eastAsia="Calibri" w:hAnsi="Calibri"/>
          <w:lang w:eastAsia="en-US"/>
        </w:rPr>
      </w:pPr>
      <w:r w:rsidRPr="00B35B08">
        <w:rPr>
          <w:rFonts w:ascii="Calibri" w:eastAsia="Calibri" w:hAnsi="Calibri"/>
          <w:lang w:eastAsia="en-US"/>
        </w:rPr>
        <w:t>Technická zóna je shodná s technickou zónou normálního hřiště. V prostoru technické zóny se mohou zdržovat pouze osoby, uvedené v zápisu o utkání.</w:t>
      </w:r>
    </w:p>
    <w:p w:rsidR="00DA44D2" w:rsidRPr="00B35B08" w:rsidRDefault="00DA44D2" w:rsidP="00DA44D2">
      <w:pPr>
        <w:jc w:val="both"/>
        <w:rPr>
          <w:rFonts w:ascii="Calibri" w:eastAsia="Calibri" w:hAnsi="Calibri"/>
          <w:lang w:eastAsia="en-US"/>
        </w:rPr>
      </w:pPr>
    </w:p>
    <w:p w:rsidR="00DA44D2" w:rsidRPr="00B35B08" w:rsidRDefault="00860A69" w:rsidP="00DA44D2">
      <w:pPr>
        <w:jc w:val="center"/>
        <w:rPr>
          <w:rFonts w:ascii="Calibri" w:eastAsia="Calibri" w:hAnsi="Calibri"/>
          <w:noProof/>
        </w:rPr>
      </w:pPr>
      <w:r>
        <w:rPr>
          <w:b/>
          <w:noProof/>
          <w:sz w:val="22"/>
          <w:szCs w:val="22"/>
          <w:u w:val="single"/>
        </w:rPr>
        <w:drawing>
          <wp:inline distT="0" distB="0" distL="0" distR="0">
            <wp:extent cx="3600450" cy="2066925"/>
            <wp:effectExtent l="0" t="0" r="0" b="0"/>
            <wp:docPr id="1"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2066925"/>
                    </a:xfrm>
                    <a:prstGeom prst="rect">
                      <a:avLst/>
                    </a:prstGeom>
                    <a:noFill/>
                    <a:ln>
                      <a:noFill/>
                    </a:ln>
                  </pic:spPr>
                </pic:pic>
              </a:graphicData>
            </a:graphic>
          </wp:inline>
        </w:drawing>
      </w:r>
    </w:p>
    <w:p w:rsidR="00DA44D2" w:rsidRDefault="00DA44D2" w:rsidP="00DA44D2">
      <w:pPr>
        <w:jc w:val="both"/>
        <w:rPr>
          <w:rFonts w:ascii="Calibri" w:eastAsia="Calibri" w:hAnsi="Calibri"/>
          <w:b/>
          <w:u w:val="single"/>
          <w:lang w:eastAsia="en-US"/>
        </w:rPr>
      </w:pPr>
    </w:p>
    <w:p w:rsidR="00DA44D2" w:rsidRDefault="00DA44D2" w:rsidP="00DA44D2">
      <w:pPr>
        <w:jc w:val="both"/>
        <w:rPr>
          <w:rFonts w:ascii="Calibri" w:eastAsia="Calibri" w:hAnsi="Calibri"/>
          <w:b/>
          <w:u w:val="single"/>
          <w:lang w:eastAsia="en-US"/>
        </w:rPr>
      </w:pPr>
    </w:p>
    <w:p w:rsidR="00DA44D2" w:rsidRPr="00B35B08" w:rsidRDefault="00DA44D2" w:rsidP="00DA44D2">
      <w:pPr>
        <w:jc w:val="both"/>
        <w:rPr>
          <w:rFonts w:ascii="Calibri" w:eastAsia="Calibri" w:hAnsi="Calibri"/>
          <w:lang w:eastAsia="en-US"/>
        </w:rPr>
      </w:pPr>
      <w:r w:rsidRPr="00B35B08">
        <w:rPr>
          <w:rFonts w:ascii="Calibri" w:eastAsia="Calibri" w:hAnsi="Calibri"/>
          <w:b/>
          <w:u w:val="single"/>
          <w:lang w:eastAsia="en-US"/>
        </w:rPr>
        <w:t>Mladší žáci</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Hrací plocha:</w:t>
      </w:r>
      <w:r w:rsidRPr="00B35B08">
        <w:rPr>
          <w:rFonts w:ascii="Calibri" w:eastAsia="Calibri" w:hAnsi="Calibri"/>
          <w:lang w:eastAsia="en-US"/>
        </w:rPr>
        <w:t xml:space="preserve"> Jako starší žáci.</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Počet hráčů:</w:t>
      </w:r>
      <w:r w:rsidRPr="00B35B08">
        <w:rPr>
          <w:rFonts w:ascii="Calibri" w:eastAsia="Calibri" w:hAnsi="Calibri"/>
          <w:lang w:eastAsia="en-US"/>
        </w:rPr>
        <w:t xml:space="preserve"> Hraje se s </w:t>
      </w:r>
      <w:r>
        <w:rPr>
          <w:rFonts w:ascii="Calibri" w:eastAsia="Calibri" w:hAnsi="Calibri"/>
          <w:lang w:eastAsia="en-US"/>
        </w:rPr>
        <w:t>9</w:t>
      </w:r>
      <w:r w:rsidRPr="00B35B08">
        <w:rPr>
          <w:rFonts w:ascii="Calibri" w:eastAsia="Calibri" w:hAnsi="Calibri"/>
          <w:lang w:eastAsia="en-US"/>
        </w:rPr>
        <w:t xml:space="preserve"> hráči </w:t>
      </w:r>
      <w:r>
        <w:rPr>
          <w:rFonts w:ascii="Calibri" w:eastAsia="Calibri" w:hAnsi="Calibri"/>
          <w:lang w:eastAsia="en-US"/>
        </w:rPr>
        <w:t xml:space="preserve">(8 hráčů v poli </w:t>
      </w:r>
      <w:r w:rsidRPr="00B35B08">
        <w:rPr>
          <w:rFonts w:ascii="Calibri" w:eastAsia="Calibri" w:hAnsi="Calibri"/>
          <w:lang w:eastAsia="en-US"/>
        </w:rPr>
        <w:t>a brankař</w:t>
      </w:r>
      <w:r>
        <w:rPr>
          <w:rFonts w:ascii="Calibri" w:eastAsia="Calibri" w:hAnsi="Calibri"/>
          <w:lang w:eastAsia="en-US"/>
        </w:rPr>
        <w:t>)</w:t>
      </w:r>
      <w:r w:rsidRPr="00B35B08">
        <w:rPr>
          <w:rFonts w:ascii="Calibri" w:eastAsia="Calibri" w:hAnsi="Calibri"/>
          <w:lang w:eastAsia="en-US"/>
        </w:rPr>
        <w:t xml:space="preserve">. Minimální počet hráčů do utkání je 7 (6 v poli + brankař). </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Hrací doba:</w:t>
      </w:r>
      <w:r w:rsidRPr="00B35B08">
        <w:rPr>
          <w:rFonts w:ascii="Calibri" w:eastAsia="Calibri" w:hAnsi="Calibri"/>
          <w:lang w:eastAsia="en-US"/>
        </w:rPr>
        <w:t xml:space="preserve"> 2 x 30 minut, s přestávkou v délce 15 minut</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Míč:</w:t>
      </w:r>
      <w:r w:rsidRPr="00B35B08">
        <w:rPr>
          <w:rFonts w:ascii="Calibri" w:eastAsia="Calibri" w:hAnsi="Calibri"/>
          <w:lang w:eastAsia="en-US"/>
        </w:rPr>
        <w:t xml:space="preserve"> Hraje se s míčem o velikosti č. 4 (v případě, že nebude k dispozici, musí být utkání sehráno i s míčem jiné velikosti).</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Branky:</w:t>
      </w:r>
      <w:r w:rsidRPr="00B35B08">
        <w:rPr>
          <w:rFonts w:ascii="Calibri" w:eastAsia="Calibri" w:hAnsi="Calibri"/>
          <w:lang w:eastAsia="en-US"/>
        </w:rPr>
        <w:t xml:space="preserve"> Jako starší žáci.</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Střídání hráčů:</w:t>
      </w:r>
      <w:r w:rsidRPr="00B35B08">
        <w:rPr>
          <w:rFonts w:ascii="Calibri" w:eastAsia="Calibri" w:hAnsi="Calibri"/>
          <w:lang w:eastAsia="en-US"/>
        </w:rPr>
        <w:t xml:space="preserve"> Jako starší žáci.</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Ofsajd:</w:t>
      </w:r>
      <w:r w:rsidRPr="00B35B08">
        <w:rPr>
          <w:rFonts w:ascii="Calibri" w:eastAsia="Calibri" w:hAnsi="Calibri"/>
          <w:lang w:eastAsia="en-US"/>
        </w:rPr>
        <w:t xml:space="preserve"> Jako starší žáci.</w:t>
      </w:r>
    </w:p>
    <w:p w:rsidR="00DA44D2" w:rsidRPr="00B35B08" w:rsidRDefault="00DA44D2" w:rsidP="00DA44D2">
      <w:pPr>
        <w:jc w:val="both"/>
        <w:rPr>
          <w:rFonts w:ascii="Calibri" w:eastAsia="Calibri" w:hAnsi="Calibri"/>
          <w:b/>
          <w:lang w:eastAsia="en-US"/>
        </w:rPr>
      </w:pPr>
      <w:r w:rsidRPr="00B35B08">
        <w:rPr>
          <w:rFonts w:ascii="Calibri" w:eastAsia="Calibri" w:hAnsi="Calibri"/>
          <w:b/>
          <w:lang w:eastAsia="en-US"/>
        </w:rPr>
        <w:t>Ostatní pravidla platí v běžném rozsahu s následujícími odlišnostmi:</w:t>
      </w:r>
    </w:p>
    <w:p w:rsidR="00DA44D2" w:rsidRDefault="00DA44D2" w:rsidP="00DA44D2">
      <w:pPr>
        <w:jc w:val="both"/>
        <w:rPr>
          <w:rFonts w:ascii="Calibri" w:eastAsia="Calibri" w:hAnsi="Calibri"/>
          <w:lang w:eastAsia="en-US"/>
        </w:rPr>
      </w:pPr>
      <w:r w:rsidRPr="00B35B08">
        <w:rPr>
          <w:rFonts w:ascii="Calibri" w:eastAsia="Calibri" w:hAnsi="Calibri"/>
          <w:lang w:eastAsia="en-US"/>
        </w:rPr>
        <w:t>Jako starší žáci, kromě místa rozehrání rohového kopu. Rohový kop se rozehrává z rohu pokutového území klasické hrací plochy.</w:t>
      </w:r>
    </w:p>
    <w:p w:rsidR="00DA44D2" w:rsidRPr="00DE2455" w:rsidRDefault="00DA44D2" w:rsidP="00DA44D2">
      <w:pPr>
        <w:rPr>
          <w:rFonts w:ascii="Calibri" w:hAnsi="Calibri"/>
          <w:noProof/>
        </w:rPr>
      </w:pPr>
    </w:p>
    <w:p w:rsidR="00DA44D2" w:rsidRDefault="00DA44D2" w:rsidP="00DA44D2">
      <w:pPr>
        <w:jc w:val="both"/>
        <w:rPr>
          <w:rFonts w:ascii="Calibri" w:eastAsia="Calibri" w:hAnsi="Calibri"/>
          <w:b/>
          <w:u w:val="single"/>
          <w:lang w:eastAsia="en-US"/>
        </w:rPr>
      </w:pPr>
    </w:p>
    <w:p w:rsidR="00DA44D2" w:rsidRPr="00B35B08" w:rsidRDefault="00DA44D2" w:rsidP="00DA44D2">
      <w:pPr>
        <w:jc w:val="both"/>
        <w:rPr>
          <w:rFonts w:ascii="Calibri" w:eastAsia="Calibri" w:hAnsi="Calibri"/>
          <w:lang w:eastAsia="en-US"/>
        </w:rPr>
      </w:pPr>
      <w:r w:rsidRPr="00B35B08">
        <w:rPr>
          <w:rFonts w:ascii="Calibri" w:eastAsia="Calibri" w:hAnsi="Calibri"/>
          <w:b/>
          <w:u w:val="single"/>
          <w:lang w:eastAsia="en-US"/>
        </w:rPr>
        <w:lastRenderedPageBreak/>
        <w:t>Starší přípravka</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Hrací plocha:</w:t>
      </w:r>
      <w:r w:rsidRPr="00B35B08">
        <w:rPr>
          <w:rFonts w:ascii="Calibri" w:eastAsia="Calibri" w:hAnsi="Calibri"/>
          <w:lang w:eastAsia="en-US"/>
        </w:rPr>
        <w:t xml:space="preserve"> Hrací plocha (viz obrázek) o velikosti 4</w:t>
      </w:r>
      <w:r>
        <w:rPr>
          <w:rFonts w:ascii="Calibri" w:eastAsia="Calibri" w:hAnsi="Calibri"/>
          <w:lang w:eastAsia="en-US"/>
        </w:rPr>
        <w:t>2</w:t>
      </w:r>
      <w:r w:rsidRPr="00B35B08">
        <w:rPr>
          <w:rFonts w:ascii="Calibri" w:eastAsia="Calibri" w:hAnsi="Calibri"/>
          <w:lang w:eastAsia="en-US"/>
        </w:rPr>
        <w:t xml:space="preserve"> x 2</w:t>
      </w:r>
      <w:r>
        <w:rPr>
          <w:rFonts w:ascii="Calibri" w:eastAsia="Calibri" w:hAnsi="Calibri"/>
          <w:lang w:eastAsia="en-US"/>
        </w:rPr>
        <w:t>7</w:t>
      </w:r>
      <w:r w:rsidRPr="00B35B08">
        <w:rPr>
          <w:rFonts w:ascii="Calibri" w:eastAsia="Calibri" w:hAnsi="Calibri"/>
          <w:lang w:eastAsia="en-US"/>
        </w:rPr>
        <w:t xml:space="preserve"> metrů</w:t>
      </w:r>
      <w:r>
        <w:rPr>
          <w:rFonts w:ascii="Calibri" w:eastAsia="Calibri" w:hAnsi="Calibri"/>
          <w:lang w:eastAsia="en-US"/>
        </w:rPr>
        <w:t xml:space="preserve"> (tolerance </w:t>
      </w:r>
      <w:r>
        <w:rPr>
          <w:rFonts w:ascii="Calibri" w:eastAsia="Calibri" w:hAnsi="Calibri"/>
          <w:lang w:eastAsia="en-US"/>
        </w:rPr>
        <w:sym w:font="Symbol" w:char="F0B1"/>
      </w:r>
      <w:r>
        <w:rPr>
          <w:rFonts w:ascii="Calibri" w:eastAsia="Calibri" w:hAnsi="Calibri"/>
          <w:lang w:eastAsia="en-US"/>
        </w:rPr>
        <w:t xml:space="preserve"> 3 m)</w:t>
      </w:r>
      <w:r w:rsidRPr="00B35B08">
        <w:rPr>
          <w:rFonts w:ascii="Calibri" w:eastAsia="Calibri" w:hAnsi="Calibri"/>
          <w:lang w:eastAsia="en-US"/>
        </w:rPr>
        <w:t xml:space="preserve"> Pokutové území je vyznačeno barevně odlišenými terči v celé šířce hrací plochy ve vzdálenosti 5</w:t>
      </w:r>
      <w:r>
        <w:rPr>
          <w:rFonts w:ascii="Calibri" w:eastAsia="Calibri" w:hAnsi="Calibri"/>
          <w:lang w:eastAsia="en-US"/>
        </w:rPr>
        <w:t>,5</w:t>
      </w:r>
      <w:r w:rsidRPr="00B35B08">
        <w:rPr>
          <w:rFonts w:ascii="Calibri" w:eastAsia="Calibri" w:hAnsi="Calibri"/>
          <w:lang w:eastAsia="en-US"/>
        </w:rPr>
        <w:t xml:space="preserve"> metrů od brankové čáry. Značka pokutového kopu je ve vzdálenosti 7 metrů od středu brankové čáry (na hrací ploše se nevyznačuje).</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Počet hráčů:</w:t>
      </w:r>
      <w:r w:rsidRPr="00B35B08">
        <w:rPr>
          <w:rFonts w:ascii="Calibri" w:eastAsia="Calibri" w:hAnsi="Calibri"/>
          <w:lang w:eastAsia="en-US"/>
        </w:rPr>
        <w:t xml:space="preserve"> Hraje se s</w:t>
      </w:r>
      <w:r>
        <w:rPr>
          <w:rFonts w:ascii="Calibri" w:eastAsia="Calibri" w:hAnsi="Calibri"/>
          <w:lang w:eastAsia="en-US"/>
        </w:rPr>
        <w:t>e</w:t>
      </w:r>
      <w:r w:rsidRPr="00B35B08">
        <w:rPr>
          <w:rFonts w:ascii="Calibri" w:eastAsia="Calibri" w:hAnsi="Calibri"/>
          <w:lang w:eastAsia="en-US"/>
        </w:rPr>
        <w:t> </w:t>
      </w:r>
      <w:r>
        <w:rPr>
          <w:rFonts w:ascii="Calibri" w:eastAsia="Calibri" w:hAnsi="Calibri"/>
          <w:lang w:eastAsia="en-US"/>
        </w:rPr>
        <w:t>6</w:t>
      </w:r>
      <w:r w:rsidRPr="00B35B08">
        <w:rPr>
          <w:rFonts w:ascii="Calibri" w:eastAsia="Calibri" w:hAnsi="Calibri"/>
          <w:lang w:eastAsia="en-US"/>
        </w:rPr>
        <w:t xml:space="preserve"> hráči </w:t>
      </w:r>
      <w:r>
        <w:rPr>
          <w:rFonts w:ascii="Calibri" w:eastAsia="Calibri" w:hAnsi="Calibri"/>
          <w:lang w:eastAsia="en-US"/>
        </w:rPr>
        <w:t xml:space="preserve">(5 hráčů v poli </w:t>
      </w:r>
      <w:r w:rsidRPr="00B35B08">
        <w:rPr>
          <w:rFonts w:ascii="Calibri" w:eastAsia="Calibri" w:hAnsi="Calibri"/>
          <w:lang w:eastAsia="en-US"/>
        </w:rPr>
        <w:t>a brankař</w:t>
      </w:r>
      <w:r>
        <w:rPr>
          <w:rFonts w:ascii="Calibri" w:eastAsia="Calibri" w:hAnsi="Calibri"/>
          <w:lang w:eastAsia="en-US"/>
        </w:rPr>
        <w:t>)</w:t>
      </w:r>
      <w:r w:rsidRPr="00B35B08">
        <w:rPr>
          <w:rFonts w:ascii="Calibri" w:eastAsia="Calibri" w:hAnsi="Calibri"/>
          <w:lang w:eastAsia="en-US"/>
        </w:rPr>
        <w:t>.</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Hrací doba:</w:t>
      </w:r>
      <w:r w:rsidRPr="00B35B08">
        <w:rPr>
          <w:rFonts w:ascii="Calibri" w:eastAsia="Calibri" w:hAnsi="Calibri"/>
          <w:lang w:eastAsia="en-US"/>
        </w:rPr>
        <w:t xml:space="preserve"> 2 x 25 minut, s přestávkou v délce 10 minut bez odchodu do kabin.</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Míč:</w:t>
      </w:r>
      <w:r w:rsidRPr="00B35B08">
        <w:rPr>
          <w:rFonts w:ascii="Calibri" w:eastAsia="Calibri" w:hAnsi="Calibri"/>
          <w:lang w:eastAsia="en-US"/>
        </w:rPr>
        <w:t xml:space="preserve"> Hraje se s míčem o velikos</w:t>
      </w:r>
      <w:r w:rsidR="00915540">
        <w:rPr>
          <w:rFonts w:ascii="Calibri" w:eastAsia="Calibri" w:hAnsi="Calibri"/>
          <w:lang w:eastAsia="en-US"/>
        </w:rPr>
        <w:t xml:space="preserve">ti č. 4 </w:t>
      </w:r>
      <w:r w:rsidR="00915540" w:rsidRPr="00B35B08">
        <w:rPr>
          <w:rFonts w:ascii="Calibri" w:eastAsia="Calibri" w:hAnsi="Calibri"/>
          <w:lang w:eastAsia="en-US"/>
        </w:rPr>
        <w:t>(v případě, že nebude k dispozici, musí být utkání sehráno i s míčem jiné velikosti)</w:t>
      </w:r>
      <w:r w:rsidRPr="00B35B08">
        <w:rPr>
          <w:rFonts w:ascii="Calibri" w:eastAsia="Calibri" w:hAnsi="Calibri"/>
          <w:lang w:eastAsia="en-US"/>
        </w:rPr>
        <w:t xml:space="preserve">. </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Branky:</w:t>
      </w:r>
      <w:r w:rsidRPr="00B35B08">
        <w:rPr>
          <w:rFonts w:ascii="Calibri" w:eastAsia="Calibri" w:hAnsi="Calibri"/>
          <w:lang w:eastAsia="en-US"/>
        </w:rPr>
        <w:t xml:space="preserve"> Přenosné branky s rozměry 5 x 2 m. Během utkání je povinností organizátora zabezpečit branky proti převrácení a pádu.</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Střídání hráčů:</w:t>
      </w:r>
      <w:r w:rsidRPr="00B35B08">
        <w:rPr>
          <w:rFonts w:ascii="Calibri" w:eastAsia="Calibri" w:hAnsi="Calibri"/>
          <w:lang w:eastAsia="en-US"/>
        </w:rPr>
        <w:t xml:space="preserve"> Hráč může v utkání střídat opakovaně, ale vždy pouze v přerušené hře. Za správné provádění střídání hráčů i jejich správný počet na hrací ploše zodpovídá vedoucí družstva a trenér. V případě, že rozhodčí zjistí vyšší počet hráčů z jednoho týmu na hrací ploše</w:t>
      </w:r>
      <w:r>
        <w:rPr>
          <w:rFonts w:ascii="Calibri" w:eastAsia="Calibri" w:hAnsi="Calibri"/>
          <w:lang w:eastAsia="en-US"/>
        </w:rPr>
        <w:t xml:space="preserve"> a </w:t>
      </w:r>
      <w:r w:rsidRPr="00B35B08">
        <w:rPr>
          <w:rFonts w:ascii="Calibri" w:eastAsia="Calibri" w:hAnsi="Calibri"/>
          <w:lang w:eastAsia="en-US"/>
        </w:rPr>
        <w:t>pokud neuplatní výhodu ve hře</w:t>
      </w:r>
      <w:r>
        <w:rPr>
          <w:rFonts w:ascii="Calibri" w:eastAsia="Calibri" w:hAnsi="Calibri"/>
          <w:lang w:eastAsia="en-US"/>
        </w:rPr>
        <w:t>, hru přeruší</w:t>
      </w:r>
      <w:r w:rsidRPr="00B35B08">
        <w:rPr>
          <w:rFonts w:ascii="Calibri" w:eastAsia="Calibri" w:hAnsi="Calibri"/>
          <w:lang w:eastAsia="en-US"/>
        </w:rPr>
        <w:t>, hráče, který přišel jako poslední, vykáže z hrací plochy a nařídí volný kop z místa, kde byl míč v okamžiku přerušení hry.</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Ofsajd:</w:t>
      </w:r>
      <w:r w:rsidRPr="00B35B08">
        <w:rPr>
          <w:rFonts w:ascii="Calibri" w:eastAsia="Calibri" w:hAnsi="Calibri"/>
          <w:lang w:eastAsia="en-US"/>
        </w:rPr>
        <w:t xml:space="preserve"> Pravidlo o ofsajdu neplatí.</w:t>
      </w:r>
    </w:p>
    <w:p w:rsidR="00DA44D2" w:rsidRPr="00B35B08" w:rsidRDefault="00DA44D2" w:rsidP="00DA44D2">
      <w:pPr>
        <w:jc w:val="both"/>
        <w:rPr>
          <w:rFonts w:ascii="Calibri" w:eastAsia="Calibri" w:hAnsi="Calibri"/>
          <w:b/>
          <w:lang w:eastAsia="en-US"/>
        </w:rPr>
      </w:pPr>
      <w:r w:rsidRPr="00B35B08">
        <w:rPr>
          <w:rFonts w:ascii="Calibri" w:eastAsia="Calibri" w:hAnsi="Calibri"/>
          <w:b/>
          <w:lang w:eastAsia="en-US"/>
        </w:rPr>
        <w:t>Ostatní pravidla platí v běžném rozsahu s následujícími odlišnostmi:</w:t>
      </w:r>
    </w:p>
    <w:p w:rsidR="00DA44D2" w:rsidRPr="00B35B08" w:rsidRDefault="00DA44D2" w:rsidP="00DA44D2">
      <w:pPr>
        <w:jc w:val="both"/>
        <w:rPr>
          <w:rFonts w:ascii="Calibri" w:eastAsia="Calibri" w:hAnsi="Calibri"/>
          <w:lang w:eastAsia="en-US"/>
        </w:rPr>
      </w:pPr>
      <w:r w:rsidRPr="00B35B08">
        <w:rPr>
          <w:rFonts w:ascii="Calibri" w:eastAsia="Calibri" w:hAnsi="Calibri"/>
          <w:lang w:eastAsia="en-US"/>
        </w:rPr>
        <w:t xml:space="preserve">Po přihrávce od spoluhráče nesmí brankař zahrát míč rukou. Pokud tak učiní, bude nařízen </w:t>
      </w:r>
      <w:r>
        <w:rPr>
          <w:rFonts w:ascii="Calibri" w:eastAsia="Calibri" w:hAnsi="Calibri"/>
          <w:lang w:eastAsia="en-US"/>
        </w:rPr>
        <w:t>nepřímý volný kop z místa na hranici pokutového území, které je nejblíže místu, kde brankař míčem zahrál</w:t>
      </w:r>
    </w:p>
    <w:p w:rsidR="00DA44D2" w:rsidRPr="00B35B08" w:rsidRDefault="00DA44D2" w:rsidP="00DA44D2">
      <w:pPr>
        <w:jc w:val="both"/>
        <w:rPr>
          <w:rFonts w:ascii="Calibri" w:eastAsia="Calibri" w:hAnsi="Calibri"/>
          <w:lang w:eastAsia="en-US"/>
        </w:rPr>
      </w:pPr>
      <w:r>
        <w:rPr>
          <w:rFonts w:ascii="Calibri" w:hAnsi="Calibri"/>
        </w:rPr>
        <w:t>Pokud</w:t>
      </w:r>
      <w:r w:rsidRPr="00B35B08">
        <w:rPr>
          <w:rFonts w:ascii="Calibri" w:hAnsi="Calibri"/>
        </w:rPr>
        <w:t xml:space="preserve"> položí brankař míč na zem, může pokračovat ve hře jen nohou, při</w:t>
      </w:r>
      <w:r>
        <w:rPr>
          <w:rFonts w:ascii="Calibri" w:hAnsi="Calibri"/>
        </w:rPr>
        <w:t>t</w:t>
      </w:r>
      <w:r w:rsidRPr="00B35B08">
        <w:rPr>
          <w:rFonts w:ascii="Calibri" w:hAnsi="Calibri"/>
        </w:rPr>
        <w:t xml:space="preserve">om může být atakován protihráčem. </w:t>
      </w:r>
      <w:r w:rsidRPr="00B35B08">
        <w:rPr>
          <w:rFonts w:ascii="Calibri" w:hAnsi="Calibri"/>
          <w:color w:val="000000"/>
        </w:rPr>
        <w:t>Pokud se dotkne míče rukou opětovně poté, co jej z rukou pustil, aniž by se mezitím někdo jiný míče dotknul, je proti jeho družstvu nařízen nepřímý volný kop z místa na hranici pokutového území nejblíže místu přestupku.</w:t>
      </w:r>
    </w:p>
    <w:p w:rsidR="00DA44D2" w:rsidRDefault="00DA44D2" w:rsidP="00DA44D2">
      <w:pPr>
        <w:jc w:val="both"/>
        <w:rPr>
          <w:rFonts w:ascii="Calibri" w:eastAsia="Calibri" w:hAnsi="Calibri"/>
          <w:lang w:eastAsia="en-US"/>
        </w:rPr>
      </w:pPr>
      <w:r>
        <w:rPr>
          <w:rFonts w:ascii="Calibri" w:eastAsia="Calibri" w:hAnsi="Calibri"/>
          <w:lang w:eastAsia="en-US"/>
        </w:rPr>
        <w:t>K</w:t>
      </w:r>
      <w:r w:rsidRPr="00B35B08">
        <w:rPr>
          <w:rFonts w:ascii="Calibri" w:eastAsia="Calibri" w:hAnsi="Calibri"/>
          <w:lang w:eastAsia="en-US"/>
        </w:rPr>
        <w:t xml:space="preserve">op od branky </w:t>
      </w:r>
      <w:r>
        <w:rPr>
          <w:rFonts w:ascii="Calibri" w:eastAsia="Calibri" w:hAnsi="Calibri"/>
          <w:lang w:eastAsia="en-US"/>
        </w:rPr>
        <w:t>musí</w:t>
      </w:r>
      <w:r w:rsidRPr="00B35B08">
        <w:rPr>
          <w:rFonts w:ascii="Calibri" w:eastAsia="Calibri" w:hAnsi="Calibri"/>
          <w:lang w:eastAsia="en-US"/>
        </w:rPr>
        <w:t xml:space="preserve"> brankář </w:t>
      </w:r>
      <w:r>
        <w:rPr>
          <w:rFonts w:ascii="Calibri" w:eastAsia="Calibri" w:hAnsi="Calibri"/>
          <w:lang w:eastAsia="en-US"/>
        </w:rPr>
        <w:t xml:space="preserve">nebo jiný hráč </w:t>
      </w:r>
      <w:r w:rsidRPr="00B35B08">
        <w:rPr>
          <w:rFonts w:ascii="Calibri" w:eastAsia="Calibri" w:hAnsi="Calibri"/>
          <w:lang w:eastAsia="en-US"/>
        </w:rPr>
        <w:t xml:space="preserve">provést </w:t>
      </w:r>
      <w:r>
        <w:rPr>
          <w:rFonts w:ascii="Calibri" w:eastAsia="Calibri" w:hAnsi="Calibri"/>
          <w:lang w:eastAsia="en-US"/>
        </w:rPr>
        <w:t xml:space="preserve">kopem ze země, současně nesmí překopnout půlící čáru. Pokud půlící čáru překopne, bude nařízen nepřímý volný kop ve prospěch soupeře z místa, kde míč přešel půlící čáru. Kop od branky může být proveden tak, že rozehrávající hráč přihraje míč svému spoluhráči uvnitř vlastního pokutového území. </w:t>
      </w:r>
      <w:r w:rsidRPr="00B35B08">
        <w:rPr>
          <w:rFonts w:ascii="Calibri" w:eastAsia="Calibri" w:hAnsi="Calibri"/>
          <w:lang w:eastAsia="en-US"/>
        </w:rPr>
        <w:t>Hráči soupeře musí být při provádění kopu od branky mimo pokutové území a mohou do něj vstoupit až po provedení kopu od branky.</w:t>
      </w:r>
    </w:p>
    <w:p w:rsidR="00DA44D2" w:rsidRPr="00B35B08" w:rsidRDefault="00DA44D2" w:rsidP="00DA44D2">
      <w:pPr>
        <w:jc w:val="both"/>
        <w:rPr>
          <w:rFonts w:ascii="Calibri" w:eastAsia="Calibri" w:hAnsi="Calibri"/>
          <w:lang w:eastAsia="en-US"/>
        </w:rPr>
      </w:pPr>
      <w:r>
        <w:rPr>
          <w:rFonts w:ascii="Calibri" w:eastAsia="Calibri" w:hAnsi="Calibri"/>
          <w:lang w:eastAsia="en-US"/>
        </w:rPr>
        <w:t>Pokud brankař ve hře chytí míč rukama,</w:t>
      </w:r>
      <w:r w:rsidRPr="00B35B08">
        <w:rPr>
          <w:rFonts w:ascii="Calibri" w:eastAsia="Calibri" w:hAnsi="Calibri"/>
          <w:lang w:eastAsia="en-US"/>
        </w:rPr>
        <w:t xml:space="preserve"> nesmí z vlastního pokutového území vykop</w:t>
      </w:r>
      <w:r>
        <w:rPr>
          <w:rFonts w:ascii="Calibri" w:eastAsia="Calibri" w:hAnsi="Calibri"/>
          <w:lang w:eastAsia="en-US"/>
        </w:rPr>
        <w:t>nou</w:t>
      </w:r>
      <w:r w:rsidRPr="00B35B08">
        <w:rPr>
          <w:rFonts w:ascii="Calibri" w:eastAsia="Calibri" w:hAnsi="Calibri"/>
          <w:lang w:eastAsia="en-US"/>
        </w:rPr>
        <w:t xml:space="preserve">t přes </w:t>
      </w:r>
      <w:r>
        <w:rPr>
          <w:rFonts w:ascii="Calibri" w:eastAsia="Calibri" w:hAnsi="Calibri"/>
          <w:lang w:eastAsia="en-US"/>
        </w:rPr>
        <w:t>půlící čáru</w:t>
      </w:r>
      <w:r w:rsidRPr="00B35B08">
        <w:rPr>
          <w:rFonts w:ascii="Calibri" w:eastAsia="Calibri" w:hAnsi="Calibri"/>
          <w:lang w:eastAsia="en-US"/>
        </w:rPr>
        <w:t xml:space="preserve"> bez dopadu míče na zem (ani „</w:t>
      </w:r>
      <w:proofErr w:type="spellStart"/>
      <w:r w:rsidRPr="00B35B08">
        <w:rPr>
          <w:rFonts w:ascii="Calibri" w:eastAsia="Calibri" w:hAnsi="Calibri"/>
          <w:lang w:eastAsia="en-US"/>
        </w:rPr>
        <w:t>half-volejem</w:t>
      </w:r>
      <w:proofErr w:type="spellEnd"/>
      <w:r w:rsidRPr="00B35B08">
        <w:rPr>
          <w:rFonts w:ascii="Calibri" w:eastAsia="Calibri" w:hAnsi="Calibri"/>
          <w:lang w:eastAsia="en-US"/>
        </w:rPr>
        <w:t>“)</w:t>
      </w:r>
      <w:r>
        <w:rPr>
          <w:rFonts w:ascii="Calibri" w:eastAsia="Calibri" w:hAnsi="Calibri"/>
          <w:lang w:eastAsia="en-US"/>
        </w:rPr>
        <w:t xml:space="preserve"> nebo zahrání míče jiným hráčem.</w:t>
      </w:r>
      <w:r w:rsidRPr="00B35B08">
        <w:rPr>
          <w:rFonts w:ascii="Calibri" w:eastAsia="Calibri" w:hAnsi="Calibri"/>
          <w:lang w:eastAsia="en-US"/>
        </w:rPr>
        <w:t xml:space="preserve"> </w:t>
      </w:r>
      <w:r>
        <w:rPr>
          <w:rFonts w:ascii="Calibri" w:eastAsia="Calibri" w:hAnsi="Calibri"/>
          <w:lang w:eastAsia="en-US"/>
        </w:rPr>
        <w:t>A to i v případě, když míč položí na hrací plochu a následně kopne. Při porušení pravidla bude nařízen nepřímý volný kop ve prospěch soupeře z místa, kde míč přešel přes půlící čáru. S</w:t>
      </w:r>
      <w:r w:rsidRPr="00B35B08">
        <w:rPr>
          <w:rFonts w:ascii="Calibri" w:eastAsia="Calibri" w:hAnsi="Calibri"/>
          <w:lang w:eastAsia="en-US"/>
        </w:rPr>
        <w:t xml:space="preserve">mí </w:t>
      </w:r>
      <w:r>
        <w:rPr>
          <w:rFonts w:ascii="Calibri" w:eastAsia="Calibri" w:hAnsi="Calibri"/>
          <w:lang w:eastAsia="en-US"/>
        </w:rPr>
        <w:t xml:space="preserve">však </w:t>
      </w:r>
      <w:r w:rsidRPr="00B35B08">
        <w:rPr>
          <w:rFonts w:ascii="Calibri" w:eastAsia="Calibri" w:hAnsi="Calibri"/>
          <w:lang w:eastAsia="en-US"/>
        </w:rPr>
        <w:t xml:space="preserve">míč vyhodit přes </w:t>
      </w:r>
      <w:r>
        <w:rPr>
          <w:rFonts w:ascii="Calibri" w:eastAsia="Calibri" w:hAnsi="Calibri"/>
          <w:lang w:eastAsia="en-US"/>
        </w:rPr>
        <w:t>půlící čáru rukou.</w:t>
      </w:r>
    </w:p>
    <w:p w:rsidR="00DA44D2" w:rsidRPr="00B35B08" w:rsidRDefault="00DA44D2" w:rsidP="00DA44D2">
      <w:pPr>
        <w:jc w:val="both"/>
        <w:rPr>
          <w:rFonts w:ascii="Calibri" w:hAnsi="Calibri"/>
        </w:rPr>
      </w:pPr>
      <w:r w:rsidRPr="00B35B08">
        <w:rPr>
          <w:rFonts w:ascii="Calibri" w:hAnsi="Calibri"/>
        </w:rPr>
        <w:t xml:space="preserve">Při provádění volných kopů musí být hráči soupeře nejméně </w:t>
      </w:r>
      <w:r>
        <w:rPr>
          <w:rFonts w:ascii="Calibri" w:hAnsi="Calibri"/>
        </w:rPr>
        <w:t>5 metrů</w:t>
      </w:r>
      <w:r w:rsidRPr="00B35B08">
        <w:rPr>
          <w:rFonts w:ascii="Calibri" w:hAnsi="Calibri"/>
        </w:rPr>
        <w:t xml:space="preserve"> od místa rozehrání.</w:t>
      </w:r>
      <w:r>
        <w:rPr>
          <w:rFonts w:ascii="Calibri" w:hAnsi="Calibri"/>
        </w:rPr>
        <w:t xml:space="preserve"> Při zahrávání standardních situací musí být hráči soupeře vzdáleni od brankaře více než 1 metr.</w:t>
      </w:r>
    </w:p>
    <w:p w:rsidR="00DA44D2" w:rsidRPr="00B35B08" w:rsidRDefault="00DA44D2" w:rsidP="00DA44D2">
      <w:pPr>
        <w:jc w:val="both"/>
        <w:rPr>
          <w:rFonts w:ascii="Calibri" w:hAnsi="Calibri"/>
        </w:rPr>
      </w:pPr>
      <w:r w:rsidRPr="00B35B08">
        <w:rPr>
          <w:rFonts w:ascii="Calibri" w:hAnsi="Calibri"/>
        </w:rPr>
        <w:t>Branka dosažená z vlastní poloviny hrací plochy platí jen ze hry. Branka dosažená přímo z volného kopu prováděného z vlastní poloviny hrací plochy neplatí. Hra je v takovém případě navázána kopem od branky.</w:t>
      </w:r>
    </w:p>
    <w:p w:rsidR="00DA44D2" w:rsidRPr="00B35B08" w:rsidRDefault="00DA44D2" w:rsidP="00DA44D2">
      <w:pPr>
        <w:jc w:val="both"/>
        <w:rPr>
          <w:rFonts w:ascii="Calibri" w:eastAsia="Calibri" w:hAnsi="Calibri"/>
          <w:lang w:eastAsia="en-US"/>
        </w:rPr>
      </w:pPr>
      <w:r w:rsidRPr="00B35B08">
        <w:rPr>
          <w:rFonts w:ascii="Calibri" w:eastAsia="Calibri" w:hAnsi="Calibri"/>
          <w:lang w:eastAsia="en-US"/>
        </w:rPr>
        <w:t>Rohové kopy se rozehrávají z rohu hrací plochy.</w:t>
      </w:r>
    </w:p>
    <w:p w:rsidR="00DA44D2" w:rsidRDefault="00DA44D2" w:rsidP="00DA44D2">
      <w:pPr>
        <w:jc w:val="both"/>
        <w:rPr>
          <w:rFonts w:ascii="Calibri" w:hAnsi="Calibri"/>
        </w:rPr>
      </w:pPr>
      <w:r w:rsidRPr="00B35B08">
        <w:rPr>
          <w:rFonts w:ascii="Calibri" w:eastAsia="Calibri" w:hAnsi="Calibri"/>
          <w:lang w:eastAsia="en-US"/>
        </w:rPr>
        <w:t xml:space="preserve">Osobní tresty se hráčům neudělují. V případě </w:t>
      </w:r>
      <w:r w:rsidRPr="00B35B08">
        <w:rPr>
          <w:rFonts w:ascii="Calibri" w:hAnsi="Calibri"/>
        </w:rPr>
        <w:t>nesportovního chování či hrubého zákroku může rozhodčí hráče dočasně vyloučit na 5 min, jeho místo smí zaujmout další hráč.</w:t>
      </w:r>
    </w:p>
    <w:p w:rsidR="00DA44D2" w:rsidRPr="00B35B08" w:rsidRDefault="00860A69" w:rsidP="00DA44D2">
      <w:pPr>
        <w:jc w:val="center"/>
        <w:rPr>
          <w:rFonts w:ascii="Calibri" w:hAnsi="Calibri"/>
        </w:rPr>
      </w:pPr>
      <w:r>
        <w:rPr>
          <w:b/>
          <w:noProof/>
          <w:sz w:val="22"/>
          <w:szCs w:val="22"/>
          <w:u w:val="single"/>
        </w:rPr>
        <w:drawing>
          <wp:inline distT="0" distB="0" distL="0" distR="0">
            <wp:extent cx="3220278" cy="1865717"/>
            <wp:effectExtent l="0" t="0" r="0" b="1270"/>
            <wp:docPr id="2"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199" cy="1877838"/>
                    </a:xfrm>
                    <a:prstGeom prst="rect">
                      <a:avLst/>
                    </a:prstGeom>
                    <a:noFill/>
                    <a:ln>
                      <a:noFill/>
                    </a:ln>
                  </pic:spPr>
                </pic:pic>
              </a:graphicData>
            </a:graphic>
          </wp:inline>
        </w:drawing>
      </w:r>
    </w:p>
    <w:p w:rsidR="004E775C" w:rsidRDefault="004E775C" w:rsidP="00DA44D2">
      <w:pPr>
        <w:jc w:val="both"/>
        <w:rPr>
          <w:rFonts w:ascii="Calibri" w:eastAsia="Calibri" w:hAnsi="Calibri"/>
          <w:b/>
          <w:u w:val="single"/>
          <w:lang w:eastAsia="en-US"/>
        </w:rPr>
      </w:pPr>
    </w:p>
    <w:p w:rsidR="00DA44D2" w:rsidRPr="00B35B08" w:rsidRDefault="00DA44D2" w:rsidP="00DA44D2">
      <w:pPr>
        <w:jc w:val="both"/>
        <w:rPr>
          <w:rFonts w:ascii="Calibri" w:eastAsia="Calibri" w:hAnsi="Calibri"/>
          <w:lang w:eastAsia="en-US"/>
        </w:rPr>
      </w:pPr>
      <w:r w:rsidRPr="00B35B08">
        <w:rPr>
          <w:rFonts w:ascii="Calibri" w:eastAsia="Calibri" w:hAnsi="Calibri"/>
          <w:b/>
          <w:u w:val="single"/>
          <w:lang w:eastAsia="en-US"/>
        </w:rPr>
        <w:t>Mladší přípravka</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Hrací plocha:</w:t>
      </w:r>
      <w:r w:rsidRPr="00B35B08">
        <w:rPr>
          <w:rFonts w:ascii="Calibri" w:eastAsia="Calibri" w:hAnsi="Calibri"/>
          <w:lang w:eastAsia="en-US"/>
        </w:rPr>
        <w:t xml:space="preserve"> Hrací plocha (viz obrázek) o velikosti 3</w:t>
      </w:r>
      <w:r>
        <w:rPr>
          <w:rFonts w:ascii="Calibri" w:eastAsia="Calibri" w:hAnsi="Calibri"/>
          <w:lang w:eastAsia="en-US"/>
        </w:rPr>
        <w:t>5</w:t>
      </w:r>
      <w:r w:rsidRPr="00B35B08">
        <w:rPr>
          <w:rFonts w:ascii="Calibri" w:eastAsia="Calibri" w:hAnsi="Calibri"/>
          <w:lang w:eastAsia="en-US"/>
        </w:rPr>
        <w:t xml:space="preserve"> x </w:t>
      </w:r>
      <w:r>
        <w:rPr>
          <w:rFonts w:ascii="Calibri" w:eastAsia="Calibri" w:hAnsi="Calibri"/>
          <w:lang w:eastAsia="en-US"/>
        </w:rPr>
        <w:t>24</w:t>
      </w:r>
      <w:r w:rsidRPr="00B35B08">
        <w:rPr>
          <w:rFonts w:ascii="Calibri" w:eastAsia="Calibri" w:hAnsi="Calibri"/>
          <w:lang w:eastAsia="en-US"/>
        </w:rPr>
        <w:t xml:space="preserve"> metrů</w:t>
      </w:r>
      <w:r>
        <w:rPr>
          <w:rFonts w:ascii="Calibri" w:eastAsia="Calibri" w:hAnsi="Calibri"/>
          <w:lang w:eastAsia="en-US"/>
        </w:rPr>
        <w:t xml:space="preserve"> (tolerance </w:t>
      </w:r>
      <w:r>
        <w:rPr>
          <w:rFonts w:ascii="Calibri" w:eastAsia="Calibri" w:hAnsi="Calibri"/>
          <w:lang w:eastAsia="en-US"/>
        </w:rPr>
        <w:sym w:font="Symbol" w:char="F0B1"/>
      </w:r>
      <w:r>
        <w:rPr>
          <w:rFonts w:ascii="Calibri" w:eastAsia="Calibri" w:hAnsi="Calibri"/>
          <w:lang w:eastAsia="en-US"/>
        </w:rPr>
        <w:t xml:space="preserve"> 2 m).</w:t>
      </w:r>
      <w:r w:rsidRPr="00B35B08">
        <w:rPr>
          <w:rFonts w:ascii="Calibri" w:eastAsia="Calibri" w:hAnsi="Calibri"/>
          <w:lang w:eastAsia="en-US"/>
        </w:rPr>
        <w:t xml:space="preserve"> Pokutové území je vyznačeno barevně odlišenými terči v celé šířce hrací plochy ve vzdálenosti 5</w:t>
      </w:r>
      <w:r>
        <w:rPr>
          <w:rFonts w:ascii="Calibri" w:eastAsia="Calibri" w:hAnsi="Calibri"/>
          <w:lang w:eastAsia="en-US"/>
        </w:rPr>
        <w:t>,5</w:t>
      </w:r>
      <w:r w:rsidRPr="00B35B08">
        <w:rPr>
          <w:rFonts w:ascii="Calibri" w:eastAsia="Calibri" w:hAnsi="Calibri"/>
          <w:lang w:eastAsia="en-US"/>
        </w:rPr>
        <w:t xml:space="preserve"> metrů od brankové čáry. Značka pokutového kopu je ve vzdálenosti </w:t>
      </w:r>
      <w:r>
        <w:rPr>
          <w:rFonts w:ascii="Calibri" w:eastAsia="Calibri" w:hAnsi="Calibri"/>
          <w:lang w:eastAsia="en-US"/>
        </w:rPr>
        <w:t>7</w:t>
      </w:r>
      <w:r w:rsidRPr="00B35B08">
        <w:rPr>
          <w:rFonts w:ascii="Calibri" w:eastAsia="Calibri" w:hAnsi="Calibri"/>
          <w:lang w:eastAsia="en-US"/>
        </w:rPr>
        <w:t xml:space="preserve"> metrů od středu brankové čáry (na hrací ploše se nevyznačuje).</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Počet hráčů:</w:t>
      </w:r>
      <w:r w:rsidRPr="00B35B08">
        <w:rPr>
          <w:rFonts w:ascii="Calibri" w:eastAsia="Calibri" w:hAnsi="Calibri"/>
          <w:lang w:eastAsia="en-US"/>
        </w:rPr>
        <w:t xml:space="preserve"> Hraje se s </w:t>
      </w:r>
      <w:r>
        <w:rPr>
          <w:rFonts w:ascii="Calibri" w:eastAsia="Calibri" w:hAnsi="Calibri"/>
          <w:lang w:eastAsia="en-US"/>
        </w:rPr>
        <w:t>5</w:t>
      </w:r>
      <w:r w:rsidRPr="00B35B08">
        <w:rPr>
          <w:rFonts w:ascii="Calibri" w:eastAsia="Calibri" w:hAnsi="Calibri"/>
          <w:lang w:eastAsia="en-US"/>
        </w:rPr>
        <w:t xml:space="preserve"> hráči </w:t>
      </w:r>
      <w:r>
        <w:rPr>
          <w:rFonts w:ascii="Calibri" w:eastAsia="Calibri" w:hAnsi="Calibri"/>
          <w:lang w:eastAsia="en-US"/>
        </w:rPr>
        <w:t>(4 hráči v poli a brankař)</w:t>
      </w:r>
      <w:r w:rsidRPr="00B35B08">
        <w:rPr>
          <w:rFonts w:ascii="Calibri" w:eastAsia="Calibri" w:hAnsi="Calibri"/>
          <w:lang w:eastAsia="en-US"/>
        </w:rPr>
        <w:t>.</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Hrací doba:</w:t>
      </w:r>
      <w:r w:rsidRPr="00B35B08">
        <w:rPr>
          <w:rFonts w:ascii="Calibri" w:eastAsia="Calibri" w:hAnsi="Calibri"/>
          <w:lang w:eastAsia="en-US"/>
        </w:rPr>
        <w:t xml:space="preserve"> 2 x 20 minut, s přestávkou v délce 10 minut bez odchodu do kabin.</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Míč:</w:t>
      </w:r>
      <w:r w:rsidRPr="00B35B08">
        <w:rPr>
          <w:rFonts w:ascii="Calibri" w:eastAsia="Calibri" w:hAnsi="Calibri"/>
          <w:lang w:eastAsia="en-US"/>
        </w:rPr>
        <w:t xml:space="preserve"> Hraje se s </w:t>
      </w:r>
      <w:r w:rsidRPr="00BF0B33">
        <w:rPr>
          <w:rFonts w:ascii="Calibri" w:eastAsia="Calibri" w:hAnsi="Calibri"/>
          <w:b/>
          <w:bCs/>
          <w:color w:val="FF0000"/>
          <w:lang w:eastAsia="en-US"/>
        </w:rPr>
        <w:t xml:space="preserve">míčem o velikosti č. </w:t>
      </w:r>
      <w:r w:rsidR="00BF0B33" w:rsidRPr="00BF0B33">
        <w:rPr>
          <w:rFonts w:ascii="Calibri" w:eastAsia="Calibri" w:hAnsi="Calibri"/>
          <w:b/>
          <w:bCs/>
          <w:color w:val="FF0000"/>
          <w:lang w:eastAsia="en-US"/>
        </w:rPr>
        <w:t>3</w:t>
      </w:r>
      <w:r w:rsidRPr="00BF0B33">
        <w:rPr>
          <w:rFonts w:ascii="Calibri" w:eastAsia="Calibri" w:hAnsi="Calibri"/>
          <w:color w:val="FF0000"/>
          <w:lang w:eastAsia="en-US"/>
        </w:rPr>
        <w:t xml:space="preserve"> </w:t>
      </w:r>
      <w:r w:rsidRPr="00B35B08">
        <w:rPr>
          <w:rFonts w:ascii="Calibri" w:eastAsia="Calibri" w:hAnsi="Calibri"/>
          <w:lang w:eastAsia="en-US"/>
        </w:rPr>
        <w:t xml:space="preserve">(v případě, že nebude k dispozici, musí být utkání sehráno i s míčem jiné velikosti). </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Branky:</w:t>
      </w:r>
      <w:r w:rsidRPr="00B35B08">
        <w:rPr>
          <w:rFonts w:ascii="Calibri" w:eastAsia="Calibri" w:hAnsi="Calibri"/>
          <w:lang w:eastAsia="en-US"/>
        </w:rPr>
        <w:t xml:space="preserve"> Přenosné branky s rozměry 3 x 2 m. Během utkání je povinností organizátora zabezpečit branky proti převrácení a pádu.</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Střídání hráčů:</w:t>
      </w:r>
      <w:r w:rsidRPr="00B35B08">
        <w:rPr>
          <w:rFonts w:ascii="Calibri" w:eastAsia="Calibri" w:hAnsi="Calibri"/>
          <w:lang w:eastAsia="en-US"/>
        </w:rPr>
        <w:t xml:space="preserve"> </w:t>
      </w:r>
      <w:r>
        <w:rPr>
          <w:rFonts w:ascii="Calibri" w:eastAsia="Calibri" w:hAnsi="Calibri"/>
          <w:lang w:eastAsia="en-US"/>
        </w:rPr>
        <w:t>Jako starší přípravka</w:t>
      </w:r>
    </w:p>
    <w:p w:rsidR="00DA44D2" w:rsidRPr="00B35B08" w:rsidRDefault="00DA44D2" w:rsidP="00DA44D2">
      <w:pPr>
        <w:jc w:val="both"/>
        <w:rPr>
          <w:rFonts w:ascii="Calibri" w:eastAsia="Calibri" w:hAnsi="Calibri"/>
          <w:lang w:eastAsia="en-US"/>
        </w:rPr>
      </w:pPr>
      <w:r w:rsidRPr="00B35B08">
        <w:rPr>
          <w:rFonts w:ascii="Calibri" w:eastAsia="Calibri" w:hAnsi="Calibri"/>
          <w:b/>
          <w:lang w:eastAsia="en-US"/>
        </w:rPr>
        <w:t>Ofsajd:</w:t>
      </w:r>
      <w:r w:rsidRPr="00B35B08">
        <w:rPr>
          <w:rFonts w:ascii="Calibri" w:eastAsia="Calibri" w:hAnsi="Calibri"/>
          <w:lang w:eastAsia="en-US"/>
        </w:rPr>
        <w:t xml:space="preserve"> Pravidlo o ofsajdu neplatí.</w:t>
      </w:r>
    </w:p>
    <w:p w:rsidR="00DA44D2" w:rsidRPr="00B35B08" w:rsidRDefault="00DA44D2" w:rsidP="00DA44D2">
      <w:pPr>
        <w:jc w:val="both"/>
        <w:rPr>
          <w:rFonts w:ascii="Calibri" w:eastAsia="Calibri" w:hAnsi="Calibri"/>
          <w:b/>
          <w:lang w:eastAsia="en-US"/>
        </w:rPr>
      </w:pPr>
      <w:r w:rsidRPr="00B35B08">
        <w:rPr>
          <w:rFonts w:ascii="Calibri" w:eastAsia="Calibri" w:hAnsi="Calibri"/>
          <w:b/>
          <w:lang w:eastAsia="en-US"/>
        </w:rPr>
        <w:t>Ostatní pravidla platí v běžném rozsahu s následujícími odlišnostmi:</w:t>
      </w:r>
    </w:p>
    <w:p w:rsidR="00DA44D2" w:rsidRPr="00B35B08" w:rsidRDefault="00DA44D2" w:rsidP="00DA44D2">
      <w:pPr>
        <w:jc w:val="both"/>
        <w:rPr>
          <w:rFonts w:ascii="Calibri" w:hAnsi="Calibri"/>
          <w:color w:val="000000"/>
        </w:rPr>
      </w:pPr>
      <w:r w:rsidRPr="00B35B08">
        <w:rPr>
          <w:rFonts w:ascii="Calibri" w:hAnsi="Calibri"/>
          <w:color w:val="000000"/>
        </w:rPr>
        <w:t xml:space="preserve">Jako starší přípravka s dalšími úpravami </w:t>
      </w:r>
    </w:p>
    <w:p w:rsidR="00DA44D2" w:rsidRPr="00B35B08" w:rsidRDefault="00DA44D2" w:rsidP="00DA44D2">
      <w:pPr>
        <w:jc w:val="both"/>
        <w:rPr>
          <w:rFonts w:ascii="Calibri" w:hAnsi="Calibri"/>
          <w:color w:val="000000"/>
        </w:rPr>
      </w:pPr>
      <w:r w:rsidRPr="00B35B08">
        <w:rPr>
          <w:rFonts w:ascii="Calibri" w:hAnsi="Calibri"/>
          <w:color w:val="000000"/>
        </w:rPr>
        <w:t>Po přihrávce od spoluhráče smí brankař zahrát míč rukou.</w:t>
      </w:r>
    </w:p>
    <w:p w:rsidR="00DA44D2" w:rsidRPr="00DA44D2" w:rsidRDefault="00DA44D2" w:rsidP="00DA44D2">
      <w:pPr>
        <w:autoSpaceDE w:val="0"/>
        <w:autoSpaceDN w:val="0"/>
        <w:adjustRightInd w:val="0"/>
        <w:ind w:right="-29"/>
        <w:jc w:val="both"/>
        <w:rPr>
          <w:rFonts w:ascii="Calibri" w:eastAsia="Calibri" w:hAnsi="Calibri"/>
          <w:sz w:val="22"/>
          <w:szCs w:val="22"/>
          <w:lang w:eastAsia="en-US"/>
        </w:rPr>
      </w:pPr>
      <w:r w:rsidRPr="00DA44D2">
        <w:rPr>
          <w:rFonts w:ascii="Calibri" w:eastAsia="Calibri" w:hAnsi="Calibri"/>
          <w:szCs w:val="22"/>
          <w:lang w:eastAsia="en-US"/>
        </w:rPr>
        <w:t>Při kopu od brány, smí brankář vyjet, rozehrát nohou či vyhodit míč rukou. Rukou může přehodit polovinu hřiště. Rozehrou nohou nesmí překopnout půlku hřiště bez dotyku míče země či hráče. Při výjezdu od brány smí být brankář napadán po prvním kontaktu míče s nohou.</w:t>
      </w:r>
      <w:r w:rsidRPr="00DA44D2">
        <w:rPr>
          <w:rFonts w:ascii="Calibri" w:eastAsia="Calibri" w:hAnsi="Calibri"/>
          <w:sz w:val="22"/>
          <w:szCs w:val="22"/>
          <w:lang w:eastAsia="en-US"/>
        </w:rPr>
        <w:t xml:space="preserve"> </w:t>
      </w:r>
    </w:p>
    <w:p w:rsidR="00DA44D2" w:rsidRDefault="00DA44D2" w:rsidP="00DA44D2">
      <w:pPr>
        <w:autoSpaceDE w:val="0"/>
        <w:autoSpaceDN w:val="0"/>
        <w:adjustRightInd w:val="0"/>
        <w:ind w:right="-29"/>
        <w:jc w:val="both"/>
        <w:rPr>
          <w:rFonts w:ascii="Calibri" w:hAnsi="Calibri"/>
        </w:rPr>
      </w:pPr>
      <w:r w:rsidRPr="00DA44D2">
        <w:rPr>
          <w:rFonts w:ascii="Calibri" w:eastAsia="Calibri" w:hAnsi="Calibri"/>
          <w:szCs w:val="22"/>
          <w:lang w:eastAsia="en-US"/>
        </w:rPr>
        <w:t xml:space="preserve">Autové „vhazování“ mohou hráči provádět třemi způsoby. Vhozením rukama, vyjetím či rozehrou nohou. Gól z autové rozehry neplatí. </w:t>
      </w:r>
      <w:r w:rsidRPr="00854CF1">
        <w:rPr>
          <w:rFonts w:ascii="Calibri" w:hAnsi="Calibri"/>
        </w:rPr>
        <w:t>Před</w:t>
      </w:r>
      <w:r w:rsidRPr="00B35B08">
        <w:rPr>
          <w:rFonts w:ascii="Calibri" w:hAnsi="Calibri"/>
        </w:rPr>
        <w:t xml:space="preserve"> provedením</w:t>
      </w:r>
      <w:r>
        <w:rPr>
          <w:rFonts w:ascii="Calibri" w:hAnsi="Calibri"/>
        </w:rPr>
        <w:t xml:space="preserve"> rozehry nohou</w:t>
      </w:r>
      <w:r w:rsidRPr="00B35B08">
        <w:rPr>
          <w:rFonts w:ascii="Calibri" w:hAnsi="Calibri"/>
        </w:rPr>
        <w:t xml:space="preserve"> musí hráč na míč šlápnout, čímž dává najevo, že zahajuje hru. Nejbližší bránící hráč musí být vzdálen minimálně </w:t>
      </w:r>
      <w:r>
        <w:rPr>
          <w:rFonts w:ascii="Calibri" w:hAnsi="Calibri"/>
        </w:rPr>
        <w:t>1</w:t>
      </w:r>
      <w:r w:rsidRPr="00B35B08">
        <w:rPr>
          <w:rFonts w:ascii="Calibri" w:hAnsi="Calibri"/>
        </w:rPr>
        <w:t xml:space="preserve"> m</w:t>
      </w:r>
      <w:r>
        <w:rPr>
          <w:rFonts w:ascii="Calibri" w:hAnsi="Calibri"/>
        </w:rPr>
        <w:t>etr</w:t>
      </w:r>
      <w:r w:rsidRPr="00B35B08">
        <w:rPr>
          <w:rFonts w:ascii="Calibri" w:hAnsi="Calibri"/>
        </w:rPr>
        <w:t xml:space="preserve"> od rozehrávajícího či vyjíždějícího hráče.</w:t>
      </w:r>
    </w:p>
    <w:p w:rsidR="00DA44D2" w:rsidRPr="00B35B08" w:rsidRDefault="00DA44D2" w:rsidP="00DA44D2">
      <w:pPr>
        <w:autoSpaceDE w:val="0"/>
        <w:autoSpaceDN w:val="0"/>
        <w:adjustRightInd w:val="0"/>
        <w:ind w:right="-29"/>
        <w:jc w:val="both"/>
        <w:rPr>
          <w:rFonts w:ascii="Calibri" w:hAnsi="Calibri"/>
          <w:color w:val="000000"/>
        </w:rPr>
      </w:pPr>
    </w:p>
    <w:p w:rsidR="00DA44D2" w:rsidRPr="00096470" w:rsidRDefault="00860A69" w:rsidP="00DA44D2">
      <w:pPr>
        <w:jc w:val="center"/>
        <w:rPr>
          <w:sz w:val="20"/>
        </w:rPr>
      </w:pPr>
      <w:r>
        <w:rPr>
          <w:b/>
          <w:noProof/>
          <w:sz w:val="22"/>
          <w:szCs w:val="22"/>
          <w:u w:val="single"/>
        </w:rPr>
        <w:drawing>
          <wp:inline distT="0" distB="0" distL="0" distR="0">
            <wp:extent cx="3600450" cy="2057400"/>
            <wp:effectExtent l="0" t="0" r="0" b="0"/>
            <wp:docPr id="3"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0" cy="2057400"/>
                    </a:xfrm>
                    <a:prstGeom prst="rect">
                      <a:avLst/>
                    </a:prstGeom>
                    <a:noFill/>
                    <a:ln>
                      <a:noFill/>
                    </a:ln>
                  </pic:spPr>
                </pic:pic>
              </a:graphicData>
            </a:graphic>
          </wp:inline>
        </w:drawing>
      </w:r>
    </w:p>
    <w:p w:rsidR="00DA44D2" w:rsidRDefault="00DA44D2" w:rsidP="00DA44D2"/>
    <w:p w:rsidR="00B35B08" w:rsidRPr="00B35B08" w:rsidRDefault="00E016F9" w:rsidP="00B35B08">
      <w:pPr>
        <w:jc w:val="center"/>
        <w:rPr>
          <w:rFonts w:ascii="Calibri" w:hAnsi="Calibri"/>
          <w:b/>
          <w:noProof/>
          <w:szCs w:val="22"/>
          <w:u w:val="single"/>
        </w:rPr>
      </w:pPr>
      <w:r>
        <w:rPr>
          <w:rFonts w:ascii="Calibri" w:hAnsi="Calibri"/>
          <w:b/>
          <w:noProof/>
          <w:szCs w:val="22"/>
          <w:u w:val="single"/>
        </w:rPr>
        <w:br w:type="page"/>
      </w:r>
    </w:p>
    <w:p w:rsidR="00274BB2" w:rsidRPr="00A93DAC" w:rsidRDefault="00274BB2" w:rsidP="00395B74">
      <w:pPr>
        <w:pStyle w:val="Zpat"/>
        <w:tabs>
          <w:tab w:val="left" w:pos="2160"/>
        </w:tabs>
        <w:jc w:val="both"/>
        <w:rPr>
          <w:rFonts w:ascii="Calibri" w:hAnsi="Calibri"/>
          <w:b/>
          <w:szCs w:val="22"/>
          <w:u w:val="single"/>
        </w:rPr>
      </w:pPr>
      <w:r w:rsidRPr="00A93DAC">
        <w:rPr>
          <w:rFonts w:ascii="Calibri" w:hAnsi="Calibri"/>
          <w:b/>
          <w:szCs w:val="22"/>
          <w:u w:val="single"/>
        </w:rPr>
        <w:lastRenderedPageBreak/>
        <w:t xml:space="preserve">Čl. </w:t>
      </w:r>
      <w:r w:rsidR="005164F5" w:rsidRPr="00A93DAC">
        <w:rPr>
          <w:rFonts w:ascii="Calibri" w:hAnsi="Calibri"/>
          <w:b/>
          <w:szCs w:val="22"/>
          <w:u w:val="single"/>
        </w:rPr>
        <w:t>7</w:t>
      </w:r>
      <w:r w:rsidRPr="00A93DAC">
        <w:rPr>
          <w:rFonts w:ascii="Calibri" w:hAnsi="Calibri"/>
          <w:b/>
          <w:szCs w:val="22"/>
          <w:u w:val="single"/>
        </w:rPr>
        <w:t xml:space="preserve"> – </w:t>
      </w:r>
      <w:r w:rsidR="00CB1AA5" w:rsidRPr="00A93DAC">
        <w:rPr>
          <w:rFonts w:ascii="Calibri" w:hAnsi="Calibri"/>
          <w:b/>
          <w:szCs w:val="22"/>
          <w:u w:val="single"/>
        </w:rPr>
        <w:t>Působení hráčů ve věkových kategoriích</w:t>
      </w:r>
    </w:p>
    <w:p w:rsidR="00274BB2" w:rsidRPr="00A93DAC" w:rsidRDefault="00274BB2" w:rsidP="00274BB2">
      <w:pPr>
        <w:pStyle w:val="Zpat"/>
        <w:tabs>
          <w:tab w:val="left" w:pos="360"/>
          <w:tab w:val="left" w:pos="2160"/>
        </w:tabs>
        <w:ind w:left="360"/>
        <w:jc w:val="both"/>
        <w:rPr>
          <w:rFonts w:ascii="Calibri" w:hAnsi="Calibri"/>
          <w:b/>
          <w:szCs w:val="22"/>
        </w:rPr>
      </w:pPr>
    </w:p>
    <w:p w:rsidR="00A73E7F" w:rsidRPr="00A93DAC" w:rsidRDefault="00A73E7F" w:rsidP="00DC1495">
      <w:pPr>
        <w:pStyle w:val="Zpat"/>
        <w:numPr>
          <w:ilvl w:val="0"/>
          <w:numId w:val="4"/>
        </w:numPr>
        <w:tabs>
          <w:tab w:val="left" w:pos="360"/>
          <w:tab w:val="left" w:pos="2160"/>
        </w:tabs>
        <w:jc w:val="both"/>
        <w:rPr>
          <w:rFonts w:ascii="Calibri" w:hAnsi="Calibri"/>
          <w:b/>
          <w:szCs w:val="22"/>
        </w:rPr>
      </w:pPr>
      <w:r w:rsidRPr="00A93DAC">
        <w:rPr>
          <w:rFonts w:ascii="Calibri" w:hAnsi="Calibri"/>
          <w:szCs w:val="22"/>
        </w:rPr>
        <w:t xml:space="preserve">Věkové kategorie – SŘ mládeže </w:t>
      </w:r>
      <w:r w:rsidR="00AB3E64" w:rsidRPr="00A93DAC">
        <w:rPr>
          <w:rFonts w:ascii="Calibri" w:hAnsi="Calibri"/>
          <w:szCs w:val="22"/>
        </w:rPr>
        <w:t xml:space="preserve">a žen </w:t>
      </w:r>
      <w:r w:rsidRPr="00A93DAC">
        <w:rPr>
          <w:rFonts w:ascii="Calibri" w:hAnsi="Calibri"/>
          <w:szCs w:val="22"/>
        </w:rPr>
        <w:t xml:space="preserve">FAČR </w:t>
      </w:r>
      <w:r w:rsidR="00305F63" w:rsidRPr="00A93DAC">
        <w:rPr>
          <w:rFonts w:ascii="Calibri" w:hAnsi="Calibri"/>
          <w:szCs w:val="22"/>
        </w:rPr>
        <w:t>–</w:t>
      </w:r>
      <w:r w:rsidRPr="00A93DAC">
        <w:rPr>
          <w:rFonts w:ascii="Calibri" w:hAnsi="Calibri"/>
          <w:szCs w:val="22"/>
        </w:rPr>
        <w:t xml:space="preserve"> </w:t>
      </w:r>
      <w:r w:rsidR="00305F63" w:rsidRPr="00A93DAC">
        <w:rPr>
          <w:rFonts w:ascii="Calibri" w:hAnsi="Calibri"/>
          <w:szCs w:val="22"/>
        </w:rPr>
        <w:t xml:space="preserve">hlava I, </w:t>
      </w:r>
      <w:r w:rsidRPr="00A93DAC">
        <w:rPr>
          <w:rFonts w:ascii="Calibri" w:hAnsi="Calibri"/>
          <w:szCs w:val="22"/>
        </w:rPr>
        <w:t xml:space="preserve">§ </w:t>
      </w:r>
      <w:proofErr w:type="gramStart"/>
      <w:r w:rsidRPr="00A93DAC">
        <w:rPr>
          <w:rFonts w:ascii="Calibri" w:hAnsi="Calibri"/>
          <w:szCs w:val="22"/>
        </w:rPr>
        <w:t>2 :</w:t>
      </w:r>
      <w:proofErr w:type="gramEnd"/>
    </w:p>
    <w:p w:rsidR="00AB3E64" w:rsidRPr="00A93DAC" w:rsidRDefault="00AB3E64" w:rsidP="00AB3E64">
      <w:pPr>
        <w:pStyle w:val="Zpat"/>
        <w:tabs>
          <w:tab w:val="left" w:pos="2160"/>
        </w:tabs>
        <w:ind w:left="360"/>
        <w:jc w:val="both"/>
        <w:rPr>
          <w:rFonts w:ascii="Calibri" w:hAnsi="Calibri"/>
          <w:szCs w:val="22"/>
        </w:rPr>
      </w:pPr>
      <w:r w:rsidRPr="00A93DAC">
        <w:rPr>
          <w:rFonts w:ascii="Calibri" w:hAnsi="Calibri"/>
          <w:szCs w:val="22"/>
        </w:rPr>
        <w:t xml:space="preserve">Kategorie mládeže </w:t>
      </w:r>
    </w:p>
    <w:p w:rsidR="00AB3E64" w:rsidRPr="003D38C4" w:rsidRDefault="003D38C4" w:rsidP="0099363C">
      <w:pPr>
        <w:pStyle w:val="Zpat"/>
        <w:numPr>
          <w:ilvl w:val="0"/>
          <w:numId w:val="19"/>
        </w:numPr>
        <w:tabs>
          <w:tab w:val="left" w:pos="1134"/>
        </w:tabs>
        <w:jc w:val="both"/>
        <w:rPr>
          <w:rFonts w:ascii="Calibri" w:hAnsi="Calibri"/>
          <w:b/>
          <w:szCs w:val="22"/>
        </w:rPr>
      </w:pPr>
      <w:r w:rsidRPr="003D38C4">
        <w:rPr>
          <w:rFonts w:ascii="Calibri" w:hAnsi="Calibri"/>
          <w:szCs w:val="22"/>
        </w:rPr>
        <w:t xml:space="preserve">mladší </w:t>
      </w:r>
      <w:r w:rsidR="00AB3E64" w:rsidRPr="003D38C4">
        <w:rPr>
          <w:rFonts w:ascii="Calibri" w:hAnsi="Calibri"/>
          <w:szCs w:val="22"/>
        </w:rPr>
        <w:t>přípravka</w:t>
      </w:r>
      <w:r w:rsidR="000728D1" w:rsidRPr="003D38C4">
        <w:rPr>
          <w:rFonts w:ascii="Calibri" w:hAnsi="Calibri"/>
          <w:szCs w:val="22"/>
        </w:rPr>
        <w:tab/>
      </w:r>
      <w:r w:rsidR="00DA44D2">
        <w:rPr>
          <w:rFonts w:ascii="Calibri" w:hAnsi="Calibri"/>
          <w:b/>
          <w:szCs w:val="22"/>
        </w:rPr>
        <w:t>201</w:t>
      </w:r>
      <w:r w:rsidR="00350517">
        <w:rPr>
          <w:rFonts w:ascii="Calibri" w:hAnsi="Calibri"/>
          <w:b/>
          <w:szCs w:val="22"/>
        </w:rPr>
        <w:t>2</w:t>
      </w:r>
      <w:r w:rsidR="000728D1" w:rsidRPr="003D38C4">
        <w:rPr>
          <w:rFonts w:ascii="Calibri" w:hAnsi="Calibri"/>
          <w:b/>
          <w:szCs w:val="22"/>
        </w:rPr>
        <w:t xml:space="preserve"> a ml</w:t>
      </w:r>
      <w:r w:rsidR="00BE267A" w:rsidRPr="003D38C4">
        <w:rPr>
          <w:rFonts w:ascii="Calibri" w:hAnsi="Calibri"/>
          <w:b/>
          <w:szCs w:val="22"/>
        </w:rPr>
        <w:t>adší</w:t>
      </w:r>
    </w:p>
    <w:p w:rsidR="00AB3E64" w:rsidRPr="003D38C4" w:rsidRDefault="003D38C4" w:rsidP="0099363C">
      <w:pPr>
        <w:pStyle w:val="Zpat"/>
        <w:numPr>
          <w:ilvl w:val="0"/>
          <w:numId w:val="19"/>
        </w:numPr>
        <w:tabs>
          <w:tab w:val="left" w:pos="1134"/>
        </w:tabs>
        <w:jc w:val="both"/>
        <w:rPr>
          <w:rFonts w:ascii="Calibri" w:hAnsi="Calibri"/>
          <w:b/>
          <w:szCs w:val="22"/>
        </w:rPr>
      </w:pPr>
      <w:r w:rsidRPr="003D38C4">
        <w:rPr>
          <w:rFonts w:ascii="Calibri" w:hAnsi="Calibri"/>
          <w:szCs w:val="22"/>
        </w:rPr>
        <w:t xml:space="preserve">starší </w:t>
      </w:r>
      <w:r w:rsidR="00AB3E64" w:rsidRPr="003D38C4">
        <w:rPr>
          <w:rFonts w:ascii="Calibri" w:hAnsi="Calibri"/>
          <w:szCs w:val="22"/>
        </w:rPr>
        <w:t>přípravka</w:t>
      </w:r>
      <w:r w:rsidR="000728D1" w:rsidRPr="003D38C4">
        <w:rPr>
          <w:rFonts w:ascii="Calibri" w:hAnsi="Calibri"/>
          <w:szCs w:val="22"/>
        </w:rPr>
        <w:tab/>
      </w:r>
      <w:r w:rsidR="000728D1" w:rsidRPr="003D38C4">
        <w:rPr>
          <w:rFonts w:ascii="Calibri" w:hAnsi="Calibri"/>
          <w:b/>
          <w:szCs w:val="22"/>
        </w:rPr>
        <w:t>20</w:t>
      </w:r>
      <w:r w:rsidR="00350517">
        <w:rPr>
          <w:rFonts w:ascii="Calibri" w:hAnsi="Calibri"/>
          <w:b/>
          <w:szCs w:val="22"/>
        </w:rPr>
        <w:t>10</w:t>
      </w:r>
      <w:r w:rsidR="000728D1" w:rsidRPr="003D38C4">
        <w:rPr>
          <w:rFonts w:ascii="Calibri" w:hAnsi="Calibri"/>
          <w:b/>
          <w:szCs w:val="22"/>
        </w:rPr>
        <w:t xml:space="preserve"> a </w:t>
      </w:r>
      <w:r w:rsidR="00BE267A" w:rsidRPr="003D38C4">
        <w:rPr>
          <w:rFonts w:ascii="Calibri" w:hAnsi="Calibri"/>
          <w:b/>
          <w:szCs w:val="22"/>
        </w:rPr>
        <w:t>mladší</w:t>
      </w:r>
    </w:p>
    <w:p w:rsidR="00BE267A" w:rsidRPr="003D38C4" w:rsidRDefault="00AB3E64" w:rsidP="0099363C">
      <w:pPr>
        <w:pStyle w:val="Zpat"/>
        <w:numPr>
          <w:ilvl w:val="0"/>
          <w:numId w:val="19"/>
        </w:numPr>
        <w:tabs>
          <w:tab w:val="left" w:pos="1134"/>
        </w:tabs>
        <w:jc w:val="both"/>
        <w:rPr>
          <w:rFonts w:ascii="Calibri" w:hAnsi="Calibri"/>
          <w:b/>
          <w:szCs w:val="22"/>
        </w:rPr>
      </w:pPr>
      <w:r w:rsidRPr="003D38C4">
        <w:rPr>
          <w:rFonts w:ascii="Calibri" w:hAnsi="Calibri"/>
          <w:szCs w:val="22"/>
        </w:rPr>
        <w:t>mladší žáci</w:t>
      </w:r>
      <w:r w:rsidR="000728D1" w:rsidRPr="003D38C4">
        <w:rPr>
          <w:rFonts w:ascii="Calibri" w:hAnsi="Calibri"/>
          <w:szCs w:val="22"/>
        </w:rPr>
        <w:tab/>
      </w:r>
      <w:r w:rsidR="000728D1" w:rsidRPr="003D38C4">
        <w:rPr>
          <w:rFonts w:ascii="Calibri" w:hAnsi="Calibri"/>
          <w:b/>
          <w:szCs w:val="22"/>
        </w:rPr>
        <w:t>200</w:t>
      </w:r>
      <w:r w:rsidR="00350517">
        <w:rPr>
          <w:rFonts w:ascii="Calibri" w:hAnsi="Calibri"/>
          <w:b/>
          <w:szCs w:val="22"/>
        </w:rPr>
        <w:t>8</w:t>
      </w:r>
      <w:r w:rsidR="000728D1" w:rsidRPr="003D38C4">
        <w:rPr>
          <w:rFonts w:ascii="Calibri" w:hAnsi="Calibri"/>
          <w:b/>
          <w:szCs w:val="22"/>
        </w:rPr>
        <w:t xml:space="preserve"> a </w:t>
      </w:r>
      <w:r w:rsidR="00BE267A" w:rsidRPr="003D38C4">
        <w:rPr>
          <w:rFonts w:ascii="Calibri" w:hAnsi="Calibri"/>
          <w:b/>
          <w:szCs w:val="22"/>
        </w:rPr>
        <w:t>mladší</w:t>
      </w:r>
    </w:p>
    <w:p w:rsidR="00AB3E64" w:rsidRPr="003D38C4" w:rsidRDefault="00AB3E64" w:rsidP="0099363C">
      <w:pPr>
        <w:pStyle w:val="Zpat"/>
        <w:numPr>
          <w:ilvl w:val="0"/>
          <w:numId w:val="19"/>
        </w:numPr>
        <w:tabs>
          <w:tab w:val="left" w:pos="1134"/>
        </w:tabs>
        <w:jc w:val="both"/>
        <w:rPr>
          <w:rFonts w:ascii="Calibri" w:hAnsi="Calibri"/>
          <w:b/>
          <w:szCs w:val="22"/>
        </w:rPr>
      </w:pPr>
      <w:r w:rsidRPr="003D38C4">
        <w:rPr>
          <w:rFonts w:ascii="Calibri" w:hAnsi="Calibri"/>
          <w:szCs w:val="22"/>
        </w:rPr>
        <w:t>starší žáci</w:t>
      </w:r>
      <w:r w:rsidR="000728D1" w:rsidRPr="003D38C4">
        <w:rPr>
          <w:rFonts w:ascii="Calibri" w:hAnsi="Calibri"/>
          <w:szCs w:val="22"/>
        </w:rPr>
        <w:tab/>
      </w:r>
      <w:r w:rsidR="000728D1" w:rsidRPr="003D38C4">
        <w:rPr>
          <w:rFonts w:ascii="Calibri" w:hAnsi="Calibri"/>
          <w:b/>
          <w:szCs w:val="22"/>
        </w:rPr>
        <w:t>200</w:t>
      </w:r>
      <w:r w:rsidR="00350517">
        <w:rPr>
          <w:rFonts w:ascii="Calibri" w:hAnsi="Calibri"/>
          <w:b/>
          <w:szCs w:val="22"/>
        </w:rPr>
        <w:t>6</w:t>
      </w:r>
      <w:r w:rsidR="000728D1" w:rsidRPr="003D38C4">
        <w:rPr>
          <w:rFonts w:ascii="Calibri" w:hAnsi="Calibri"/>
          <w:b/>
          <w:szCs w:val="22"/>
        </w:rPr>
        <w:t xml:space="preserve"> a </w:t>
      </w:r>
      <w:r w:rsidR="00BE267A" w:rsidRPr="003D38C4">
        <w:rPr>
          <w:rFonts w:ascii="Calibri" w:hAnsi="Calibri"/>
          <w:b/>
          <w:szCs w:val="22"/>
        </w:rPr>
        <w:t>mladší</w:t>
      </w:r>
    </w:p>
    <w:p w:rsidR="00AB3E64" w:rsidRPr="003D38C4" w:rsidRDefault="00AB3E64" w:rsidP="0099363C">
      <w:pPr>
        <w:pStyle w:val="Zpat"/>
        <w:numPr>
          <w:ilvl w:val="0"/>
          <w:numId w:val="19"/>
        </w:numPr>
        <w:tabs>
          <w:tab w:val="left" w:pos="1134"/>
        </w:tabs>
        <w:jc w:val="both"/>
        <w:rPr>
          <w:rFonts w:ascii="Calibri" w:hAnsi="Calibri"/>
          <w:b/>
          <w:szCs w:val="22"/>
        </w:rPr>
      </w:pPr>
      <w:r w:rsidRPr="003D38C4">
        <w:rPr>
          <w:rFonts w:ascii="Calibri" w:hAnsi="Calibri"/>
          <w:szCs w:val="22"/>
        </w:rPr>
        <w:t>mladší dorost</w:t>
      </w:r>
      <w:r w:rsidR="000728D1" w:rsidRPr="003D38C4">
        <w:rPr>
          <w:rFonts w:ascii="Calibri" w:hAnsi="Calibri"/>
          <w:szCs w:val="22"/>
        </w:rPr>
        <w:tab/>
      </w:r>
      <w:r w:rsidR="00E06222" w:rsidRPr="003D38C4">
        <w:rPr>
          <w:rFonts w:ascii="Calibri" w:hAnsi="Calibri"/>
          <w:b/>
          <w:szCs w:val="22"/>
        </w:rPr>
        <w:t>200</w:t>
      </w:r>
      <w:r w:rsidR="006C24AC">
        <w:rPr>
          <w:rFonts w:ascii="Calibri" w:hAnsi="Calibri"/>
          <w:b/>
          <w:szCs w:val="22"/>
        </w:rPr>
        <w:t>4</w:t>
      </w:r>
      <w:r w:rsidR="000728D1" w:rsidRPr="003D38C4">
        <w:rPr>
          <w:rFonts w:ascii="Calibri" w:hAnsi="Calibri"/>
          <w:b/>
          <w:szCs w:val="22"/>
        </w:rPr>
        <w:t xml:space="preserve"> a </w:t>
      </w:r>
      <w:r w:rsidR="00BE267A" w:rsidRPr="003D38C4">
        <w:rPr>
          <w:rFonts w:ascii="Calibri" w:hAnsi="Calibri"/>
          <w:b/>
          <w:szCs w:val="22"/>
        </w:rPr>
        <w:t>mladší</w:t>
      </w:r>
    </w:p>
    <w:p w:rsidR="00AB3E64" w:rsidRPr="003D38C4" w:rsidRDefault="00AB3E64" w:rsidP="0099363C">
      <w:pPr>
        <w:pStyle w:val="Zpat"/>
        <w:numPr>
          <w:ilvl w:val="0"/>
          <w:numId w:val="19"/>
        </w:numPr>
        <w:tabs>
          <w:tab w:val="left" w:pos="1134"/>
        </w:tabs>
        <w:jc w:val="both"/>
        <w:rPr>
          <w:rFonts w:ascii="Calibri" w:hAnsi="Calibri"/>
          <w:b/>
          <w:szCs w:val="22"/>
        </w:rPr>
      </w:pPr>
      <w:r w:rsidRPr="003D38C4">
        <w:rPr>
          <w:rFonts w:ascii="Calibri" w:hAnsi="Calibri"/>
          <w:szCs w:val="22"/>
        </w:rPr>
        <w:t>starší dorost</w:t>
      </w:r>
      <w:r w:rsidR="000728D1" w:rsidRPr="003D38C4">
        <w:rPr>
          <w:rFonts w:ascii="Calibri" w:hAnsi="Calibri"/>
          <w:szCs w:val="22"/>
        </w:rPr>
        <w:tab/>
      </w:r>
      <w:r w:rsidR="00DA44D2">
        <w:rPr>
          <w:rFonts w:ascii="Calibri" w:hAnsi="Calibri"/>
          <w:b/>
          <w:szCs w:val="22"/>
        </w:rPr>
        <w:t>200</w:t>
      </w:r>
      <w:r w:rsidR="00350517">
        <w:rPr>
          <w:rFonts w:ascii="Calibri" w:hAnsi="Calibri"/>
          <w:b/>
          <w:szCs w:val="22"/>
        </w:rPr>
        <w:t>2</w:t>
      </w:r>
      <w:r w:rsidR="000728D1" w:rsidRPr="003D38C4">
        <w:rPr>
          <w:rFonts w:ascii="Calibri" w:hAnsi="Calibri"/>
          <w:b/>
          <w:szCs w:val="22"/>
        </w:rPr>
        <w:t xml:space="preserve"> a </w:t>
      </w:r>
      <w:r w:rsidR="00BE267A" w:rsidRPr="003D38C4">
        <w:rPr>
          <w:rFonts w:ascii="Calibri" w:hAnsi="Calibri"/>
          <w:b/>
          <w:szCs w:val="22"/>
        </w:rPr>
        <w:t>mladší</w:t>
      </w:r>
    </w:p>
    <w:p w:rsidR="00393B27" w:rsidRPr="00A93DAC" w:rsidRDefault="00393B27" w:rsidP="00393B27">
      <w:pPr>
        <w:pStyle w:val="Zpat"/>
        <w:tabs>
          <w:tab w:val="left" w:pos="2160"/>
        </w:tabs>
        <w:ind w:left="720"/>
        <w:jc w:val="both"/>
        <w:rPr>
          <w:rFonts w:ascii="Calibri" w:hAnsi="Calibri"/>
          <w:b/>
          <w:szCs w:val="22"/>
        </w:rPr>
      </w:pPr>
    </w:p>
    <w:p w:rsidR="00AB3E64" w:rsidRPr="003D38C4" w:rsidRDefault="00AB3E64" w:rsidP="00AB3E64">
      <w:pPr>
        <w:pStyle w:val="Zpat"/>
        <w:tabs>
          <w:tab w:val="left" w:pos="2160"/>
        </w:tabs>
        <w:ind w:left="360"/>
        <w:jc w:val="both"/>
        <w:rPr>
          <w:rFonts w:ascii="Calibri" w:hAnsi="Calibri"/>
          <w:b/>
          <w:szCs w:val="22"/>
        </w:rPr>
      </w:pPr>
      <w:r w:rsidRPr="00A93DAC">
        <w:rPr>
          <w:rFonts w:ascii="Calibri" w:hAnsi="Calibri"/>
          <w:szCs w:val="22"/>
        </w:rPr>
        <w:t>V mládežnických družstve</w:t>
      </w:r>
      <w:r w:rsidR="00305F63" w:rsidRPr="00A93DAC">
        <w:rPr>
          <w:rFonts w:ascii="Calibri" w:hAnsi="Calibri"/>
          <w:szCs w:val="22"/>
        </w:rPr>
        <w:t>ch</w:t>
      </w:r>
      <w:r w:rsidRPr="00A93DAC">
        <w:rPr>
          <w:rFonts w:ascii="Calibri" w:hAnsi="Calibri"/>
          <w:szCs w:val="22"/>
        </w:rPr>
        <w:t xml:space="preserve"> </w:t>
      </w:r>
      <w:r w:rsidR="00554441">
        <w:rPr>
          <w:rFonts w:ascii="Calibri" w:hAnsi="Calibri"/>
          <w:szCs w:val="22"/>
        </w:rPr>
        <w:t xml:space="preserve">mohou </w:t>
      </w:r>
      <w:r w:rsidRPr="00A93DAC">
        <w:rPr>
          <w:rFonts w:ascii="Calibri" w:hAnsi="Calibri"/>
          <w:szCs w:val="22"/>
        </w:rPr>
        <w:t>startovat dívky o jeden rok starší</w:t>
      </w:r>
      <w:r w:rsidR="002548BB">
        <w:rPr>
          <w:rFonts w:ascii="Calibri" w:hAnsi="Calibri"/>
          <w:szCs w:val="22"/>
        </w:rPr>
        <w:t xml:space="preserve">, </w:t>
      </w:r>
      <w:r w:rsidRPr="00A93DAC">
        <w:rPr>
          <w:rFonts w:ascii="Calibri" w:hAnsi="Calibri"/>
          <w:szCs w:val="22"/>
        </w:rPr>
        <w:t xml:space="preserve">než </w:t>
      </w:r>
      <w:r w:rsidR="00554441">
        <w:rPr>
          <w:rFonts w:ascii="Calibri" w:hAnsi="Calibri"/>
          <w:szCs w:val="22"/>
        </w:rPr>
        <w:t>je stanoveno pro příslušnou věkovou kategorii</w:t>
      </w:r>
      <w:r w:rsidRPr="003D38C4">
        <w:rPr>
          <w:rFonts w:ascii="Calibri" w:hAnsi="Calibri"/>
          <w:szCs w:val="22"/>
        </w:rPr>
        <w:t>, a to až do kategorie</w:t>
      </w:r>
      <w:r w:rsidR="00BF6CE0">
        <w:rPr>
          <w:rFonts w:ascii="Calibri" w:hAnsi="Calibri"/>
          <w:szCs w:val="22"/>
        </w:rPr>
        <w:t xml:space="preserve"> starší</w:t>
      </w:r>
      <w:r w:rsidRPr="003D38C4">
        <w:rPr>
          <w:rFonts w:ascii="Calibri" w:hAnsi="Calibri"/>
          <w:szCs w:val="22"/>
        </w:rPr>
        <w:t xml:space="preserve"> žáci.</w:t>
      </w:r>
      <w:r w:rsidRPr="003D38C4">
        <w:rPr>
          <w:rFonts w:ascii="Calibri" w:hAnsi="Calibri"/>
          <w:szCs w:val="22"/>
        </w:rPr>
        <w:tab/>
      </w:r>
    </w:p>
    <w:p w:rsidR="00A73E7F" w:rsidRPr="00A93DAC" w:rsidRDefault="00A73E7F" w:rsidP="00A73E7F">
      <w:pPr>
        <w:pStyle w:val="Zpat"/>
        <w:tabs>
          <w:tab w:val="left" w:pos="2160"/>
        </w:tabs>
        <w:jc w:val="both"/>
        <w:rPr>
          <w:rFonts w:ascii="Calibri" w:hAnsi="Calibri"/>
          <w:b/>
          <w:szCs w:val="22"/>
        </w:rPr>
      </w:pPr>
    </w:p>
    <w:p w:rsidR="00AB3E64" w:rsidRPr="00A93DAC" w:rsidRDefault="00AB3E64" w:rsidP="00DC1495">
      <w:pPr>
        <w:pStyle w:val="Zpat"/>
        <w:numPr>
          <w:ilvl w:val="0"/>
          <w:numId w:val="4"/>
        </w:numPr>
        <w:tabs>
          <w:tab w:val="left" w:pos="360"/>
          <w:tab w:val="left" w:pos="2160"/>
        </w:tabs>
        <w:jc w:val="both"/>
        <w:rPr>
          <w:rFonts w:ascii="Calibri" w:hAnsi="Calibri"/>
          <w:b/>
          <w:szCs w:val="22"/>
        </w:rPr>
      </w:pPr>
      <w:r w:rsidRPr="00A93DAC">
        <w:rPr>
          <w:rFonts w:ascii="Calibri" w:hAnsi="Calibri"/>
          <w:szCs w:val="22"/>
        </w:rPr>
        <w:t>Přechod ve věkových kategoriích:</w:t>
      </w:r>
    </w:p>
    <w:p w:rsidR="00554441" w:rsidRDefault="00AB3E64" w:rsidP="00AB3E64">
      <w:pPr>
        <w:pStyle w:val="Zpat"/>
        <w:tabs>
          <w:tab w:val="left" w:pos="2160"/>
        </w:tabs>
        <w:ind w:left="360"/>
        <w:jc w:val="both"/>
        <w:rPr>
          <w:rFonts w:ascii="Calibri" w:hAnsi="Calibri"/>
          <w:szCs w:val="22"/>
        </w:rPr>
      </w:pPr>
      <w:r w:rsidRPr="00A93DAC">
        <w:rPr>
          <w:rFonts w:ascii="Calibri" w:hAnsi="Calibri"/>
          <w:szCs w:val="22"/>
        </w:rPr>
        <w:t>Hráči přecházejí do nejbližší vyšší věkové kategorie vždy k 1.</w:t>
      </w:r>
      <w:r w:rsidR="00554441">
        <w:rPr>
          <w:rFonts w:ascii="Calibri" w:hAnsi="Calibri"/>
          <w:szCs w:val="22"/>
        </w:rPr>
        <w:t xml:space="preserve"> lednu roku </w:t>
      </w:r>
      <w:r w:rsidR="00324328">
        <w:rPr>
          <w:rFonts w:ascii="Calibri" w:hAnsi="Calibri"/>
          <w:szCs w:val="22"/>
        </w:rPr>
        <w:t>následující</w:t>
      </w:r>
      <w:r w:rsidRPr="00A93DAC">
        <w:rPr>
          <w:rFonts w:ascii="Calibri" w:hAnsi="Calibri"/>
          <w:szCs w:val="22"/>
        </w:rPr>
        <w:t xml:space="preserve">ho </w:t>
      </w:r>
      <w:r w:rsidR="00554441">
        <w:rPr>
          <w:rFonts w:ascii="Calibri" w:hAnsi="Calibri"/>
          <w:szCs w:val="22"/>
        </w:rPr>
        <w:t>po dosažení věku uvedeného níže.</w:t>
      </w:r>
    </w:p>
    <w:tbl>
      <w:tblPr>
        <w:tblW w:w="0" w:type="auto"/>
        <w:jc w:val="center"/>
        <w:tblLook w:val="04A0" w:firstRow="1" w:lastRow="0" w:firstColumn="1" w:lastColumn="0" w:noHBand="0" w:noVBand="1"/>
      </w:tblPr>
      <w:tblGrid>
        <w:gridCol w:w="1024"/>
        <w:gridCol w:w="2494"/>
        <w:gridCol w:w="2494"/>
      </w:tblGrid>
      <w:tr w:rsidR="00D86759" w:rsidRPr="00D86759" w:rsidTr="00D86759">
        <w:trPr>
          <w:jc w:val="center"/>
        </w:trPr>
        <w:tc>
          <w:tcPr>
            <w:tcW w:w="1024" w:type="dxa"/>
            <w:tcBorders>
              <w:bottom w:val="single" w:sz="4" w:space="0" w:color="auto"/>
            </w:tcBorders>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věk</w:t>
            </w:r>
          </w:p>
        </w:tc>
        <w:tc>
          <w:tcPr>
            <w:tcW w:w="2494" w:type="dxa"/>
            <w:tcBorders>
              <w:bottom w:val="single" w:sz="4" w:space="0" w:color="auto"/>
            </w:tcBorders>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z kategorie</w:t>
            </w:r>
          </w:p>
        </w:tc>
        <w:tc>
          <w:tcPr>
            <w:tcW w:w="2494" w:type="dxa"/>
            <w:tcBorders>
              <w:bottom w:val="single" w:sz="4" w:space="0" w:color="auto"/>
            </w:tcBorders>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do kategorie</w:t>
            </w:r>
          </w:p>
        </w:tc>
      </w:tr>
      <w:tr w:rsidR="00D86759" w:rsidRPr="00D86759" w:rsidTr="00D86759">
        <w:trPr>
          <w:jc w:val="center"/>
        </w:trPr>
        <w:tc>
          <w:tcPr>
            <w:tcW w:w="1024" w:type="dxa"/>
            <w:tcBorders>
              <w:top w:val="single" w:sz="4" w:space="0" w:color="auto"/>
            </w:tcBorders>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8 let</w:t>
            </w:r>
          </w:p>
        </w:tc>
        <w:tc>
          <w:tcPr>
            <w:tcW w:w="2494" w:type="dxa"/>
            <w:tcBorders>
              <w:top w:val="single" w:sz="4" w:space="0" w:color="auto"/>
            </w:tcBorders>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mladší přípravka</w:t>
            </w:r>
          </w:p>
        </w:tc>
        <w:tc>
          <w:tcPr>
            <w:tcW w:w="2494" w:type="dxa"/>
            <w:tcBorders>
              <w:top w:val="single" w:sz="4" w:space="0" w:color="auto"/>
            </w:tcBorders>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starší přípravka</w:t>
            </w:r>
          </w:p>
        </w:tc>
      </w:tr>
      <w:tr w:rsidR="00D86759" w:rsidRPr="00D86759" w:rsidTr="00D86759">
        <w:trPr>
          <w:jc w:val="center"/>
        </w:trPr>
        <w:tc>
          <w:tcPr>
            <w:tcW w:w="1024" w:type="dxa"/>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10 let</w:t>
            </w:r>
          </w:p>
        </w:tc>
        <w:tc>
          <w:tcPr>
            <w:tcW w:w="2494" w:type="dxa"/>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starší přípravka</w:t>
            </w:r>
          </w:p>
        </w:tc>
        <w:tc>
          <w:tcPr>
            <w:tcW w:w="2494" w:type="dxa"/>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mladší žáci</w:t>
            </w:r>
          </w:p>
        </w:tc>
      </w:tr>
      <w:tr w:rsidR="00D86759" w:rsidRPr="00D86759" w:rsidTr="00D86759">
        <w:trPr>
          <w:jc w:val="center"/>
        </w:trPr>
        <w:tc>
          <w:tcPr>
            <w:tcW w:w="1024" w:type="dxa"/>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12 let</w:t>
            </w:r>
          </w:p>
        </w:tc>
        <w:tc>
          <w:tcPr>
            <w:tcW w:w="2494" w:type="dxa"/>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mladší žáci</w:t>
            </w:r>
          </w:p>
        </w:tc>
        <w:tc>
          <w:tcPr>
            <w:tcW w:w="2494" w:type="dxa"/>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starší žáci</w:t>
            </w:r>
          </w:p>
        </w:tc>
      </w:tr>
      <w:tr w:rsidR="00D86759" w:rsidRPr="00D86759" w:rsidTr="00D86759">
        <w:trPr>
          <w:jc w:val="center"/>
        </w:trPr>
        <w:tc>
          <w:tcPr>
            <w:tcW w:w="1024" w:type="dxa"/>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14 let</w:t>
            </w:r>
          </w:p>
        </w:tc>
        <w:tc>
          <w:tcPr>
            <w:tcW w:w="2494" w:type="dxa"/>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starší žáci</w:t>
            </w:r>
          </w:p>
        </w:tc>
        <w:tc>
          <w:tcPr>
            <w:tcW w:w="2494" w:type="dxa"/>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mladší dorost</w:t>
            </w:r>
          </w:p>
        </w:tc>
      </w:tr>
      <w:tr w:rsidR="00D86759" w:rsidRPr="00D86759" w:rsidTr="00D86759">
        <w:trPr>
          <w:jc w:val="center"/>
        </w:trPr>
        <w:tc>
          <w:tcPr>
            <w:tcW w:w="1024" w:type="dxa"/>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16 let</w:t>
            </w:r>
          </w:p>
        </w:tc>
        <w:tc>
          <w:tcPr>
            <w:tcW w:w="2494" w:type="dxa"/>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mladší dorost</w:t>
            </w:r>
          </w:p>
        </w:tc>
        <w:tc>
          <w:tcPr>
            <w:tcW w:w="2494" w:type="dxa"/>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starší dorost</w:t>
            </w:r>
          </w:p>
        </w:tc>
      </w:tr>
      <w:tr w:rsidR="00D86759" w:rsidRPr="00D86759" w:rsidTr="00D86759">
        <w:trPr>
          <w:jc w:val="center"/>
        </w:trPr>
        <w:tc>
          <w:tcPr>
            <w:tcW w:w="1024" w:type="dxa"/>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18 let</w:t>
            </w:r>
          </w:p>
        </w:tc>
        <w:tc>
          <w:tcPr>
            <w:tcW w:w="2494" w:type="dxa"/>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starší dorost</w:t>
            </w:r>
          </w:p>
        </w:tc>
        <w:tc>
          <w:tcPr>
            <w:tcW w:w="2494" w:type="dxa"/>
            <w:shd w:val="clear" w:color="auto" w:fill="auto"/>
            <w:vAlign w:val="center"/>
          </w:tcPr>
          <w:p w:rsidR="002548BB" w:rsidRPr="00D86759" w:rsidRDefault="002548BB" w:rsidP="00D86759">
            <w:pPr>
              <w:pStyle w:val="Zpat"/>
              <w:tabs>
                <w:tab w:val="left" w:pos="2160"/>
              </w:tabs>
              <w:jc w:val="center"/>
              <w:rPr>
                <w:rFonts w:ascii="Calibri" w:hAnsi="Calibri"/>
                <w:szCs w:val="22"/>
              </w:rPr>
            </w:pPr>
            <w:r w:rsidRPr="00D86759">
              <w:rPr>
                <w:rFonts w:ascii="Calibri" w:hAnsi="Calibri"/>
                <w:szCs w:val="22"/>
              </w:rPr>
              <w:t>dospělý</w:t>
            </w:r>
          </w:p>
        </w:tc>
      </w:tr>
    </w:tbl>
    <w:p w:rsidR="00597EAC" w:rsidRDefault="00597EAC" w:rsidP="00AB3E64">
      <w:pPr>
        <w:pStyle w:val="Zpat"/>
        <w:tabs>
          <w:tab w:val="left" w:pos="2160"/>
        </w:tabs>
        <w:ind w:left="360"/>
        <w:jc w:val="both"/>
        <w:rPr>
          <w:rFonts w:ascii="Calibri" w:hAnsi="Calibri"/>
          <w:b/>
          <w:szCs w:val="22"/>
        </w:rPr>
      </w:pPr>
    </w:p>
    <w:p w:rsidR="00AB3E64" w:rsidRPr="00A93DAC" w:rsidRDefault="002548BB" w:rsidP="00AB3E64">
      <w:pPr>
        <w:pStyle w:val="Zpat"/>
        <w:tabs>
          <w:tab w:val="left" w:pos="2160"/>
        </w:tabs>
        <w:ind w:left="360"/>
        <w:jc w:val="both"/>
        <w:rPr>
          <w:rFonts w:ascii="Calibri" w:hAnsi="Calibri"/>
          <w:b/>
          <w:szCs w:val="22"/>
        </w:rPr>
      </w:pPr>
      <w:r>
        <w:rPr>
          <w:rFonts w:ascii="Calibri" w:hAnsi="Calibri"/>
          <w:b/>
          <w:szCs w:val="22"/>
        </w:rPr>
        <w:t>P</w:t>
      </w:r>
      <w:r w:rsidR="00AB3E64" w:rsidRPr="00A93DAC">
        <w:rPr>
          <w:rFonts w:ascii="Calibri" w:hAnsi="Calibri"/>
          <w:b/>
          <w:szCs w:val="22"/>
        </w:rPr>
        <w:t xml:space="preserve">o dosažení vyšší věkové kategorie je hráč oprávněn dohrát rozehraný soutěžní ročník </w:t>
      </w:r>
      <w:r>
        <w:rPr>
          <w:rFonts w:ascii="Calibri" w:hAnsi="Calibri"/>
          <w:b/>
          <w:szCs w:val="22"/>
        </w:rPr>
        <w:t>ve stávající věkové kategorii.</w:t>
      </w:r>
    </w:p>
    <w:p w:rsidR="00AB3E64" w:rsidRPr="00A93DAC" w:rsidRDefault="00AB3E64" w:rsidP="00AB3E64">
      <w:pPr>
        <w:pStyle w:val="Zpat"/>
        <w:tabs>
          <w:tab w:val="left" w:pos="2160"/>
        </w:tabs>
        <w:jc w:val="both"/>
        <w:rPr>
          <w:rFonts w:ascii="Calibri" w:hAnsi="Calibri"/>
          <w:szCs w:val="22"/>
        </w:rPr>
      </w:pPr>
    </w:p>
    <w:p w:rsidR="00440E6D" w:rsidRPr="00A93DAC" w:rsidRDefault="00440E6D" w:rsidP="00DC1495">
      <w:pPr>
        <w:pStyle w:val="Zpat"/>
        <w:numPr>
          <w:ilvl w:val="0"/>
          <w:numId w:val="4"/>
        </w:numPr>
        <w:tabs>
          <w:tab w:val="left" w:pos="360"/>
          <w:tab w:val="left" w:pos="2160"/>
        </w:tabs>
        <w:jc w:val="both"/>
        <w:rPr>
          <w:rFonts w:ascii="Calibri" w:hAnsi="Calibri"/>
          <w:b/>
          <w:szCs w:val="22"/>
        </w:rPr>
      </w:pPr>
      <w:r w:rsidRPr="00A93DAC">
        <w:rPr>
          <w:rFonts w:ascii="Calibri" w:hAnsi="Calibri"/>
          <w:szCs w:val="22"/>
        </w:rPr>
        <w:t xml:space="preserve">Hráči mohou vedle </w:t>
      </w:r>
      <w:r w:rsidR="002548BB">
        <w:rPr>
          <w:rFonts w:ascii="Calibri" w:hAnsi="Calibri"/>
          <w:szCs w:val="22"/>
        </w:rPr>
        <w:t>své</w:t>
      </w:r>
      <w:r w:rsidRPr="00A93DAC">
        <w:rPr>
          <w:rFonts w:ascii="Calibri" w:hAnsi="Calibri"/>
          <w:szCs w:val="22"/>
        </w:rPr>
        <w:t xml:space="preserve"> věkové kategorie nastoupit i v utkání vyšší věkové kategorie. Nastoupení hráče z vyšší věkové kategorie v soutěžním utkání nižší </w:t>
      </w:r>
      <w:r w:rsidR="002548BB">
        <w:rPr>
          <w:rFonts w:ascii="Calibri" w:hAnsi="Calibri"/>
          <w:szCs w:val="22"/>
        </w:rPr>
        <w:t xml:space="preserve">věkové </w:t>
      </w:r>
      <w:r w:rsidRPr="00A93DAC">
        <w:rPr>
          <w:rFonts w:ascii="Calibri" w:hAnsi="Calibri"/>
          <w:szCs w:val="22"/>
        </w:rPr>
        <w:t>kategorie je nepřípustné a bude považováno za neoprávněn</w:t>
      </w:r>
      <w:r w:rsidR="002548BB">
        <w:rPr>
          <w:rFonts w:ascii="Calibri" w:hAnsi="Calibri"/>
          <w:szCs w:val="22"/>
        </w:rPr>
        <w:t>ý</w:t>
      </w:r>
      <w:r w:rsidRPr="00A93DAC">
        <w:rPr>
          <w:rFonts w:ascii="Calibri" w:hAnsi="Calibri"/>
          <w:szCs w:val="22"/>
        </w:rPr>
        <w:t xml:space="preserve"> </w:t>
      </w:r>
      <w:r w:rsidR="002548BB">
        <w:rPr>
          <w:rFonts w:ascii="Calibri" w:hAnsi="Calibri"/>
          <w:szCs w:val="22"/>
        </w:rPr>
        <w:t>start</w:t>
      </w:r>
      <w:r w:rsidRPr="00A93DAC">
        <w:rPr>
          <w:rFonts w:ascii="Calibri" w:hAnsi="Calibri"/>
          <w:szCs w:val="22"/>
        </w:rPr>
        <w:t>. Ustanovení přechozí věty se vztahuje i na nastoupení hráče staršího za družstvo mladších v jedné věkové kategorii v případě oddělené soutěže mladších a starších v rámci jedné věkové kategorie.</w:t>
      </w:r>
    </w:p>
    <w:p w:rsidR="00440E6D" w:rsidRPr="00A93DAC" w:rsidRDefault="00440E6D" w:rsidP="00440E6D">
      <w:pPr>
        <w:pStyle w:val="Zpat"/>
        <w:tabs>
          <w:tab w:val="left" w:pos="2160"/>
        </w:tabs>
        <w:ind w:left="360"/>
        <w:jc w:val="both"/>
        <w:rPr>
          <w:rFonts w:ascii="Calibri" w:hAnsi="Calibri"/>
          <w:szCs w:val="22"/>
        </w:rPr>
      </w:pPr>
      <w:r w:rsidRPr="00A93DAC">
        <w:rPr>
          <w:rFonts w:ascii="Calibri" w:hAnsi="Calibri"/>
          <w:szCs w:val="22"/>
        </w:rPr>
        <w:t>Kluby jsou povinny vyžádat si písemný souhlas zákonných zástupců mládeže s působením ve vyšší věkové kategorii a na požádání jej pře</w:t>
      </w:r>
      <w:r w:rsidR="002548BB">
        <w:rPr>
          <w:rFonts w:ascii="Calibri" w:hAnsi="Calibri"/>
          <w:szCs w:val="22"/>
        </w:rPr>
        <w:t>dložit řídícímu orgánu soutěže.</w:t>
      </w:r>
    </w:p>
    <w:p w:rsidR="00E5024A" w:rsidRPr="00A93DAC" w:rsidRDefault="00E5024A" w:rsidP="00E5024A">
      <w:pPr>
        <w:pStyle w:val="Zpat"/>
        <w:tabs>
          <w:tab w:val="left" w:pos="2160"/>
        </w:tabs>
        <w:jc w:val="both"/>
        <w:rPr>
          <w:rFonts w:ascii="Calibri" w:hAnsi="Calibri"/>
          <w:szCs w:val="22"/>
        </w:rPr>
      </w:pPr>
    </w:p>
    <w:p w:rsidR="007A1F40" w:rsidRPr="00431F66" w:rsidRDefault="00997D02" w:rsidP="007A7D92">
      <w:pPr>
        <w:pStyle w:val="Zpat"/>
        <w:numPr>
          <w:ilvl w:val="0"/>
          <w:numId w:val="4"/>
        </w:numPr>
        <w:tabs>
          <w:tab w:val="left" w:pos="360"/>
          <w:tab w:val="left" w:pos="2160"/>
        </w:tabs>
        <w:jc w:val="both"/>
        <w:rPr>
          <w:rFonts w:ascii="Calibri" w:hAnsi="Calibri"/>
          <w:szCs w:val="22"/>
        </w:rPr>
      </w:pPr>
      <w:r w:rsidRPr="00431F66">
        <w:rPr>
          <w:rFonts w:ascii="Calibri" w:hAnsi="Calibri"/>
          <w:szCs w:val="22"/>
        </w:rPr>
        <w:t xml:space="preserve">V mistrovských soutěžích </w:t>
      </w:r>
      <w:r w:rsidR="00431F66" w:rsidRPr="00431F66">
        <w:rPr>
          <w:rFonts w:ascii="Calibri" w:hAnsi="Calibri"/>
          <w:szCs w:val="22"/>
        </w:rPr>
        <w:t xml:space="preserve">mužů a dorostu </w:t>
      </w:r>
      <w:r w:rsidR="00F35549" w:rsidRPr="00431F66">
        <w:rPr>
          <w:rFonts w:ascii="Calibri" w:hAnsi="Calibri"/>
          <w:szCs w:val="22"/>
        </w:rPr>
        <w:t xml:space="preserve">OFS Žďár </w:t>
      </w:r>
      <w:r w:rsidR="00BE267A" w:rsidRPr="00431F66">
        <w:rPr>
          <w:rFonts w:ascii="Calibri" w:hAnsi="Calibri"/>
          <w:szCs w:val="22"/>
        </w:rPr>
        <w:t>nad Sázavou</w:t>
      </w:r>
      <w:r w:rsidR="000A689B" w:rsidRPr="00431F66">
        <w:rPr>
          <w:rFonts w:ascii="Calibri" w:hAnsi="Calibri"/>
          <w:szCs w:val="22"/>
        </w:rPr>
        <w:t xml:space="preserve"> </w:t>
      </w:r>
      <w:r w:rsidRPr="00431F66">
        <w:rPr>
          <w:rFonts w:ascii="Calibri" w:hAnsi="Calibri"/>
          <w:szCs w:val="22"/>
        </w:rPr>
        <w:t xml:space="preserve">je možno </w:t>
      </w:r>
      <w:r w:rsidR="00431F66" w:rsidRPr="00431F66">
        <w:rPr>
          <w:rFonts w:ascii="Calibri" w:hAnsi="Calibri"/>
          <w:szCs w:val="22"/>
        </w:rPr>
        <w:t>vystřídat 5 hráčů. V</w:t>
      </w:r>
      <w:r w:rsidR="006D7589" w:rsidRPr="00431F66">
        <w:rPr>
          <w:rFonts w:ascii="Calibri" w:hAnsi="Calibri"/>
          <w:szCs w:val="22"/>
        </w:rPr>
        <w:t xml:space="preserve"> mládežnických </w:t>
      </w:r>
      <w:r w:rsidR="00125872" w:rsidRPr="00431F66">
        <w:rPr>
          <w:rFonts w:ascii="Calibri" w:hAnsi="Calibri"/>
          <w:szCs w:val="22"/>
        </w:rPr>
        <w:t xml:space="preserve">soutěžích </w:t>
      </w:r>
      <w:r w:rsidRPr="00431F66">
        <w:rPr>
          <w:rFonts w:ascii="Calibri" w:hAnsi="Calibri"/>
          <w:szCs w:val="22"/>
        </w:rPr>
        <w:t>provádět</w:t>
      </w:r>
      <w:r w:rsidR="006D7589" w:rsidRPr="00431F66">
        <w:rPr>
          <w:rFonts w:ascii="Calibri" w:hAnsi="Calibri"/>
          <w:szCs w:val="22"/>
        </w:rPr>
        <w:t xml:space="preserve"> opakované střídání (do úrovně </w:t>
      </w:r>
      <w:r w:rsidR="00305F63" w:rsidRPr="00431F66">
        <w:rPr>
          <w:rFonts w:ascii="Calibri" w:hAnsi="Calibri"/>
          <w:szCs w:val="22"/>
        </w:rPr>
        <w:t>starších žáků včetně).</w:t>
      </w:r>
      <w:r w:rsidR="00431F66">
        <w:rPr>
          <w:rFonts w:ascii="Calibri" w:hAnsi="Calibri"/>
          <w:szCs w:val="22"/>
        </w:rPr>
        <w:t xml:space="preserve"> </w:t>
      </w:r>
      <w:r w:rsidR="003D67B3" w:rsidRPr="00431F66">
        <w:rPr>
          <w:rFonts w:ascii="Calibri" w:hAnsi="Calibri"/>
          <w:szCs w:val="22"/>
        </w:rPr>
        <w:t>V průběhu utkání je možno li</w:t>
      </w:r>
      <w:r w:rsidR="006D7589" w:rsidRPr="00431F66">
        <w:rPr>
          <w:rFonts w:ascii="Calibri" w:hAnsi="Calibri"/>
          <w:szCs w:val="22"/>
        </w:rPr>
        <w:t xml:space="preserve">bovolně </w:t>
      </w:r>
      <w:r w:rsidR="003D67B3" w:rsidRPr="00431F66">
        <w:rPr>
          <w:rFonts w:ascii="Calibri" w:hAnsi="Calibri"/>
          <w:szCs w:val="22"/>
        </w:rPr>
        <w:t>v přerušené hře zapojovat do hry všechny hráče uvedené v zápise o utkání</w:t>
      </w:r>
      <w:r w:rsidR="006D7589" w:rsidRPr="00431F66">
        <w:rPr>
          <w:rFonts w:ascii="Calibri" w:hAnsi="Calibri"/>
          <w:szCs w:val="22"/>
        </w:rPr>
        <w:t xml:space="preserve">. </w:t>
      </w:r>
      <w:r w:rsidR="003D67B3" w:rsidRPr="00431F66">
        <w:rPr>
          <w:rFonts w:ascii="Calibri" w:hAnsi="Calibri"/>
          <w:szCs w:val="22"/>
        </w:rPr>
        <w:t>Při tom musí být dodržen maximální povolený počet hráčů na hřišti.</w:t>
      </w:r>
    </w:p>
    <w:p w:rsidR="00E37A60" w:rsidRPr="00A93DAC" w:rsidRDefault="00E37A60" w:rsidP="007A1F40">
      <w:pPr>
        <w:pStyle w:val="Zpat"/>
        <w:tabs>
          <w:tab w:val="left" w:pos="360"/>
          <w:tab w:val="left" w:pos="2160"/>
        </w:tabs>
        <w:ind w:left="360" w:hanging="360"/>
        <w:jc w:val="both"/>
        <w:rPr>
          <w:rFonts w:ascii="Calibri" w:hAnsi="Calibri"/>
          <w:szCs w:val="22"/>
        </w:rPr>
      </w:pPr>
    </w:p>
    <w:p w:rsidR="00393B27" w:rsidRPr="00155872" w:rsidRDefault="00513714" w:rsidP="00393B27">
      <w:pPr>
        <w:pStyle w:val="Zpat"/>
        <w:numPr>
          <w:ilvl w:val="0"/>
          <w:numId w:val="4"/>
        </w:numPr>
        <w:tabs>
          <w:tab w:val="left" w:pos="2160"/>
        </w:tabs>
        <w:jc w:val="both"/>
        <w:rPr>
          <w:rFonts w:ascii="Calibri" w:hAnsi="Calibri"/>
          <w:szCs w:val="22"/>
        </w:rPr>
      </w:pPr>
      <w:r w:rsidRPr="00A93DAC">
        <w:rPr>
          <w:rFonts w:ascii="Calibri" w:hAnsi="Calibri"/>
          <w:szCs w:val="22"/>
        </w:rPr>
        <w:t>V soutěžních utkáních mohou hráči nastoupit do utkání s libovolnými čísly od 1 do 99. Č</w:t>
      </w:r>
      <w:r w:rsidR="00880AAD" w:rsidRPr="00A93DAC">
        <w:rPr>
          <w:rFonts w:ascii="Calibri" w:hAnsi="Calibri"/>
          <w:szCs w:val="22"/>
        </w:rPr>
        <w:t>í</w:t>
      </w:r>
      <w:r w:rsidRPr="00A93DAC">
        <w:rPr>
          <w:rFonts w:ascii="Calibri" w:hAnsi="Calibri"/>
          <w:szCs w:val="22"/>
        </w:rPr>
        <w:t xml:space="preserve">sla na dresech musí souhlasit s čísly uvedenými u jejich jmen v Zápise o utkání. </w:t>
      </w:r>
    </w:p>
    <w:p w:rsidR="00A61FA7" w:rsidRPr="00A93DAC" w:rsidRDefault="00A61FA7" w:rsidP="00A61FA7">
      <w:pPr>
        <w:pStyle w:val="Zpat"/>
        <w:tabs>
          <w:tab w:val="left" w:pos="360"/>
          <w:tab w:val="left" w:pos="2160"/>
        </w:tabs>
        <w:jc w:val="both"/>
        <w:rPr>
          <w:rFonts w:ascii="Calibri" w:hAnsi="Calibri"/>
          <w:szCs w:val="22"/>
        </w:rPr>
      </w:pPr>
    </w:p>
    <w:p w:rsidR="00393B27" w:rsidRPr="00155872" w:rsidRDefault="00A61FA7" w:rsidP="00393B27">
      <w:pPr>
        <w:pStyle w:val="Zpat"/>
        <w:numPr>
          <w:ilvl w:val="0"/>
          <w:numId w:val="4"/>
        </w:numPr>
        <w:tabs>
          <w:tab w:val="left" w:pos="360"/>
          <w:tab w:val="left" w:pos="2160"/>
        </w:tabs>
        <w:jc w:val="both"/>
        <w:rPr>
          <w:rFonts w:ascii="Calibri" w:hAnsi="Calibri"/>
          <w:szCs w:val="22"/>
        </w:rPr>
      </w:pPr>
      <w:r w:rsidRPr="00A93DAC">
        <w:rPr>
          <w:rFonts w:ascii="Calibri" w:hAnsi="Calibri"/>
          <w:szCs w:val="22"/>
        </w:rPr>
        <w:t>V</w:t>
      </w:r>
      <w:r w:rsidR="00384069" w:rsidRPr="00A93DAC">
        <w:rPr>
          <w:rFonts w:ascii="Calibri" w:hAnsi="Calibri"/>
          <w:szCs w:val="22"/>
        </w:rPr>
        <w:t> </w:t>
      </w:r>
      <w:r w:rsidRPr="00A93DAC">
        <w:rPr>
          <w:rFonts w:ascii="Calibri" w:hAnsi="Calibri"/>
          <w:szCs w:val="22"/>
        </w:rPr>
        <w:t>soutěž</w:t>
      </w:r>
      <w:r w:rsidR="00384069" w:rsidRPr="00A93DAC">
        <w:rPr>
          <w:rFonts w:ascii="Calibri" w:hAnsi="Calibri"/>
          <w:szCs w:val="22"/>
        </w:rPr>
        <w:t>ním utkání m</w:t>
      </w:r>
      <w:r w:rsidR="00041658" w:rsidRPr="00A93DAC">
        <w:rPr>
          <w:rFonts w:ascii="Calibri" w:hAnsi="Calibri"/>
          <w:szCs w:val="22"/>
        </w:rPr>
        <w:t xml:space="preserve">ůže </w:t>
      </w:r>
      <w:r w:rsidR="00384069" w:rsidRPr="00A93DAC">
        <w:rPr>
          <w:rFonts w:ascii="Calibri" w:hAnsi="Calibri"/>
          <w:szCs w:val="22"/>
        </w:rPr>
        <w:t xml:space="preserve">v družstvu nastoupit </w:t>
      </w:r>
      <w:r w:rsidR="00041658" w:rsidRPr="00A93DAC">
        <w:rPr>
          <w:rFonts w:ascii="Calibri" w:hAnsi="Calibri"/>
          <w:szCs w:val="22"/>
        </w:rPr>
        <w:t>5</w:t>
      </w:r>
      <w:r w:rsidR="00384069" w:rsidRPr="00A93DAC">
        <w:rPr>
          <w:rFonts w:ascii="Calibri" w:hAnsi="Calibri"/>
          <w:szCs w:val="22"/>
        </w:rPr>
        <w:t xml:space="preserve"> hráč</w:t>
      </w:r>
      <w:r w:rsidR="00041658" w:rsidRPr="00A93DAC">
        <w:rPr>
          <w:rFonts w:ascii="Calibri" w:hAnsi="Calibri"/>
          <w:szCs w:val="22"/>
        </w:rPr>
        <w:t>ů</w:t>
      </w:r>
      <w:r w:rsidR="00384069" w:rsidRPr="00A93DAC">
        <w:rPr>
          <w:rFonts w:ascii="Calibri" w:hAnsi="Calibri"/>
          <w:szCs w:val="22"/>
        </w:rPr>
        <w:t>, kteří jsou občany cizího státu. Netýká se soutěží přípravek, kde neplatí žádné omezení.</w:t>
      </w:r>
    </w:p>
    <w:p w:rsidR="00393B27" w:rsidRPr="00A93DAC" w:rsidRDefault="00E016F9" w:rsidP="00155872">
      <w:pPr>
        <w:pStyle w:val="Zpat"/>
        <w:tabs>
          <w:tab w:val="left" w:pos="2160"/>
        </w:tabs>
        <w:jc w:val="both"/>
        <w:rPr>
          <w:rFonts w:ascii="Calibri" w:hAnsi="Calibri"/>
          <w:szCs w:val="22"/>
        </w:rPr>
      </w:pPr>
      <w:r>
        <w:rPr>
          <w:rFonts w:ascii="Calibri" w:hAnsi="Calibri"/>
          <w:szCs w:val="22"/>
        </w:rPr>
        <w:br w:type="page"/>
      </w:r>
    </w:p>
    <w:p w:rsidR="00523044" w:rsidRPr="00A93DAC" w:rsidRDefault="00384069" w:rsidP="00395B74">
      <w:pPr>
        <w:pStyle w:val="Zpat"/>
        <w:tabs>
          <w:tab w:val="left" w:pos="2160"/>
        </w:tabs>
        <w:jc w:val="both"/>
        <w:rPr>
          <w:rFonts w:ascii="Calibri" w:hAnsi="Calibri"/>
          <w:szCs w:val="22"/>
          <w:u w:val="single"/>
        </w:rPr>
      </w:pPr>
      <w:r w:rsidRPr="00A93DAC">
        <w:rPr>
          <w:rFonts w:ascii="Calibri" w:hAnsi="Calibri"/>
          <w:b/>
          <w:szCs w:val="22"/>
          <w:u w:val="single"/>
        </w:rPr>
        <w:lastRenderedPageBreak/>
        <w:t>Č</w:t>
      </w:r>
      <w:r w:rsidR="00274BB2" w:rsidRPr="00A93DAC">
        <w:rPr>
          <w:rFonts w:ascii="Calibri" w:hAnsi="Calibri"/>
          <w:b/>
          <w:szCs w:val="22"/>
          <w:u w:val="single"/>
        </w:rPr>
        <w:t xml:space="preserve">l. </w:t>
      </w:r>
      <w:r w:rsidR="005164F5" w:rsidRPr="00A93DAC">
        <w:rPr>
          <w:rFonts w:ascii="Calibri" w:hAnsi="Calibri"/>
          <w:b/>
          <w:szCs w:val="22"/>
          <w:u w:val="single"/>
        </w:rPr>
        <w:t xml:space="preserve">8 </w:t>
      </w:r>
      <w:r w:rsidR="00274BB2" w:rsidRPr="00A93DAC">
        <w:rPr>
          <w:rFonts w:ascii="Calibri" w:hAnsi="Calibri"/>
          <w:b/>
          <w:szCs w:val="22"/>
          <w:u w:val="single"/>
        </w:rPr>
        <w:t xml:space="preserve">– </w:t>
      </w:r>
      <w:r w:rsidR="00523044" w:rsidRPr="00A93DAC">
        <w:rPr>
          <w:rFonts w:ascii="Calibri" w:hAnsi="Calibri"/>
          <w:b/>
          <w:szCs w:val="22"/>
          <w:u w:val="single"/>
        </w:rPr>
        <w:t>Zápis o utkání</w:t>
      </w:r>
    </w:p>
    <w:p w:rsidR="00523044" w:rsidRPr="00A93DAC" w:rsidRDefault="00523044" w:rsidP="00523044">
      <w:pPr>
        <w:pStyle w:val="Zpat"/>
        <w:tabs>
          <w:tab w:val="left" w:pos="2160"/>
        </w:tabs>
        <w:jc w:val="both"/>
        <w:rPr>
          <w:rFonts w:ascii="Calibri" w:hAnsi="Calibri"/>
          <w:b/>
          <w:szCs w:val="22"/>
          <w:u w:val="single"/>
        </w:rPr>
      </w:pPr>
    </w:p>
    <w:p w:rsidR="00523044" w:rsidRPr="00A93DAC" w:rsidRDefault="00523044" w:rsidP="00274BB2">
      <w:pPr>
        <w:pStyle w:val="Zpat"/>
        <w:numPr>
          <w:ilvl w:val="0"/>
          <w:numId w:val="5"/>
        </w:numPr>
        <w:tabs>
          <w:tab w:val="left" w:pos="2160"/>
        </w:tabs>
        <w:jc w:val="both"/>
        <w:rPr>
          <w:rFonts w:ascii="Calibri" w:hAnsi="Calibri"/>
          <w:szCs w:val="22"/>
        </w:rPr>
      </w:pPr>
      <w:r w:rsidRPr="00A93DAC">
        <w:rPr>
          <w:rFonts w:ascii="Calibri" w:hAnsi="Calibri"/>
          <w:szCs w:val="22"/>
        </w:rPr>
        <w:t>Záznamem o průběhu utkání je zápis o utkání. K vyplnění zápisu o utkání poskytuje organizátor utkání rozhodčímu utkání potřebné vybavení, zejména výpočetní techniku s internetovým připojením.</w:t>
      </w:r>
    </w:p>
    <w:p w:rsidR="00523044" w:rsidRPr="00A93DAC" w:rsidRDefault="00523044" w:rsidP="00274BB2">
      <w:pPr>
        <w:pStyle w:val="Zpat"/>
        <w:numPr>
          <w:ilvl w:val="0"/>
          <w:numId w:val="5"/>
        </w:numPr>
        <w:tabs>
          <w:tab w:val="left" w:pos="2160"/>
        </w:tabs>
        <w:jc w:val="both"/>
        <w:rPr>
          <w:rFonts w:ascii="Calibri" w:hAnsi="Calibri"/>
          <w:szCs w:val="22"/>
        </w:rPr>
      </w:pPr>
      <w:r w:rsidRPr="00A93DAC">
        <w:rPr>
          <w:rFonts w:ascii="Calibri" w:hAnsi="Calibri"/>
          <w:szCs w:val="22"/>
        </w:rPr>
        <w:t>Zápis o utkání se pořizuje přímo ve specializované aplikaci elektronického informačního systému pro zpracování elektronického zápisu o utkání.</w:t>
      </w:r>
    </w:p>
    <w:p w:rsidR="00523044" w:rsidRPr="00A93DAC" w:rsidRDefault="00523044" w:rsidP="00274BB2">
      <w:pPr>
        <w:pStyle w:val="Zpat"/>
        <w:numPr>
          <w:ilvl w:val="0"/>
          <w:numId w:val="5"/>
        </w:numPr>
        <w:tabs>
          <w:tab w:val="left" w:pos="2160"/>
        </w:tabs>
        <w:jc w:val="both"/>
        <w:rPr>
          <w:rFonts w:ascii="Calibri" w:hAnsi="Calibri"/>
          <w:szCs w:val="22"/>
        </w:rPr>
      </w:pPr>
      <w:r w:rsidRPr="00A93DAC">
        <w:rPr>
          <w:rFonts w:ascii="Calibri" w:hAnsi="Calibri"/>
          <w:szCs w:val="22"/>
        </w:rPr>
        <w:t xml:space="preserve">Aplikaci pro zpracování elektronického zápisu o utkání je oprávněn obsluhovat pouze administrátor </w:t>
      </w:r>
      <w:r w:rsidR="00D0786A" w:rsidRPr="00A93DAC">
        <w:rPr>
          <w:rFonts w:ascii="Calibri" w:hAnsi="Calibri"/>
          <w:szCs w:val="22"/>
        </w:rPr>
        <w:t>č</w:t>
      </w:r>
      <w:r w:rsidRPr="00A93DAC">
        <w:rPr>
          <w:rFonts w:ascii="Calibri" w:hAnsi="Calibri"/>
          <w:szCs w:val="22"/>
        </w:rPr>
        <w:t>lenského klubu s právy zápisu o utkání a delegované osoby. Do zápisu o utkání není oprávněna zas</w:t>
      </w:r>
      <w:r w:rsidR="00305F63" w:rsidRPr="00A93DAC">
        <w:rPr>
          <w:rFonts w:ascii="Calibri" w:hAnsi="Calibri"/>
          <w:szCs w:val="22"/>
        </w:rPr>
        <w:t>a</w:t>
      </w:r>
      <w:r w:rsidRPr="00A93DAC">
        <w:rPr>
          <w:rFonts w:ascii="Calibri" w:hAnsi="Calibri"/>
          <w:szCs w:val="22"/>
        </w:rPr>
        <w:t>hovat žádná další osoba.</w:t>
      </w:r>
    </w:p>
    <w:p w:rsidR="00FD2A73" w:rsidRPr="00A93DAC" w:rsidRDefault="00523044" w:rsidP="00274BB2">
      <w:pPr>
        <w:pStyle w:val="Zpat"/>
        <w:numPr>
          <w:ilvl w:val="0"/>
          <w:numId w:val="5"/>
        </w:numPr>
        <w:tabs>
          <w:tab w:val="left" w:pos="2160"/>
        </w:tabs>
        <w:jc w:val="both"/>
        <w:rPr>
          <w:rFonts w:ascii="Calibri" w:hAnsi="Calibri"/>
          <w:szCs w:val="22"/>
        </w:rPr>
      </w:pPr>
      <w:r w:rsidRPr="00A93DAC">
        <w:rPr>
          <w:rFonts w:ascii="Calibri" w:hAnsi="Calibri"/>
          <w:szCs w:val="22"/>
        </w:rPr>
        <w:t xml:space="preserve">Pokud technické nebo jiné podmínky nedovolují zpracování zápisu o utkání v elektronickém informačním systému, </w:t>
      </w:r>
      <w:r w:rsidRPr="00A93DAC">
        <w:rPr>
          <w:rFonts w:ascii="Calibri" w:hAnsi="Calibri"/>
          <w:b/>
          <w:szCs w:val="22"/>
        </w:rPr>
        <w:t>vyplní se tištěný formulář</w:t>
      </w:r>
      <w:r w:rsidR="00FD2A73" w:rsidRPr="00A93DAC">
        <w:rPr>
          <w:rFonts w:ascii="Calibri" w:hAnsi="Calibri"/>
          <w:b/>
          <w:szCs w:val="22"/>
        </w:rPr>
        <w:t xml:space="preserve"> zápisu o utkání ručně a do elektronického informačního systému bude převeden dodatečně organizátorem utkání</w:t>
      </w:r>
      <w:r w:rsidR="00FD2A73" w:rsidRPr="00A93DAC">
        <w:rPr>
          <w:rFonts w:ascii="Calibri" w:hAnsi="Calibri"/>
          <w:szCs w:val="22"/>
        </w:rPr>
        <w:t>, který odpovídá za doručení písemného záznamu o utkání řídícímu orgánu soutěže.</w:t>
      </w:r>
    </w:p>
    <w:p w:rsidR="00274BB2" w:rsidRPr="00A93DAC" w:rsidRDefault="00FD2A73" w:rsidP="00274BB2">
      <w:pPr>
        <w:pStyle w:val="Zpat"/>
        <w:numPr>
          <w:ilvl w:val="0"/>
          <w:numId w:val="5"/>
        </w:numPr>
        <w:tabs>
          <w:tab w:val="left" w:pos="2160"/>
        </w:tabs>
        <w:jc w:val="both"/>
        <w:rPr>
          <w:rFonts w:ascii="Calibri" w:hAnsi="Calibri"/>
          <w:szCs w:val="22"/>
        </w:rPr>
      </w:pPr>
      <w:r w:rsidRPr="00A93DAC">
        <w:rPr>
          <w:rFonts w:ascii="Calibri" w:hAnsi="Calibri"/>
          <w:szCs w:val="22"/>
        </w:rPr>
        <w:t>Nezpracuje-li klub zápis o utkání v elektronickém informačním systému bez závažného důvodu, bude řídícím orgánem soutěže</w:t>
      </w:r>
      <w:r w:rsidR="00D0786A" w:rsidRPr="00A93DAC">
        <w:rPr>
          <w:rFonts w:ascii="Calibri" w:hAnsi="Calibri"/>
          <w:szCs w:val="22"/>
        </w:rPr>
        <w:t xml:space="preserve"> </w:t>
      </w:r>
      <w:r w:rsidRPr="00A93DAC">
        <w:rPr>
          <w:rFonts w:ascii="Calibri" w:hAnsi="Calibri"/>
          <w:szCs w:val="22"/>
        </w:rPr>
        <w:t>potrestán uložením pořádkové pokuty.</w:t>
      </w:r>
    </w:p>
    <w:p w:rsidR="00D0786A" w:rsidRPr="00A93DAC" w:rsidRDefault="00D0786A" w:rsidP="00D0786A">
      <w:pPr>
        <w:pStyle w:val="Zpat"/>
        <w:tabs>
          <w:tab w:val="left" w:pos="2160"/>
        </w:tabs>
        <w:jc w:val="both"/>
        <w:rPr>
          <w:rFonts w:ascii="Calibri" w:hAnsi="Calibri"/>
          <w:szCs w:val="22"/>
        </w:rPr>
      </w:pPr>
    </w:p>
    <w:p w:rsidR="00D0786A" w:rsidRPr="00A93DAC" w:rsidRDefault="00D0786A" w:rsidP="00274BB2">
      <w:pPr>
        <w:pStyle w:val="Zpat"/>
        <w:numPr>
          <w:ilvl w:val="0"/>
          <w:numId w:val="5"/>
        </w:numPr>
        <w:tabs>
          <w:tab w:val="left" w:pos="2160"/>
        </w:tabs>
        <w:jc w:val="both"/>
        <w:rPr>
          <w:rFonts w:ascii="Calibri" w:hAnsi="Calibri"/>
          <w:szCs w:val="22"/>
        </w:rPr>
      </w:pPr>
      <w:r w:rsidRPr="00A93DAC">
        <w:rPr>
          <w:rFonts w:ascii="Calibri" w:hAnsi="Calibri"/>
          <w:szCs w:val="22"/>
        </w:rPr>
        <w:t>Příprava zápisu o utkání:</w:t>
      </w:r>
    </w:p>
    <w:p w:rsidR="00393B27" w:rsidRPr="00A93DAC" w:rsidRDefault="00393B27" w:rsidP="00393B27">
      <w:pPr>
        <w:pStyle w:val="Zpat"/>
        <w:tabs>
          <w:tab w:val="left" w:pos="2160"/>
        </w:tabs>
        <w:jc w:val="both"/>
        <w:rPr>
          <w:rFonts w:ascii="Calibri" w:hAnsi="Calibri"/>
          <w:szCs w:val="22"/>
        </w:rPr>
      </w:pPr>
    </w:p>
    <w:p w:rsidR="00597EAC" w:rsidRDefault="009149A4" w:rsidP="009149A4">
      <w:pPr>
        <w:pStyle w:val="Zpat"/>
        <w:tabs>
          <w:tab w:val="left" w:pos="284"/>
          <w:tab w:val="left" w:pos="2160"/>
        </w:tabs>
        <w:jc w:val="both"/>
        <w:rPr>
          <w:rFonts w:ascii="Calibri" w:hAnsi="Calibri"/>
          <w:szCs w:val="22"/>
        </w:rPr>
      </w:pPr>
      <w:r w:rsidRPr="00A93DAC">
        <w:rPr>
          <w:rFonts w:ascii="Calibri" w:hAnsi="Calibri"/>
          <w:szCs w:val="22"/>
        </w:rPr>
        <w:t xml:space="preserve">1) </w:t>
      </w:r>
      <w:r w:rsidR="009864CA">
        <w:rPr>
          <w:rFonts w:ascii="Calibri" w:hAnsi="Calibri"/>
          <w:szCs w:val="22"/>
        </w:rPr>
        <w:t>Administrátoři</w:t>
      </w:r>
      <w:r w:rsidR="00D0786A" w:rsidRPr="00A93DAC">
        <w:rPr>
          <w:rFonts w:ascii="Calibri" w:hAnsi="Calibri"/>
          <w:szCs w:val="22"/>
        </w:rPr>
        <w:t xml:space="preserve"> </w:t>
      </w:r>
      <w:r w:rsidR="009864CA">
        <w:rPr>
          <w:rFonts w:ascii="Calibri" w:hAnsi="Calibri"/>
          <w:szCs w:val="22"/>
        </w:rPr>
        <w:t>zúčastněných družstev</w:t>
      </w:r>
      <w:r w:rsidR="00D0786A" w:rsidRPr="00A93DAC">
        <w:rPr>
          <w:rFonts w:ascii="Calibri" w:hAnsi="Calibri"/>
          <w:szCs w:val="22"/>
        </w:rPr>
        <w:t xml:space="preserve"> s právy pro elektronický zápis o utkání vyplní v zápise o utkání </w:t>
      </w:r>
    </w:p>
    <w:p w:rsidR="00D0786A" w:rsidRPr="00A93DAC" w:rsidRDefault="00597EAC" w:rsidP="009149A4">
      <w:pPr>
        <w:pStyle w:val="Zpat"/>
        <w:tabs>
          <w:tab w:val="left" w:pos="284"/>
          <w:tab w:val="left" w:pos="2160"/>
        </w:tabs>
        <w:jc w:val="both"/>
        <w:rPr>
          <w:rFonts w:ascii="Calibri" w:hAnsi="Calibri"/>
          <w:szCs w:val="22"/>
        </w:rPr>
      </w:pPr>
      <w:r>
        <w:rPr>
          <w:rFonts w:ascii="Calibri" w:hAnsi="Calibri"/>
          <w:szCs w:val="22"/>
        </w:rPr>
        <w:t xml:space="preserve">     </w:t>
      </w:r>
      <w:r w:rsidR="00D0786A" w:rsidRPr="00A93DAC">
        <w:rPr>
          <w:rFonts w:ascii="Calibri" w:hAnsi="Calibri"/>
          <w:szCs w:val="22"/>
        </w:rPr>
        <w:t>nejpozději 15 minut před úř</w:t>
      </w:r>
      <w:r w:rsidR="009864CA">
        <w:rPr>
          <w:rFonts w:ascii="Calibri" w:hAnsi="Calibri"/>
          <w:szCs w:val="22"/>
        </w:rPr>
        <w:t>edně stanoveným začátkem utkání</w:t>
      </w:r>
      <w:r w:rsidR="00D0786A" w:rsidRPr="00A93DAC">
        <w:rPr>
          <w:rFonts w:ascii="Calibri" w:hAnsi="Calibri"/>
          <w:szCs w:val="22"/>
        </w:rPr>
        <w:t>:</w:t>
      </w:r>
    </w:p>
    <w:p w:rsidR="00D0786A" w:rsidRPr="00A93DAC" w:rsidRDefault="00D0786A" w:rsidP="0099363C">
      <w:pPr>
        <w:pStyle w:val="Zpat"/>
        <w:numPr>
          <w:ilvl w:val="0"/>
          <w:numId w:val="31"/>
        </w:numPr>
        <w:tabs>
          <w:tab w:val="clear" w:pos="360"/>
          <w:tab w:val="clear" w:pos="4536"/>
          <w:tab w:val="clear" w:pos="9072"/>
          <w:tab w:val="left" w:pos="567"/>
        </w:tabs>
        <w:ind w:left="358" w:hanging="74"/>
        <w:jc w:val="both"/>
        <w:rPr>
          <w:rFonts w:ascii="Calibri" w:hAnsi="Calibri"/>
          <w:szCs w:val="22"/>
        </w:rPr>
      </w:pPr>
      <w:r w:rsidRPr="00A93DAC">
        <w:rPr>
          <w:rFonts w:ascii="Calibri" w:hAnsi="Calibri"/>
          <w:b/>
          <w:szCs w:val="22"/>
        </w:rPr>
        <w:t>jméno, příjmení a ID vedoucího družstva</w:t>
      </w:r>
    </w:p>
    <w:p w:rsidR="00D0786A" w:rsidRPr="00A93DAC" w:rsidRDefault="00D0786A" w:rsidP="0099363C">
      <w:pPr>
        <w:pStyle w:val="Zpat"/>
        <w:numPr>
          <w:ilvl w:val="0"/>
          <w:numId w:val="31"/>
        </w:numPr>
        <w:tabs>
          <w:tab w:val="clear" w:pos="360"/>
          <w:tab w:val="clear" w:pos="4536"/>
          <w:tab w:val="clear" w:pos="9072"/>
          <w:tab w:val="left" w:pos="567"/>
        </w:tabs>
        <w:ind w:left="358" w:hanging="74"/>
        <w:jc w:val="both"/>
        <w:rPr>
          <w:rFonts w:ascii="Calibri" w:hAnsi="Calibri"/>
          <w:szCs w:val="22"/>
        </w:rPr>
      </w:pPr>
      <w:r w:rsidRPr="00A93DAC">
        <w:rPr>
          <w:rFonts w:ascii="Calibri" w:hAnsi="Calibri"/>
          <w:szCs w:val="22"/>
        </w:rPr>
        <w:t>jméno, příjmení a ID trenéra družstv</w:t>
      </w:r>
      <w:r w:rsidR="00F06A0A" w:rsidRPr="00A93DAC">
        <w:rPr>
          <w:rFonts w:ascii="Calibri" w:hAnsi="Calibri"/>
          <w:szCs w:val="22"/>
        </w:rPr>
        <w:t>a</w:t>
      </w:r>
      <w:r w:rsidR="008C4D42" w:rsidRPr="00A93DAC">
        <w:rPr>
          <w:rFonts w:ascii="Calibri" w:hAnsi="Calibri"/>
          <w:szCs w:val="22"/>
        </w:rPr>
        <w:t xml:space="preserve"> (</w:t>
      </w:r>
      <w:r w:rsidRPr="00A93DAC">
        <w:rPr>
          <w:rFonts w:ascii="Calibri" w:hAnsi="Calibri"/>
          <w:szCs w:val="22"/>
        </w:rPr>
        <w:t>je-li přítomen</w:t>
      </w:r>
      <w:r w:rsidR="008C4D42" w:rsidRPr="00A93DAC">
        <w:rPr>
          <w:rFonts w:ascii="Calibri" w:hAnsi="Calibri"/>
          <w:szCs w:val="22"/>
        </w:rPr>
        <w:t>)</w:t>
      </w:r>
    </w:p>
    <w:p w:rsidR="00D0786A" w:rsidRPr="00A93DAC" w:rsidRDefault="00D0786A" w:rsidP="0099363C">
      <w:pPr>
        <w:pStyle w:val="Zpat"/>
        <w:numPr>
          <w:ilvl w:val="0"/>
          <w:numId w:val="31"/>
        </w:numPr>
        <w:tabs>
          <w:tab w:val="clear" w:pos="360"/>
          <w:tab w:val="clear" w:pos="4536"/>
          <w:tab w:val="clear" w:pos="9072"/>
          <w:tab w:val="left" w:pos="567"/>
        </w:tabs>
        <w:ind w:left="358" w:hanging="74"/>
        <w:rPr>
          <w:rFonts w:ascii="Calibri" w:hAnsi="Calibri"/>
          <w:szCs w:val="22"/>
        </w:rPr>
      </w:pPr>
      <w:r w:rsidRPr="00A93DAC">
        <w:rPr>
          <w:rFonts w:ascii="Calibri" w:hAnsi="Calibri"/>
          <w:szCs w:val="22"/>
        </w:rPr>
        <w:t xml:space="preserve">jméno, příjmení a ID asistenta trenéra č. 1 družstva (je-li </w:t>
      </w:r>
      <w:r w:rsidR="009864CA">
        <w:rPr>
          <w:rFonts w:ascii="Calibri" w:hAnsi="Calibri"/>
          <w:szCs w:val="22"/>
        </w:rPr>
        <w:t>přítomen)</w:t>
      </w:r>
    </w:p>
    <w:p w:rsidR="00D0786A" w:rsidRPr="00A93DAC" w:rsidRDefault="009864CA" w:rsidP="0099363C">
      <w:pPr>
        <w:pStyle w:val="Zpat"/>
        <w:numPr>
          <w:ilvl w:val="0"/>
          <w:numId w:val="31"/>
        </w:numPr>
        <w:tabs>
          <w:tab w:val="clear" w:pos="360"/>
          <w:tab w:val="clear" w:pos="4536"/>
          <w:tab w:val="clear" w:pos="9072"/>
          <w:tab w:val="left" w:pos="567"/>
        </w:tabs>
        <w:ind w:left="358" w:hanging="74"/>
        <w:rPr>
          <w:rFonts w:ascii="Calibri" w:hAnsi="Calibri"/>
          <w:szCs w:val="22"/>
        </w:rPr>
      </w:pPr>
      <w:r>
        <w:rPr>
          <w:rFonts w:ascii="Calibri" w:hAnsi="Calibri"/>
          <w:szCs w:val="22"/>
        </w:rPr>
        <w:t>j</w:t>
      </w:r>
      <w:r w:rsidR="00D0786A" w:rsidRPr="00A93DAC">
        <w:rPr>
          <w:rFonts w:ascii="Calibri" w:hAnsi="Calibri"/>
          <w:szCs w:val="22"/>
        </w:rPr>
        <w:t>méno, příjmení a ID asistenta trenéra č. 2 družstva</w:t>
      </w:r>
      <w:r w:rsidR="008C4D42" w:rsidRPr="00A93DAC">
        <w:rPr>
          <w:rFonts w:ascii="Calibri" w:hAnsi="Calibri"/>
          <w:szCs w:val="22"/>
        </w:rPr>
        <w:t xml:space="preserve"> (</w:t>
      </w:r>
      <w:r w:rsidR="00D0786A" w:rsidRPr="00A93DAC">
        <w:rPr>
          <w:rFonts w:ascii="Calibri" w:hAnsi="Calibri"/>
          <w:szCs w:val="22"/>
        </w:rPr>
        <w:t>je-li</w:t>
      </w:r>
      <w:r w:rsidR="008C4D42" w:rsidRPr="00A93DAC">
        <w:rPr>
          <w:rFonts w:ascii="Calibri" w:hAnsi="Calibri"/>
          <w:szCs w:val="22"/>
        </w:rPr>
        <w:t xml:space="preserve"> </w:t>
      </w:r>
      <w:r>
        <w:rPr>
          <w:rFonts w:ascii="Calibri" w:hAnsi="Calibri"/>
          <w:szCs w:val="22"/>
        </w:rPr>
        <w:t>přítomen)</w:t>
      </w:r>
    </w:p>
    <w:p w:rsidR="00F06A0A" w:rsidRPr="00A93DAC" w:rsidRDefault="00F06A0A" w:rsidP="0099363C">
      <w:pPr>
        <w:pStyle w:val="Zpat"/>
        <w:numPr>
          <w:ilvl w:val="0"/>
          <w:numId w:val="31"/>
        </w:numPr>
        <w:tabs>
          <w:tab w:val="clear" w:pos="360"/>
          <w:tab w:val="clear" w:pos="4536"/>
          <w:tab w:val="clear" w:pos="9072"/>
          <w:tab w:val="left" w:pos="567"/>
        </w:tabs>
        <w:ind w:left="358" w:hanging="74"/>
        <w:jc w:val="both"/>
        <w:rPr>
          <w:rFonts w:ascii="Calibri" w:hAnsi="Calibri"/>
          <w:szCs w:val="22"/>
        </w:rPr>
      </w:pPr>
      <w:r w:rsidRPr="00A93DAC">
        <w:rPr>
          <w:rFonts w:ascii="Calibri" w:hAnsi="Calibri"/>
          <w:szCs w:val="22"/>
        </w:rPr>
        <w:t>jmé</w:t>
      </w:r>
      <w:r w:rsidR="009864CA">
        <w:rPr>
          <w:rFonts w:ascii="Calibri" w:hAnsi="Calibri"/>
          <w:szCs w:val="22"/>
        </w:rPr>
        <w:t>no, příjmení a ID trenéra branka</w:t>
      </w:r>
      <w:r w:rsidRPr="00A93DAC">
        <w:rPr>
          <w:rFonts w:ascii="Calibri" w:hAnsi="Calibri"/>
          <w:szCs w:val="22"/>
        </w:rPr>
        <w:t>řů družstva (je-li př</w:t>
      </w:r>
      <w:r w:rsidR="009864CA">
        <w:rPr>
          <w:rFonts w:ascii="Calibri" w:hAnsi="Calibri"/>
          <w:szCs w:val="22"/>
        </w:rPr>
        <w:t>ítomen)</w:t>
      </w:r>
    </w:p>
    <w:p w:rsidR="00F06A0A" w:rsidRPr="00A93DAC" w:rsidRDefault="00F06A0A" w:rsidP="0099363C">
      <w:pPr>
        <w:pStyle w:val="Zpat"/>
        <w:numPr>
          <w:ilvl w:val="0"/>
          <w:numId w:val="31"/>
        </w:numPr>
        <w:tabs>
          <w:tab w:val="clear" w:pos="360"/>
          <w:tab w:val="clear" w:pos="4536"/>
          <w:tab w:val="clear" w:pos="9072"/>
          <w:tab w:val="left" w:pos="567"/>
        </w:tabs>
        <w:ind w:left="358" w:hanging="74"/>
        <w:jc w:val="both"/>
        <w:rPr>
          <w:rFonts w:ascii="Calibri" w:hAnsi="Calibri"/>
          <w:szCs w:val="22"/>
        </w:rPr>
      </w:pPr>
      <w:r w:rsidRPr="00A93DAC">
        <w:rPr>
          <w:rFonts w:ascii="Calibri" w:hAnsi="Calibri"/>
          <w:szCs w:val="22"/>
        </w:rPr>
        <w:t>jméno, příjmení a ID lékaře/zdravotníka družstva (je-li</w:t>
      </w:r>
      <w:r w:rsidR="009864CA">
        <w:rPr>
          <w:rFonts w:ascii="Calibri" w:hAnsi="Calibri"/>
          <w:szCs w:val="22"/>
        </w:rPr>
        <w:t xml:space="preserve"> přítomen)</w:t>
      </w:r>
    </w:p>
    <w:p w:rsidR="009864CA" w:rsidRDefault="00F06A0A" w:rsidP="0099363C">
      <w:pPr>
        <w:pStyle w:val="Zpat"/>
        <w:numPr>
          <w:ilvl w:val="0"/>
          <w:numId w:val="31"/>
        </w:numPr>
        <w:tabs>
          <w:tab w:val="clear" w:pos="360"/>
          <w:tab w:val="clear" w:pos="4536"/>
          <w:tab w:val="clear" w:pos="9072"/>
          <w:tab w:val="left" w:pos="567"/>
        </w:tabs>
        <w:ind w:left="358" w:hanging="74"/>
        <w:jc w:val="both"/>
        <w:rPr>
          <w:rFonts w:ascii="Calibri" w:hAnsi="Calibri"/>
          <w:szCs w:val="22"/>
        </w:rPr>
      </w:pPr>
      <w:r w:rsidRPr="00A93DAC">
        <w:rPr>
          <w:rFonts w:ascii="Calibri" w:hAnsi="Calibri"/>
          <w:szCs w:val="22"/>
        </w:rPr>
        <w:t>jméno, příjmení a ID m</w:t>
      </w:r>
      <w:r w:rsidR="009864CA">
        <w:rPr>
          <w:rFonts w:ascii="Calibri" w:hAnsi="Calibri"/>
          <w:szCs w:val="22"/>
        </w:rPr>
        <w:t>aséra družstva (je-li přítomen)</w:t>
      </w:r>
    </w:p>
    <w:p w:rsidR="00F06A0A" w:rsidRPr="00A93DAC" w:rsidRDefault="00F06A0A" w:rsidP="0099363C">
      <w:pPr>
        <w:pStyle w:val="Zpat"/>
        <w:numPr>
          <w:ilvl w:val="0"/>
          <w:numId w:val="31"/>
        </w:numPr>
        <w:tabs>
          <w:tab w:val="clear" w:pos="360"/>
          <w:tab w:val="clear" w:pos="4536"/>
          <w:tab w:val="clear" w:pos="9072"/>
          <w:tab w:val="left" w:pos="567"/>
        </w:tabs>
        <w:ind w:left="358" w:hanging="74"/>
        <w:jc w:val="both"/>
        <w:rPr>
          <w:rFonts w:ascii="Calibri" w:hAnsi="Calibri"/>
          <w:szCs w:val="22"/>
        </w:rPr>
      </w:pPr>
      <w:r w:rsidRPr="00A93DAC">
        <w:rPr>
          <w:rFonts w:ascii="Calibri" w:hAnsi="Calibri"/>
          <w:b/>
          <w:szCs w:val="22"/>
        </w:rPr>
        <w:t>sestavu, čísla hráčů a jejich ID</w:t>
      </w:r>
    </w:p>
    <w:p w:rsidR="00D0786A" w:rsidRPr="00597EAC" w:rsidRDefault="00F06A0A" w:rsidP="0099363C">
      <w:pPr>
        <w:pStyle w:val="Zpat"/>
        <w:numPr>
          <w:ilvl w:val="0"/>
          <w:numId w:val="31"/>
        </w:numPr>
        <w:tabs>
          <w:tab w:val="clear" w:pos="360"/>
          <w:tab w:val="clear" w:pos="4536"/>
          <w:tab w:val="clear" w:pos="9072"/>
          <w:tab w:val="left" w:pos="567"/>
        </w:tabs>
        <w:ind w:left="358" w:hanging="74"/>
        <w:jc w:val="both"/>
        <w:rPr>
          <w:rFonts w:ascii="Calibri" w:hAnsi="Calibri"/>
          <w:szCs w:val="22"/>
        </w:rPr>
      </w:pPr>
      <w:r w:rsidRPr="00A93DAC">
        <w:rPr>
          <w:rFonts w:ascii="Calibri" w:hAnsi="Calibri"/>
          <w:b/>
          <w:szCs w:val="22"/>
        </w:rPr>
        <w:t>z hráčů v základní sestavě kapitána družstva</w:t>
      </w:r>
    </w:p>
    <w:p w:rsidR="00597EAC" w:rsidRPr="00A93DAC" w:rsidRDefault="00597EAC" w:rsidP="00597EAC">
      <w:pPr>
        <w:pStyle w:val="Zpat"/>
        <w:tabs>
          <w:tab w:val="clear" w:pos="4536"/>
          <w:tab w:val="clear" w:pos="9072"/>
          <w:tab w:val="left" w:pos="567"/>
        </w:tabs>
        <w:ind w:left="358"/>
        <w:jc w:val="both"/>
        <w:rPr>
          <w:rFonts w:ascii="Calibri" w:hAnsi="Calibri"/>
          <w:szCs w:val="22"/>
        </w:rPr>
      </w:pPr>
    </w:p>
    <w:p w:rsidR="00105C28" w:rsidRDefault="009864CA" w:rsidP="00305F63">
      <w:pPr>
        <w:pStyle w:val="Zpat"/>
        <w:tabs>
          <w:tab w:val="left" w:pos="284"/>
          <w:tab w:val="left" w:pos="2160"/>
        </w:tabs>
        <w:jc w:val="both"/>
        <w:rPr>
          <w:rFonts w:ascii="Calibri" w:hAnsi="Calibri"/>
          <w:szCs w:val="22"/>
        </w:rPr>
      </w:pPr>
      <w:r>
        <w:rPr>
          <w:rFonts w:ascii="Calibri" w:hAnsi="Calibri"/>
          <w:szCs w:val="22"/>
        </w:rPr>
        <w:t>Administrátor družstva organizátora utkání navíc v zápise o utkání vyplní</w:t>
      </w:r>
      <w:r w:rsidR="00C2622A">
        <w:rPr>
          <w:rFonts w:ascii="Calibri" w:hAnsi="Calibri"/>
          <w:szCs w:val="22"/>
        </w:rPr>
        <w:t>:</w:t>
      </w:r>
    </w:p>
    <w:p w:rsidR="00C2622A" w:rsidRPr="00597EAC" w:rsidRDefault="00C2622A" w:rsidP="0099363C">
      <w:pPr>
        <w:pStyle w:val="Zpat"/>
        <w:numPr>
          <w:ilvl w:val="0"/>
          <w:numId w:val="32"/>
        </w:numPr>
        <w:tabs>
          <w:tab w:val="clear" w:pos="4536"/>
          <w:tab w:val="clear" w:pos="9072"/>
          <w:tab w:val="left" w:pos="567"/>
        </w:tabs>
        <w:jc w:val="both"/>
        <w:rPr>
          <w:rFonts w:ascii="Calibri" w:hAnsi="Calibri"/>
          <w:szCs w:val="22"/>
        </w:rPr>
      </w:pPr>
      <w:r w:rsidRPr="00A93DAC">
        <w:rPr>
          <w:rFonts w:ascii="Calibri" w:hAnsi="Calibri"/>
          <w:b/>
          <w:szCs w:val="22"/>
        </w:rPr>
        <w:t>jméno,</w:t>
      </w:r>
      <w:r>
        <w:rPr>
          <w:rFonts w:ascii="Calibri" w:hAnsi="Calibri"/>
          <w:b/>
          <w:szCs w:val="22"/>
        </w:rPr>
        <w:t xml:space="preserve"> příjmení a ID hlavního pořadatele</w:t>
      </w:r>
    </w:p>
    <w:p w:rsidR="00597EAC" w:rsidRPr="00C2622A" w:rsidRDefault="00597EAC" w:rsidP="00597EAC">
      <w:pPr>
        <w:pStyle w:val="Zpat"/>
        <w:tabs>
          <w:tab w:val="clear" w:pos="4536"/>
          <w:tab w:val="clear" w:pos="9072"/>
          <w:tab w:val="left" w:pos="567"/>
        </w:tabs>
        <w:ind w:left="720"/>
        <w:jc w:val="both"/>
        <w:rPr>
          <w:rFonts w:ascii="Calibri" w:hAnsi="Calibri"/>
          <w:szCs w:val="22"/>
        </w:rPr>
      </w:pPr>
    </w:p>
    <w:p w:rsidR="00F06A0A" w:rsidRPr="00A93DAC" w:rsidRDefault="00C2622A" w:rsidP="00105C28">
      <w:pPr>
        <w:pStyle w:val="Zpat"/>
        <w:tabs>
          <w:tab w:val="left" w:pos="2160"/>
        </w:tabs>
        <w:jc w:val="both"/>
        <w:rPr>
          <w:rFonts w:ascii="Calibri" w:hAnsi="Calibri"/>
          <w:szCs w:val="22"/>
        </w:rPr>
      </w:pPr>
      <w:r>
        <w:rPr>
          <w:rFonts w:ascii="Calibri" w:hAnsi="Calibri"/>
          <w:szCs w:val="22"/>
        </w:rPr>
        <w:t>2</w:t>
      </w:r>
      <w:r w:rsidR="00305F63" w:rsidRPr="00A93DAC">
        <w:rPr>
          <w:rFonts w:ascii="Calibri" w:hAnsi="Calibri"/>
          <w:szCs w:val="22"/>
        </w:rPr>
        <w:t>)</w:t>
      </w:r>
      <w:r w:rsidR="00105C28" w:rsidRPr="00A93DAC">
        <w:rPr>
          <w:rFonts w:ascii="Calibri" w:hAnsi="Calibri"/>
          <w:szCs w:val="22"/>
        </w:rPr>
        <w:t xml:space="preserve"> </w:t>
      </w:r>
      <w:r w:rsidR="00F06A0A" w:rsidRPr="00A93DAC">
        <w:rPr>
          <w:rFonts w:ascii="Calibri" w:hAnsi="Calibri"/>
          <w:szCs w:val="22"/>
        </w:rPr>
        <w:t>Rozhodčí utkání nejdříve 15 minut před úředně stanoveným začátkem utkání zkontroluje údaje vyplněné administrátory klubů v zápise o utkání a na základě sdělení vedoucích družstev opraví případné nedostatky v zápise o utkání. Před odchodem na hrací plochu je rozhodčí povinen uložit případné provedené změny v zápise o utkání a odhlásit se z elektronického informačního systému.</w:t>
      </w:r>
    </w:p>
    <w:p w:rsidR="00F06A0A" w:rsidRPr="00A93DAC" w:rsidRDefault="00F06A0A" w:rsidP="00C2622A">
      <w:pPr>
        <w:pStyle w:val="Zpat"/>
        <w:tabs>
          <w:tab w:val="left" w:pos="2160"/>
        </w:tabs>
        <w:jc w:val="both"/>
        <w:rPr>
          <w:rFonts w:ascii="Calibri" w:hAnsi="Calibri"/>
          <w:szCs w:val="22"/>
        </w:rPr>
      </w:pPr>
    </w:p>
    <w:p w:rsidR="00D0786A" w:rsidRPr="00A93DAC" w:rsidRDefault="00F06A0A" w:rsidP="00105C28">
      <w:pPr>
        <w:pStyle w:val="Zpat"/>
        <w:tabs>
          <w:tab w:val="left" w:pos="2160"/>
        </w:tabs>
        <w:jc w:val="both"/>
        <w:rPr>
          <w:rFonts w:ascii="Calibri" w:hAnsi="Calibri"/>
          <w:szCs w:val="22"/>
        </w:rPr>
      </w:pPr>
      <w:r w:rsidRPr="00A93DAC">
        <w:rPr>
          <w:rFonts w:ascii="Calibri" w:hAnsi="Calibri"/>
          <w:szCs w:val="22"/>
        </w:rPr>
        <w:t>Další postup dle SŘ FAČR</w:t>
      </w:r>
      <w:r w:rsidR="00596DCD" w:rsidRPr="00A93DAC">
        <w:rPr>
          <w:rFonts w:ascii="Calibri" w:hAnsi="Calibri"/>
          <w:szCs w:val="22"/>
        </w:rPr>
        <w:t xml:space="preserve"> (zvláštní část)</w:t>
      </w:r>
      <w:r w:rsidR="00857801" w:rsidRPr="00A93DAC">
        <w:rPr>
          <w:rFonts w:ascii="Calibri" w:hAnsi="Calibri"/>
          <w:szCs w:val="22"/>
        </w:rPr>
        <w:t xml:space="preserve">, hlava II, § 55 </w:t>
      </w:r>
      <w:r w:rsidR="00C35518">
        <w:rPr>
          <w:rFonts w:ascii="Calibri" w:hAnsi="Calibri"/>
          <w:szCs w:val="22"/>
        </w:rPr>
        <w:t>až</w:t>
      </w:r>
      <w:r w:rsidR="00857801" w:rsidRPr="00A93DAC">
        <w:rPr>
          <w:rFonts w:ascii="Calibri" w:hAnsi="Calibri"/>
          <w:szCs w:val="22"/>
        </w:rPr>
        <w:t xml:space="preserve"> 60, hlava III § 61.</w:t>
      </w:r>
    </w:p>
    <w:p w:rsidR="00FD2A73" w:rsidRPr="00A93DAC" w:rsidRDefault="00FD2A73" w:rsidP="00FD2A73">
      <w:pPr>
        <w:pStyle w:val="Zpat"/>
        <w:tabs>
          <w:tab w:val="left" w:pos="2160"/>
        </w:tabs>
        <w:jc w:val="both"/>
        <w:rPr>
          <w:rFonts w:ascii="Calibri" w:hAnsi="Calibri"/>
          <w:szCs w:val="22"/>
        </w:rPr>
      </w:pPr>
    </w:p>
    <w:p w:rsidR="00FD2A73" w:rsidRPr="00A93DAC" w:rsidRDefault="00FD2A73" w:rsidP="00395B74">
      <w:pPr>
        <w:pStyle w:val="Zpat"/>
        <w:tabs>
          <w:tab w:val="left" w:pos="2160"/>
        </w:tabs>
        <w:jc w:val="both"/>
        <w:rPr>
          <w:rFonts w:ascii="Calibri" w:hAnsi="Calibri"/>
          <w:b/>
          <w:szCs w:val="22"/>
          <w:u w:val="single"/>
        </w:rPr>
      </w:pPr>
      <w:r w:rsidRPr="00A93DAC">
        <w:rPr>
          <w:rFonts w:ascii="Calibri" w:hAnsi="Calibri"/>
          <w:b/>
          <w:szCs w:val="22"/>
          <w:u w:val="single"/>
        </w:rPr>
        <w:t>Čl. 9 – Podmínky účasti v soutěžích</w:t>
      </w:r>
    </w:p>
    <w:p w:rsidR="00E950B2" w:rsidRPr="00A93DAC" w:rsidRDefault="00E950B2" w:rsidP="00E950B2">
      <w:pPr>
        <w:pStyle w:val="Zpat"/>
        <w:tabs>
          <w:tab w:val="left" w:pos="2160"/>
        </w:tabs>
        <w:jc w:val="both"/>
        <w:rPr>
          <w:rFonts w:ascii="Calibri" w:hAnsi="Calibri"/>
          <w:szCs w:val="22"/>
        </w:rPr>
      </w:pPr>
    </w:p>
    <w:p w:rsidR="00F05B33" w:rsidRPr="00A93DAC" w:rsidRDefault="00B25B07" w:rsidP="00B25B07">
      <w:pPr>
        <w:pStyle w:val="Zpat"/>
        <w:numPr>
          <w:ilvl w:val="0"/>
          <w:numId w:val="6"/>
        </w:numPr>
        <w:tabs>
          <w:tab w:val="left" w:pos="2160"/>
        </w:tabs>
        <w:jc w:val="both"/>
        <w:rPr>
          <w:rFonts w:ascii="Calibri" w:hAnsi="Calibri"/>
          <w:szCs w:val="22"/>
        </w:rPr>
      </w:pPr>
      <w:r w:rsidRPr="00A93DAC">
        <w:rPr>
          <w:rFonts w:ascii="Calibri" w:hAnsi="Calibri"/>
          <w:szCs w:val="22"/>
        </w:rPr>
        <w:t>Všichni</w:t>
      </w:r>
      <w:r w:rsidR="00E950B2" w:rsidRPr="00A93DAC">
        <w:rPr>
          <w:rFonts w:ascii="Calibri" w:hAnsi="Calibri"/>
          <w:szCs w:val="22"/>
        </w:rPr>
        <w:t xml:space="preserve"> musí být členy FAČR s platným ID číslem, </w:t>
      </w:r>
      <w:r w:rsidRPr="00A93DAC">
        <w:rPr>
          <w:rFonts w:ascii="Calibri" w:hAnsi="Calibri"/>
          <w:b/>
          <w:szCs w:val="22"/>
        </w:rPr>
        <w:t>vedoucí mužstva</w:t>
      </w:r>
      <w:r w:rsidRPr="00A93DAC">
        <w:rPr>
          <w:rFonts w:ascii="Calibri" w:hAnsi="Calibri"/>
          <w:szCs w:val="22"/>
        </w:rPr>
        <w:t xml:space="preserve"> </w:t>
      </w:r>
      <w:r w:rsidRPr="00A93DAC">
        <w:rPr>
          <w:rFonts w:ascii="Calibri" w:hAnsi="Calibri"/>
          <w:b/>
          <w:szCs w:val="22"/>
        </w:rPr>
        <w:t>musí mít k dispozici aktuální listinu hráčů</w:t>
      </w:r>
      <w:r w:rsidR="00E950B2" w:rsidRPr="00A93DAC">
        <w:rPr>
          <w:rFonts w:ascii="Calibri" w:hAnsi="Calibri"/>
          <w:szCs w:val="22"/>
        </w:rPr>
        <w:t>.</w:t>
      </w:r>
    </w:p>
    <w:p w:rsidR="00F05B33" w:rsidRPr="00C2622A" w:rsidRDefault="00E950B2" w:rsidP="00F05B33">
      <w:pPr>
        <w:pStyle w:val="Zpat"/>
        <w:numPr>
          <w:ilvl w:val="0"/>
          <w:numId w:val="6"/>
        </w:numPr>
        <w:tabs>
          <w:tab w:val="left" w:pos="2160"/>
        </w:tabs>
        <w:jc w:val="both"/>
        <w:rPr>
          <w:rFonts w:ascii="Calibri" w:hAnsi="Calibri"/>
          <w:strike/>
          <w:szCs w:val="22"/>
        </w:rPr>
      </w:pPr>
      <w:r w:rsidRPr="00A93DAC">
        <w:rPr>
          <w:rFonts w:ascii="Calibri" w:hAnsi="Calibri"/>
          <w:szCs w:val="22"/>
        </w:rPr>
        <w:t xml:space="preserve">Součástí tohoto rozpisu je </w:t>
      </w:r>
      <w:r w:rsidRPr="00C2622A">
        <w:rPr>
          <w:rFonts w:ascii="Calibri" w:hAnsi="Calibri"/>
          <w:szCs w:val="22"/>
        </w:rPr>
        <w:t>adresář oddílů</w:t>
      </w:r>
      <w:r w:rsidR="00BE267A" w:rsidRPr="00C2622A">
        <w:rPr>
          <w:rFonts w:ascii="Calibri" w:hAnsi="Calibri"/>
          <w:szCs w:val="22"/>
        </w:rPr>
        <w:t>.</w:t>
      </w:r>
    </w:p>
    <w:p w:rsidR="00E950B2" w:rsidRPr="00A93DAC" w:rsidRDefault="00E950B2" w:rsidP="00E950B2">
      <w:pPr>
        <w:pStyle w:val="Zpat"/>
        <w:numPr>
          <w:ilvl w:val="0"/>
          <w:numId w:val="6"/>
        </w:numPr>
        <w:tabs>
          <w:tab w:val="left" w:pos="2160"/>
        </w:tabs>
        <w:jc w:val="both"/>
        <w:rPr>
          <w:rFonts w:ascii="Calibri" w:hAnsi="Calibri"/>
          <w:szCs w:val="22"/>
        </w:rPr>
      </w:pPr>
      <w:r w:rsidRPr="00C2622A">
        <w:rPr>
          <w:rFonts w:ascii="Calibri" w:hAnsi="Calibri"/>
          <w:szCs w:val="22"/>
        </w:rPr>
        <w:t xml:space="preserve">V případě nejasností nebo zjištění </w:t>
      </w:r>
      <w:r w:rsidR="00BE267A" w:rsidRPr="00C2622A">
        <w:rPr>
          <w:rFonts w:ascii="Calibri" w:hAnsi="Calibri"/>
          <w:szCs w:val="22"/>
        </w:rPr>
        <w:t>nesrovnalostí</w:t>
      </w:r>
      <w:r w:rsidRPr="00C2622A">
        <w:rPr>
          <w:rFonts w:ascii="Calibri" w:hAnsi="Calibri"/>
          <w:szCs w:val="22"/>
        </w:rPr>
        <w:t xml:space="preserve"> je oddíl povinen okamžitě kontaktovat řídící orgán</w:t>
      </w:r>
      <w:r w:rsidRPr="00A93DAC">
        <w:rPr>
          <w:rFonts w:ascii="Calibri" w:hAnsi="Calibri"/>
          <w:szCs w:val="22"/>
        </w:rPr>
        <w:t xml:space="preserve"> soutěže. </w:t>
      </w:r>
    </w:p>
    <w:p w:rsidR="00C16B1B" w:rsidRPr="00A93DAC" w:rsidRDefault="00E950B2" w:rsidP="00E950B2">
      <w:pPr>
        <w:pStyle w:val="Zpat"/>
        <w:numPr>
          <w:ilvl w:val="0"/>
          <w:numId w:val="6"/>
        </w:numPr>
        <w:tabs>
          <w:tab w:val="left" w:pos="2160"/>
        </w:tabs>
        <w:jc w:val="both"/>
        <w:rPr>
          <w:rFonts w:ascii="Calibri" w:hAnsi="Calibri"/>
          <w:szCs w:val="22"/>
        </w:rPr>
      </w:pPr>
      <w:r w:rsidRPr="00A93DAC">
        <w:rPr>
          <w:rFonts w:ascii="Calibri" w:hAnsi="Calibri"/>
          <w:szCs w:val="22"/>
        </w:rPr>
        <w:t xml:space="preserve">Lékařské prohlídky eviduje každý </w:t>
      </w:r>
      <w:r w:rsidR="00C2622A">
        <w:rPr>
          <w:rFonts w:ascii="Calibri" w:hAnsi="Calibri"/>
          <w:szCs w:val="22"/>
        </w:rPr>
        <w:t>klub</w:t>
      </w:r>
      <w:r w:rsidRPr="00A93DAC">
        <w:rPr>
          <w:rFonts w:ascii="Calibri" w:hAnsi="Calibri"/>
          <w:szCs w:val="22"/>
        </w:rPr>
        <w:t xml:space="preserve"> </w:t>
      </w:r>
      <w:r w:rsidR="00C2622A">
        <w:rPr>
          <w:rFonts w:ascii="Calibri" w:hAnsi="Calibri"/>
          <w:szCs w:val="22"/>
        </w:rPr>
        <w:t>(</w:t>
      </w:r>
      <w:r w:rsidRPr="00A93DAC">
        <w:rPr>
          <w:rFonts w:ascii="Calibri" w:hAnsi="Calibri"/>
          <w:szCs w:val="22"/>
        </w:rPr>
        <w:t>oddíl</w:t>
      </w:r>
      <w:r w:rsidR="00C2622A">
        <w:rPr>
          <w:rFonts w:ascii="Calibri" w:hAnsi="Calibri"/>
          <w:szCs w:val="22"/>
        </w:rPr>
        <w:t>)</w:t>
      </w:r>
      <w:r w:rsidRPr="00A93DAC">
        <w:rPr>
          <w:rFonts w:ascii="Calibri" w:hAnsi="Calibri"/>
          <w:szCs w:val="22"/>
        </w:rPr>
        <w:t xml:space="preserve"> sám a je zodpovědný za jejich platnost. Záznam o</w:t>
      </w:r>
      <w:r w:rsidR="00C2622A">
        <w:rPr>
          <w:rFonts w:ascii="Calibri" w:hAnsi="Calibri"/>
          <w:szCs w:val="22"/>
        </w:rPr>
        <w:t xml:space="preserve"> lékařské </w:t>
      </w:r>
      <w:r w:rsidRPr="00A93DAC">
        <w:rPr>
          <w:rFonts w:ascii="Calibri" w:hAnsi="Calibri"/>
          <w:szCs w:val="22"/>
        </w:rPr>
        <w:t>prohlídce musí být uložen u oddílu, může být jednotlivě pro každého hráče nebo hromadně. Řídící orgán soutěže může provádět kontrolu lékařských prohlídek u oddílů dle SŘF.</w:t>
      </w:r>
    </w:p>
    <w:p w:rsidR="002E6C84" w:rsidRPr="00A93DAC" w:rsidRDefault="00E016F9" w:rsidP="00E016F9">
      <w:pPr>
        <w:pStyle w:val="Zpat"/>
        <w:tabs>
          <w:tab w:val="left" w:pos="2160"/>
        </w:tabs>
        <w:jc w:val="both"/>
        <w:rPr>
          <w:rFonts w:ascii="Calibri" w:hAnsi="Calibri"/>
          <w:szCs w:val="22"/>
          <w:u w:val="single"/>
        </w:rPr>
      </w:pPr>
      <w:r>
        <w:rPr>
          <w:rFonts w:ascii="Calibri" w:hAnsi="Calibri"/>
          <w:szCs w:val="22"/>
        </w:rPr>
        <w:br w:type="page"/>
      </w:r>
      <w:r w:rsidR="002E6C84" w:rsidRPr="00A93DAC">
        <w:rPr>
          <w:rFonts w:ascii="Calibri" w:hAnsi="Calibri"/>
          <w:b/>
          <w:szCs w:val="22"/>
          <w:u w:val="single"/>
        </w:rPr>
        <w:lastRenderedPageBreak/>
        <w:t xml:space="preserve">Čl. </w:t>
      </w:r>
      <w:r w:rsidR="006C2094" w:rsidRPr="00A93DAC">
        <w:rPr>
          <w:rFonts w:ascii="Calibri" w:hAnsi="Calibri"/>
          <w:b/>
          <w:szCs w:val="22"/>
          <w:u w:val="single"/>
        </w:rPr>
        <w:t>10</w:t>
      </w:r>
      <w:r w:rsidR="002E6C84" w:rsidRPr="00A93DAC">
        <w:rPr>
          <w:rFonts w:ascii="Calibri" w:hAnsi="Calibri"/>
          <w:b/>
          <w:szCs w:val="22"/>
          <w:u w:val="single"/>
        </w:rPr>
        <w:t xml:space="preserve"> – Soupiska</w:t>
      </w:r>
    </w:p>
    <w:p w:rsidR="00571EE5" w:rsidRPr="00A93DAC" w:rsidRDefault="00571EE5" w:rsidP="0010573D">
      <w:pPr>
        <w:pStyle w:val="Zpat"/>
        <w:tabs>
          <w:tab w:val="left" w:pos="2160"/>
        </w:tabs>
        <w:jc w:val="both"/>
        <w:rPr>
          <w:rFonts w:ascii="Calibri" w:hAnsi="Calibri"/>
          <w:b/>
          <w:szCs w:val="22"/>
          <w:u w:val="single"/>
        </w:rPr>
      </w:pPr>
    </w:p>
    <w:p w:rsidR="00074683" w:rsidRPr="00A93DAC" w:rsidRDefault="00074683" w:rsidP="00274BB2">
      <w:pPr>
        <w:pStyle w:val="Zpat"/>
        <w:numPr>
          <w:ilvl w:val="0"/>
          <w:numId w:val="7"/>
        </w:numPr>
        <w:tabs>
          <w:tab w:val="left" w:pos="2160"/>
        </w:tabs>
        <w:jc w:val="both"/>
        <w:rPr>
          <w:rFonts w:ascii="Calibri" w:hAnsi="Calibri"/>
          <w:b/>
          <w:szCs w:val="22"/>
        </w:rPr>
      </w:pPr>
      <w:r w:rsidRPr="00A93DAC">
        <w:rPr>
          <w:rFonts w:ascii="Calibri" w:hAnsi="Calibri"/>
          <w:szCs w:val="22"/>
        </w:rPr>
        <w:t xml:space="preserve">Soupiska družstva je doklad, který určuje příslušnost hráčů k družstvu členského klubu. </w:t>
      </w:r>
    </w:p>
    <w:p w:rsidR="00596DCD" w:rsidRPr="00A93DAC" w:rsidRDefault="00596DCD" w:rsidP="00596DCD">
      <w:pPr>
        <w:pStyle w:val="Zpat"/>
        <w:tabs>
          <w:tab w:val="left" w:pos="2160"/>
        </w:tabs>
        <w:jc w:val="both"/>
        <w:rPr>
          <w:rFonts w:ascii="Calibri" w:hAnsi="Calibri"/>
          <w:b/>
          <w:szCs w:val="22"/>
        </w:rPr>
      </w:pPr>
    </w:p>
    <w:p w:rsidR="0094080C" w:rsidRPr="00A93DAC" w:rsidRDefault="00074683" w:rsidP="00274BB2">
      <w:pPr>
        <w:pStyle w:val="Zpat"/>
        <w:numPr>
          <w:ilvl w:val="0"/>
          <w:numId w:val="7"/>
        </w:numPr>
        <w:tabs>
          <w:tab w:val="left" w:pos="2160"/>
        </w:tabs>
        <w:jc w:val="both"/>
        <w:rPr>
          <w:rFonts w:ascii="Calibri" w:hAnsi="Calibri"/>
          <w:b/>
          <w:szCs w:val="22"/>
        </w:rPr>
      </w:pPr>
      <w:r w:rsidRPr="00A93DAC">
        <w:rPr>
          <w:rFonts w:ascii="Calibri" w:hAnsi="Calibri"/>
          <w:szCs w:val="22"/>
        </w:rPr>
        <w:t>Na soupisku družstva lze zařadit pouze hráče z centrální evidence členství členského</w:t>
      </w:r>
      <w:r w:rsidR="0094080C" w:rsidRPr="00A93DAC">
        <w:rPr>
          <w:rFonts w:ascii="Calibri" w:hAnsi="Calibri"/>
          <w:szCs w:val="22"/>
        </w:rPr>
        <w:t xml:space="preserve"> klubu dle příslušné věkové kategorie.</w:t>
      </w:r>
    </w:p>
    <w:p w:rsidR="0094080C" w:rsidRPr="00A93DAC" w:rsidRDefault="0094080C" w:rsidP="0094080C">
      <w:pPr>
        <w:pStyle w:val="Zpat"/>
        <w:tabs>
          <w:tab w:val="left" w:pos="2160"/>
        </w:tabs>
        <w:jc w:val="both"/>
        <w:rPr>
          <w:rFonts w:ascii="Calibri" w:hAnsi="Calibri"/>
          <w:b/>
          <w:szCs w:val="22"/>
        </w:rPr>
      </w:pPr>
    </w:p>
    <w:p w:rsidR="0094080C" w:rsidRPr="00A93DAC" w:rsidRDefault="0094080C" w:rsidP="00274BB2">
      <w:pPr>
        <w:pStyle w:val="Zpat"/>
        <w:numPr>
          <w:ilvl w:val="0"/>
          <w:numId w:val="7"/>
        </w:numPr>
        <w:tabs>
          <w:tab w:val="left" w:pos="2160"/>
        </w:tabs>
        <w:jc w:val="both"/>
        <w:rPr>
          <w:rFonts w:ascii="Calibri" w:hAnsi="Calibri"/>
          <w:b/>
          <w:szCs w:val="22"/>
        </w:rPr>
      </w:pPr>
      <w:r w:rsidRPr="00A93DAC">
        <w:rPr>
          <w:rFonts w:ascii="Calibri" w:hAnsi="Calibri"/>
          <w:szCs w:val="22"/>
        </w:rPr>
        <w:t>Soupisku družstva je oprávněn vyplnit pouze administrátor členského klubu na předepsaném formuláři v elektronickém informačním systému. Na soupisce družstva je povinen uvést nejméně 11</w:t>
      </w:r>
      <w:r w:rsidR="00E016F9" w:rsidRPr="00C347F8">
        <w:rPr>
          <w:rFonts w:ascii="Calibri" w:hAnsi="Calibri"/>
          <w:szCs w:val="22"/>
        </w:rPr>
        <w:t> </w:t>
      </w:r>
      <w:r w:rsidRPr="00A93DAC">
        <w:rPr>
          <w:rFonts w:ascii="Calibri" w:hAnsi="Calibri"/>
          <w:szCs w:val="22"/>
        </w:rPr>
        <w:t>hráčů, kteří spadají do příslušné věkové kategorie soutěže.</w:t>
      </w:r>
    </w:p>
    <w:p w:rsidR="0094080C" w:rsidRPr="00A93DAC" w:rsidRDefault="0094080C" w:rsidP="0094080C">
      <w:pPr>
        <w:pStyle w:val="Zpat"/>
        <w:tabs>
          <w:tab w:val="left" w:pos="2160"/>
        </w:tabs>
        <w:jc w:val="both"/>
        <w:rPr>
          <w:rFonts w:ascii="Calibri" w:hAnsi="Calibri"/>
          <w:b/>
          <w:szCs w:val="22"/>
        </w:rPr>
      </w:pPr>
    </w:p>
    <w:p w:rsidR="00274BB2" w:rsidRPr="00C347F8" w:rsidRDefault="00274BB2" w:rsidP="00274BB2">
      <w:pPr>
        <w:pStyle w:val="Zpat"/>
        <w:numPr>
          <w:ilvl w:val="0"/>
          <w:numId w:val="7"/>
        </w:numPr>
        <w:tabs>
          <w:tab w:val="left" w:pos="2160"/>
        </w:tabs>
        <w:jc w:val="both"/>
        <w:rPr>
          <w:rFonts w:ascii="Calibri" w:hAnsi="Calibri"/>
          <w:b/>
          <w:szCs w:val="22"/>
        </w:rPr>
      </w:pPr>
      <w:r w:rsidRPr="00C347F8">
        <w:rPr>
          <w:rFonts w:ascii="Calibri" w:hAnsi="Calibri"/>
          <w:szCs w:val="22"/>
        </w:rPr>
        <w:t>Soupisk</w:t>
      </w:r>
      <w:r w:rsidR="0094080C" w:rsidRPr="00C347F8">
        <w:rPr>
          <w:rFonts w:ascii="Calibri" w:hAnsi="Calibri"/>
          <w:szCs w:val="22"/>
        </w:rPr>
        <w:t xml:space="preserve">a družstva se vyhotovuje vždy k jednotlivé části soutěžního ročníku, a to vždy nejpozději </w:t>
      </w:r>
      <w:r w:rsidR="00F26020" w:rsidRPr="00C347F8">
        <w:rPr>
          <w:rFonts w:ascii="Calibri" w:hAnsi="Calibri"/>
          <w:szCs w:val="22"/>
        </w:rPr>
        <w:t>3</w:t>
      </w:r>
      <w:r w:rsidR="00E016F9" w:rsidRPr="00C347F8">
        <w:rPr>
          <w:rFonts w:ascii="Calibri" w:hAnsi="Calibri"/>
          <w:szCs w:val="22"/>
        </w:rPr>
        <w:t> </w:t>
      </w:r>
      <w:r w:rsidR="0094080C" w:rsidRPr="00C347F8">
        <w:rPr>
          <w:rFonts w:ascii="Calibri" w:hAnsi="Calibri"/>
          <w:szCs w:val="22"/>
        </w:rPr>
        <w:t>dn</w:t>
      </w:r>
      <w:r w:rsidR="00F26020" w:rsidRPr="00C347F8">
        <w:rPr>
          <w:rFonts w:ascii="Calibri" w:hAnsi="Calibri"/>
          <w:szCs w:val="22"/>
        </w:rPr>
        <w:t>y</w:t>
      </w:r>
      <w:r w:rsidR="0094080C" w:rsidRPr="00C347F8">
        <w:rPr>
          <w:rFonts w:ascii="Calibri" w:hAnsi="Calibri"/>
          <w:szCs w:val="22"/>
        </w:rPr>
        <w:t xml:space="preserve"> před zahájením jednotlivé části soutěže. </w:t>
      </w:r>
    </w:p>
    <w:p w:rsidR="002A5153" w:rsidRPr="00A93DAC" w:rsidRDefault="002A5153" w:rsidP="002A5153">
      <w:pPr>
        <w:pStyle w:val="Zpat"/>
        <w:tabs>
          <w:tab w:val="left" w:pos="2160"/>
        </w:tabs>
        <w:jc w:val="both"/>
        <w:rPr>
          <w:rFonts w:ascii="Calibri" w:hAnsi="Calibri"/>
          <w:szCs w:val="22"/>
        </w:rPr>
      </w:pPr>
    </w:p>
    <w:p w:rsidR="00274BB2" w:rsidRPr="00A93DAC" w:rsidRDefault="00B777B6" w:rsidP="00274BB2">
      <w:pPr>
        <w:pStyle w:val="Zpat"/>
        <w:numPr>
          <w:ilvl w:val="0"/>
          <w:numId w:val="7"/>
        </w:numPr>
        <w:tabs>
          <w:tab w:val="left" w:pos="2160"/>
        </w:tabs>
        <w:jc w:val="both"/>
        <w:rPr>
          <w:rFonts w:ascii="Calibri" w:hAnsi="Calibri"/>
          <w:b/>
          <w:szCs w:val="22"/>
        </w:rPr>
      </w:pPr>
      <w:r w:rsidRPr="00A93DAC">
        <w:rPr>
          <w:rFonts w:ascii="Calibri" w:hAnsi="Calibri"/>
          <w:szCs w:val="22"/>
        </w:rPr>
        <w:t>Změny v</w:t>
      </w:r>
      <w:r w:rsidR="00C347F8">
        <w:rPr>
          <w:rFonts w:ascii="Calibri" w:hAnsi="Calibri"/>
          <w:szCs w:val="22"/>
        </w:rPr>
        <w:t> </w:t>
      </w:r>
      <w:r w:rsidRPr="00A93DAC">
        <w:rPr>
          <w:rFonts w:ascii="Calibri" w:hAnsi="Calibri"/>
          <w:szCs w:val="22"/>
        </w:rPr>
        <w:t>soupisce</w:t>
      </w:r>
      <w:r w:rsidR="00C347F8">
        <w:rPr>
          <w:rFonts w:ascii="Calibri" w:hAnsi="Calibri"/>
          <w:szCs w:val="22"/>
        </w:rPr>
        <w:t xml:space="preserve"> </w:t>
      </w:r>
      <w:r w:rsidRPr="00A93DAC">
        <w:rPr>
          <w:rFonts w:ascii="Calibri" w:hAnsi="Calibri"/>
          <w:szCs w:val="22"/>
        </w:rPr>
        <w:t>družstva je administrátor členského klubu oprávněn provádět pouze před začátkem jednotlivé části soutěžního ročníku. V průběhu příslušné části soutěžního ročníku je administrátor členského klubu oprávněn po schválení řídícím orgánem soutěže provádět změny v soupisce družstva pouze v případě, že dojde k přestupu hráče ze soupisky družstva nebo k doloženému dlouhodob</w:t>
      </w:r>
      <w:r w:rsidR="00C2622A">
        <w:rPr>
          <w:rFonts w:ascii="Calibri" w:hAnsi="Calibri"/>
          <w:szCs w:val="22"/>
        </w:rPr>
        <w:t>ému</w:t>
      </w:r>
      <w:r w:rsidRPr="00A93DAC">
        <w:rPr>
          <w:rFonts w:ascii="Calibri" w:hAnsi="Calibri"/>
          <w:szCs w:val="22"/>
        </w:rPr>
        <w:t xml:space="preserve"> zranění hráče ze soupisky družstva.</w:t>
      </w:r>
    </w:p>
    <w:p w:rsidR="002A5153" w:rsidRPr="00A93DAC" w:rsidRDefault="002A5153" w:rsidP="002A5153">
      <w:pPr>
        <w:pStyle w:val="Zpat"/>
        <w:tabs>
          <w:tab w:val="left" w:pos="2160"/>
        </w:tabs>
        <w:jc w:val="both"/>
        <w:rPr>
          <w:rFonts w:ascii="Calibri" w:hAnsi="Calibri"/>
          <w:b/>
          <w:szCs w:val="22"/>
        </w:rPr>
      </w:pPr>
    </w:p>
    <w:p w:rsidR="00274BB2" w:rsidRPr="00A93DAC" w:rsidRDefault="00B777B6" w:rsidP="00274BB2">
      <w:pPr>
        <w:pStyle w:val="Zpat"/>
        <w:numPr>
          <w:ilvl w:val="0"/>
          <w:numId w:val="7"/>
        </w:numPr>
        <w:tabs>
          <w:tab w:val="left" w:pos="2160"/>
        </w:tabs>
        <w:jc w:val="both"/>
        <w:rPr>
          <w:rFonts w:ascii="Calibri" w:hAnsi="Calibri"/>
          <w:b/>
          <w:szCs w:val="22"/>
        </w:rPr>
      </w:pPr>
      <w:r w:rsidRPr="00A93DAC">
        <w:rPr>
          <w:rFonts w:ascii="Calibri" w:hAnsi="Calibri"/>
          <w:szCs w:val="22"/>
        </w:rPr>
        <w:t>Členské kluby, které mají v jedné věkové kategorii pouze jedno družstvo přihlášené do soutěže, soupisku tohoto družstva v elektronickém informačním systému nevyplňují.</w:t>
      </w:r>
    </w:p>
    <w:p w:rsidR="002A5153" w:rsidRPr="00A93DAC" w:rsidRDefault="002A5153" w:rsidP="002A5153">
      <w:pPr>
        <w:pStyle w:val="Zpat"/>
        <w:tabs>
          <w:tab w:val="left" w:pos="2160"/>
        </w:tabs>
        <w:jc w:val="both"/>
        <w:rPr>
          <w:rFonts w:ascii="Calibri" w:hAnsi="Calibri"/>
          <w:b/>
          <w:szCs w:val="22"/>
        </w:rPr>
      </w:pPr>
    </w:p>
    <w:p w:rsidR="00274BB2" w:rsidRPr="00A93DAC" w:rsidRDefault="00B777B6" w:rsidP="00274BB2">
      <w:pPr>
        <w:pStyle w:val="Zpat"/>
        <w:numPr>
          <w:ilvl w:val="0"/>
          <w:numId w:val="7"/>
        </w:numPr>
        <w:tabs>
          <w:tab w:val="left" w:pos="2160"/>
        </w:tabs>
        <w:jc w:val="both"/>
        <w:rPr>
          <w:rFonts w:ascii="Calibri" w:hAnsi="Calibri"/>
          <w:b/>
          <w:szCs w:val="22"/>
        </w:rPr>
      </w:pPr>
      <w:r w:rsidRPr="00A93DAC">
        <w:rPr>
          <w:rFonts w:ascii="Calibri" w:hAnsi="Calibri"/>
          <w:szCs w:val="22"/>
        </w:rPr>
        <w:t xml:space="preserve">Členské kluby, které mají v jedné věkové kategorii více družstev přihlášených do různých soutěží, nepřekládají </w:t>
      </w:r>
      <w:r w:rsidR="00143E21" w:rsidRPr="00A93DAC">
        <w:rPr>
          <w:rFonts w:ascii="Calibri" w:hAnsi="Calibri"/>
          <w:szCs w:val="22"/>
        </w:rPr>
        <w:t xml:space="preserve">soupisku družstva přihlášeného do nejnižší soutěže. </w:t>
      </w:r>
    </w:p>
    <w:p w:rsidR="00142CB8" w:rsidRPr="00A93DAC" w:rsidRDefault="00142CB8" w:rsidP="00142CB8">
      <w:pPr>
        <w:pStyle w:val="Zpat"/>
        <w:tabs>
          <w:tab w:val="left" w:pos="2160"/>
        </w:tabs>
        <w:jc w:val="both"/>
        <w:rPr>
          <w:rFonts w:ascii="Calibri" w:hAnsi="Calibri"/>
          <w:b/>
          <w:szCs w:val="22"/>
        </w:rPr>
      </w:pPr>
    </w:p>
    <w:p w:rsidR="00274BB2" w:rsidRPr="00A93DAC" w:rsidRDefault="00143E21" w:rsidP="00274BB2">
      <w:pPr>
        <w:pStyle w:val="Zpat"/>
        <w:numPr>
          <w:ilvl w:val="0"/>
          <w:numId w:val="7"/>
        </w:numPr>
        <w:tabs>
          <w:tab w:val="left" w:pos="2160"/>
        </w:tabs>
        <w:jc w:val="both"/>
        <w:rPr>
          <w:rFonts w:ascii="Calibri" w:hAnsi="Calibri"/>
          <w:b/>
          <w:szCs w:val="22"/>
        </w:rPr>
      </w:pPr>
      <w:r w:rsidRPr="00A93DAC">
        <w:rPr>
          <w:rFonts w:ascii="Calibri" w:hAnsi="Calibri"/>
          <w:szCs w:val="22"/>
        </w:rPr>
        <w:t>Ze soupisek družstev členského klubu vyšší soutěže jsou oprávněni</w:t>
      </w:r>
      <w:r w:rsidR="002E6C84" w:rsidRPr="00A93DAC">
        <w:rPr>
          <w:rFonts w:ascii="Calibri" w:hAnsi="Calibri"/>
          <w:szCs w:val="22"/>
        </w:rPr>
        <w:t xml:space="preserve"> </w:t>
      </w:r>
      <w:r w:rsidRPr="00A93DAC">
        <w:rPr>
          <w:rFonts w:ascii="Calibri" w:hAnsi="Calibri"/>
          <w:szCs w:val="22"/>
        </w:rPr>
        <w:t>startovat v jednom soutěžním utkání nižší soutěže pouze dva hráči.</w:t>
      </w:r>
    </w:p>
    <w:p w:rsidR="002E6C84" w:rsidRPr="00A93DAC" w:rsidRDefault="002E6C84" w:rsidP="002E6C84">
      <w:pPr>
        <w:pStyle w:val="Zpat"/>
        <w:tabs>
          <w:tab w:val="left" w:pos="2160"/>
        </w:tabs>
        <w:ind w:left="360"/>
        <w:jc w:val="both"/>
        <w:rPr>
          <w:rFonts w:ascii="Calibri" w:hAnsi="Calibri"/>
          <w:szCs w:val="22"/>
        </w:rPr>
      </w:pPr>
      <w:r w:rsidRPr="00A93DAC">
        <w:rPr>
          <w:rFonts w:ascii="Calibri" w:hAnsi="Calibri"/>
          <w:szCs w:val="22"/>
        </w:rPr>
        <w:t>Hráč uvedený na soupisce družstva nižší soutěže je oprávněn startovat za družstvo vyšší soutěže. Hráč neuvedený na žádné soupisce družstva členského klubu je oprávněn startovat za všechna družstva členského klubu.</w:t>
      </w:r>
    </w:p>
    <w:p w:rsidR="002A5153" w:rsidRPr="00A93DAC" w:rsidRDefault="002A5153" w:rsidP="00393B27">
      <w:pPr>
        <w:pStyle w:val="Zpat"/>
        <w:tabs>
          <w:tab w:val="clear" w:pos="4536"/>
          <w:tab w:val="clear" w:pos="9072"/>
          <w:tab w:val="left" w:pos="2160"/>
          <w:tab w:val="left" w:pos="2755"/>
        </w:tabs>
        <w:jc w:val="both"/>
        <w:rPr>
          <w:rFonts w:ascii="Calibri" w:hAnsi="Calibri"/>
          <w:szCs w:val="22"/>
        </w:rPr>
      </w:pPr>
    </w:p>
    <w:p w:rsidR="008C4D42" w:rsidRPr="00A93DAC" w:rsidRDefault="00274BB2" w:rsidP="00274BB2">
      <w:pPr>
        <w:pStyle w:val="Zpat"/>
        <w:numPr>
          <w:ilvl w:val="0"/>
          <w:numId w:val="7"/>
        </w:numPr>
        <w:tabs>
          <w:tab w:val="left" w:pos="2160"/>
        </w:tabs>
        <w:jc w:val="both"/>
        <w:rPr>
          <w:rFonts w:ascii="Calibri" w:hAnsi="Calibri"/>
          <w:b/>
          <w:szCs w:val="22"/>
        </w:rPr>
      </w:pPr>
      <w:r w:rsidRPr="00A93DAC">
        <w:rPr>
          <w:rFonts w:ascii="Calibri" w:hAnsi="Calibri"/>
          <w:szCs w:val="22"/>
        </w:rPr>
        <w:t>Hráč uvedený na soupisce musí nastoupit nejméně</w:t>
      </w:r>
      <w:r w:rsidR="000450AC" w:rsidRPr="00A93DAC">
        <w:rPr>
          <w:rFonts w:ascii="Calibri" w:hAnsi="Calibri"/>
          <w:szCs w:val="22"/>
        </w:rPr>
        <w:t xml:space="preserve"> </w:t>
      </w:r>
      <w:r w:rsidR="000450AC" w:rsidRPr="00A93DAC">
        <w:rPr>
          <w:rFonts w:ascii="Calibri" w:hAnsi="Calibri"/>
          <w:b/>
          <w:szCs w:val="22"/>
        </w:rPr>
        <w:t xml:space="preserve">VE DVOU UTKÁNÍCH </w:t>
      </w:r>
      <w:r w:rsidR="008269EE" w:rsidRPr="00A93DAC">
        <w:rPr>
          <w:rFonts w:ascii="Calibri" w:hAnsi="Calibri"/>
          <w:b/>
          <w:szCs w:val="22"/>
        </w:rPr>
        <w:t>a vždy minimálně</w:t>
      </w:r>
      <w:r w:rsidR="000450AC" w:rsidRPr="00A93DAC">
        <w:rPr>
          <w:rFonts w:ascii="Calibri" w:hAnsi="Calibri"/>
          <w:b/>
          <w:szCs w:val="22"/>
        </w:rPr>
        <w:t xml:space="preserve"> </w:t>
      </w:r>
      <w:r w:rsidR="00E06222" w:rsidRPr="00A93DAC">
        <w:rPr>
          <w:rFonts w:ascii="Calibri" w:hAnsi="Calibri"/>
          <w:b/>
          <w:szCs w:val="22"/>
        </w:rPr>
        <w:t xml:space="preserve">celý </w:t>
      </w:r>
      <w:r w:rsidR="000450AC" w:rsidRPr="00A93DAC">
        <w:rPr>
          <w:rFonts w:ascii="Calibri" w:hAnsi="Calibri"/>
          <w:b/>
          <w:szCs w:val="22"/>
        </w:rPr>
        <w:t xml:space="preserve">POLOČAS </w:t>
      </w:r>
      <w:r w:rsidR="008269EE" w:rsidRPr="00A93DAC">
        <w:rPr>
          <w:rFonts w:ascii="Calibri" w:hAnsi="Calibri"/>
          <w:b/>
          <w:szCs w:val="22"/>
        </w:rPr>
        <w:t>za družstvo</w:t>
      </w:r>
      <w:r w:rsidR="008269EE" w:rsidRPr="00A93DAC">
        <w:rPr>
          <w:rFonts w:ascii="Calibri" w:hAnsi="Calibri"/>
          <w:szCs w:val="22"/>
        </w:rPr>
        <w:t xml:space="preserve">, </w:t>
      </w:r>
      <w:r w:rsidRPr="00A93DAC">
        <w:rPr>
          <w:rFonts w:ascii="Calibri" w:hAnsi="Calibri"/>
          <w:szCs w:val="22"/>
        </w:rPr>
        <w:t>na jehož soupisce je uveden.</w:t>
      </w:r>
      <w:r w:rsidR="008269EE" w:rsidRPr="00A93DAC">
        <w:rPr>
          <w:rFonts w:ascii="Calibri" w:hAnsi="Calibri"/>
          <w:szCs w:val="22"/>
        </w:rPr>
        <w:t xml:space="preserve"> U kategorie přípravek minimálně ve </w:t>
      </w:r>
      <w:r w:rsidR="002E2B8C" w:rsidRPr="00A93DAC">
        <w:rPr>
          <w:rFonts w:ascii="Calibri" w:hAnsi="Calibri"/>
          <w:szCs w:val="22"/>
        </w:rPr>
        <w:t>třech</w:t>
      </w:r>
      <w:r w:rsidR="008269EE" w:rsidRPr="00A93DAC">
        <w:rPr>
          <w:rFonts w:ascii="Calibri" w:hAnsi="Calibri"/>
          <w:szCs w:val="22"/>
        </w:rPr>
        <w:t xml:space="preserve"> turnajích.</w:t>
      </w:r>
    </w:p>
    <w:p w:rsidR="003D2E7F" w:rsidRDefault="003D2E7F" w:rsidP="003D2E7F">
      <w:pPr>
        <w:pStyle w:val="Zpat"/>
        <w:tabs>
          <w:tab w:val="left" w:pos="2160"/>
        </w:tabs>
        <w:ind w:left="360"/>
        <w:jc w:val="both"/>
        <w:rPr>
          <w:rFonts w:ascii="Calibri" w:hAnsi="Calibri"/>
          <w:b/>
          <w:szCs w:val="22"/>
        </w:rPr>
      </w:pPr>
    </w:p>
    <w:p w:rsidR="002E6C84" w:rsidRPr="00C347F8" w:rsidRDefault="002E6C84" w:rsidP="003D2E7F">
      <w:pPr>
        <w:pStyle w:val="Zpat"/>
        <w:tabs>
          <w:tab w:val="left" w:pos="2160"/>
        </w:tabs>
        <w:jc w:val="both"/>
        <w:rPr>
          <w:rFonts w:ascii="Calibri" w:hAnsi="Calibri"/>
          <w:szCs w:val="22"/>
          <w:u w:val="single"/>
        </w:rPr>
      </w:pPr>
      <w:r w:rsidRPr="00C347F8">
        <w:rPr>
          <w:rFonts w:ascii="Calibri" w:hAnsi="Calibri"/>
          <w:b/>
          <w:szCs w:val="22"/>
          <w:u w:val="single"/>
        </w:rPr>
        <w:t>Čl. 1</w:t>
      </w:r>
      <w:r w:rsidR="006C2094" w:rsidRPr="00C347F8">
        <w:rPr>
          <w:rFonts w:ascii="Calibri" w:hAnsi="Calibri"/>
          <w:b/>
          <w:szCs w:val="22"/>
          <w:u w:val="single"/>
        </w:rPr>
        <w:t>1</w:t>
      </w:r>
      <w:r w:rsidRPr="00C347F8">
        <w:rPr>
          <w:rFonts w:ascii="Calibri" w:hAnsi="Calibri"/>
          <w:b/>
          <w:szCs w:val="22"/>
          <w:u w:val="single"/>
        </w:rPr>
        <w:t xml:space="preserve"> – Hrací doba</w:t>
      </w:r>
    </w:p>
    <w:p w:rsidR="00575B45" w:rsidRPr="00C347F8" w:rsidRDefault="00575B45" w:rsidP="003D2E7F">
      <w:pPr>
        <w:pStyle w:val="Zpat"/>
        <w:tabs>
          <w:tab w:val="left" w:pos="0"/>
          <w:tab w:val="left" w:pos="2160"/>
          <w:tab w:val="left" w:pos="3060"/>
          <w:tab w:val="left" w:pos="6300"/>
        </w:tabs>
        <w:jc w:val="both"/>
        <w:rPr>
          <w:rFonts w:ascii="Calibri" w:hAnsi="Calibri"/>
          <w:szCs w:val="22"/>
        </w:rPr>
      </w:pPr>
    </w:p>
    <w:p w:rsidR="00274BB2" w:rsidRPr="00C347F8" w:rsidRDefault="00274BB2" w:rsidP="003D2E7F">
      <w:pPr>
        <w:pStyle w:val="Zpat"/>
        <w:tabs>
          <w:tab w:val="clear" w:pos="4536"/>
          <w:tab w:val="clear" w:pos="9072"/>
          <w:tab w:val="left" w:pos="0"/>
          <w:tab w:val="left" w:pos="3402"/>
        </w:tabs>
        <w:jc w:val="both"/>
        <w:rPr>
          <w:rFonts w:ascii="Calibri" w:hAnsi="Calibri"/>
          <w:szCs w:val="22"/>
        </w:rPr>
      </w:pPr>
      <w:r w:rsidRPr="00C347F8">
        <w:rPr>
          <w:rFonts w:ascii="Calibri" w:hAnsi="Calibri"/>
          <w:szCs w:val="22"/>
        </w:rPr>
        <w:t>Dospělí</w:t>
      </w:r>
      <w:r w:rsidR="00C2622A" w:rsidRPr="00C347F8">
        <w:rPr>
          <w:rFonts w:ascii="Calibri" w:hAnsi="Calibri"/>
          <w:szCs w:val="22"/>
        </w:rPr>
        <w:t xml:space="preserve"> a dorost</w:t>
      </w:r>
      <w:r w:rsidR="00C2622A" w:rsidRPr="00C347F8">
        <w:rPr>
          <w:rFonts w:ascii="Calibri" w:hAnsi="Calibri"/>
          <w:szCs w:val="22"/>
        </w:rPr>
        <w:tab/>
      </w:r>
      <w:r w:rsidRPr="00C347F8">
        <w:rPr>
          <w:rFonts w:ascii="Calibri" w:hAnsi="Calibri"/>
          <w:szCs w:val="22"/>
        </w:rPr>
        <w:t>2 x 45 minut</w:t>
      </w:r>
    </w:p>
    <w:p w:rsidR="00F74AFE" w:rsidRPr="00C347F8" w:rsidRDefault="00C2622A" w:rsidP="003D2E7F">
      <w:pPr>
        <w:pStyle w:val="Zpat"/>
        <w:tabs>
          <w:tab w:val="clear" w:pos="4536"/>
          <w:tab w:val="clear" w:pos="9072"/>
          <w:tab w:val="left" w:pos="0"/>
          <w:tab w:val="left" w:pos="3402"/>
        </w:tabs>
        <w:jc w:val="both"/>
        <w:rPr>
          <w:rFonts w:ascii="Calibri" w:hAnsi="Calibri"/>
          <w:szCs w:val="22"/>
        </w:rPr>
      </w:pPr>
      <w:r w:rsidRPr="00C347F8">
        <w:rPr>
          <w:rFonts w:ascii="Calibri" w:hAnsi="Calibri"/>
          <w:szCs w:val="22"/>
        </w:rPr>
        <w:t>Starší žáci</w:t>
      </w:r>
      <w:r w:rsidR="00A27DAC" w:rsidRPr="00C347F8">
        <w:rPr>
          <w:rFonts w:ascii="Calibri" w:hAnsi="Calibri"/>
          <w:szCs w:val="22"/>
        </w:rPr>
        <w:tab/>
      </w:r>
      <w:r w:rsidRPr="00C347F8">
        <w:rPr>
          <w:rFonts w:ascii="Calibri" w:hAnsi="Calibri"/>
          <w:szCs w:val="22"/>
        </w:rPr>
        <w:t>2</w:t>
      </w:r>
      <w:r w:rsidR="00F74AFE" w:rsidRPr="00C347F8">
        <w:rPr>
          <w:rFonts w:ascii="Calibri" w:hAnsi="Calibri"/>
          <w:szCs w:val="22"/>
        </w:rPr>
        <w:t xml:space="preserve"> x 35 minut</w:t>
      </w:r>
    </w:p>
    <w:p w:rsidR="00274BB2" w:rsidRPr="00C347F8" w:rsidRDefault="00F74AFE" w:rsidP="003D2E7F">
      <w:pPr>
        <w:pStyle w:val="Zpat"/>
        <w:tabs>
          <w:tab w:val="clear" w:pos="4536"/>
          <w:tab w:val="clear" w:pos="9072"/>
          <w:tab w:val="left" w:pos="0"/>
          <w:tab w:val="left" w:pos="3402"/>
        </w:tabs>
        <w:jc w:val="both"/>
        <w:rPr>
          <w:rFonts w:ascii="Calibri" w:hAnsi="Calibri"/>
          <w:szCs w:val="22"/>
        </w:rPr>
      </w:pPr>
      <w:r w:rsidRPr="00C347F8">
        <w:rPr>
          <w:rFonts w:ascii="Calibri" w:hAnsi="Calibri"/>
          <w:szCs w:val="22"/>
        </w:rPr>
        <w:t>Mladší</w:t>
      </w:r>
      <w:r w:rsidR="00C2622A" w:rsidRPr="00C347F8">
        <w:rPr>
          <w:rFonts w:ascii="Calibri" w:hAnsi="Calibri"/>
          <w:szCs w:val="22"/>
        </w:rPr>
        <w:t xml:space="preserve"> žáci</w:t>
      </w:r>
      <w:r w:rsidR="00C2622A" w:rsidRPr="00C347F8">
        <w:rPr>
          <w:rFonts w:ascii="Calibri" w:hAnsi="Calibri"/>
          <w:szCs w:val="22"/>
        </w:rPr>
        <w:tab/>
      </w:r>
      <w:r w:rsidR="00274BB2" w:rsidRPr="00C347F8">
        <w:rPr>
          <w:rFonts w:ascii="Calibri" w:hAnsi="Calibri"/>
          <w:szCs w:val="22"/>
        </w:rPr>
        <w:t xml:space="preserve">2 x 30 </w:t>
      </w:r>
      <w:r w:rsidR="00546E01" w:rsidRPr="00C347F8">
        <w:rPr>
          <w:rFonts w:ascii="Calibri" w:hAnsi="Calibri"/>
          <w:szCs w:val="22"/>
        </w:rPr>
        <w:t>minut</w:t>
      </w:r>
    </w:p>
    <w:p w:rsidR="00F95E1F" w:rsidRPr="00C347F8" w:rsidRDefault="00F95E1F" w:rsidP="003D2E7F">
      <w:pPr>
        <w:pStyle w:val="Zpat"/>
        <w:tabs>
          <w:tab w:val="clear" w:pos="4536"/>
          <w:tab w:val="clear" w:pos="9072"/>
          <w:tab w:val="left" w:pos="0"/>
          <w:tab w:val="left" w:pos="3402"/>
        </w:tabs>
        <w:jc w:val="both"/>
        <w:rPr>
          <w:rFonts w:ascii="Calibri" w:hAnsi="Calibri"/>
          <w:szCs w:val="22"/>
        </w:rPr>
      </w:pPr>
      <w:r w:rsidRPr="00C347F8">
        <w:rPr>
          <w:rFonts w:ascii="Calibri" w:hAnsi="Calibri"/>
          <w:szCs w:val="22"/>
        </w:rPr>
        <w:t xml:space="preserve">Starší přípravka </w:t>
      </w:r>
      <w:r w:rsidRPr="00C347F8">
        <w:rPr>
          <w:rFonts w:ascii="Calibri" w:hAnsi="Calibri"/>
          <w:szCs w:val="22"/>
        </w:rPr>
        <w:tab/>
      </w:r>
      <w:r w:rsidR="0021072C" w:rsidRPr="00C347F8">
        <w:rPr>
          <w:rFonts w:ascii="Calibri" w:hAnsi="Calibri"/>
          <w:szCs w:val="22"/>
        </w:rPr>
        <w:t>2 x 25</w:t>
      </w:r>
      <w:r w:rsidR="00012E9D" w:rsidRPr="00C347F8">
        <w:rPr>
          <w:rFonts w:ascii="Calibri" w:hAnsi="Calibri"/>
          <w:szCs w:val="22"/>
        </w:rPr>
        <w:t xml:space="preserve"> minut</w:t>
      </w:r>
    </w:p>
    <w:p w:rsidR="00CF7E3D" w:rsidRPr="00C347F8" w:rsidRDefault="00CF7E3D" w:rsidP="003D2E7F">
      <w:pPr>
        <w:pStyle w:val="Zpat"/>
        <w:tabs>
          <w:tab w:val="clear" w:pos="4536"/>
          <w:tab w:val="clear" w:pos="9072"/>
          <w:tab w:val="left" w:pos="0"/>
          <w:tab w:val="left" w:pos="3402"/>
        </w:tabs>
        <w:jc w:val="both"/>
        <w:rPr>
          <w:rFonts w:ascii="Calibri" w:hAnsi="Calibri"/>
          <w:szCs w:val="22"/>
        </w:rPr>
      </w:pPr>
      <w:r w:rsidRPr="00C347F8">
        <w:rPr>
          <w:rFonts w:ascii="Calibri" w:hAnsi="Calibri"/>
          <w:szCs w:val="22"/>
        </w:rPr>
        <w:t>Mladší přípravka</w:t>
      </w:r>
      <w:r w:rsidR="00A27DAC" w:rsidRPr="00C347F8">
        <w:rPr>
          <w:rFonts w:ascii="Calibri" w:hAnsi="Calibri"/>
          <w:szCs w:val="22"/>
        </w:rPr>
        <w:tab/>
      </w:r>
      <w:r w:rsidR="0021072C" w:rsidRPr="00C347F8">
        <w:rPr>
          <w:rFonts w:ascii="Calibri" w:hAnsi="Calibri"/>
          <w:szCs w:val="22"/>
        </w:rPr>
        <w:t>2 x 2</w:t>
      </w:r>
      <w:r w:rsidR="00C2622A" w:rsidRPr="00C347F8">
        <w:rPr>
          <w:rFonts w:ascii="Calibri" w:hAnsi="Calibri"/>
          <w:szCs w:val="22"/>
        </w:rPr>
        <w:t>0</w:t>
      </w:r>
      <w:r w:rsidR="0021072C" w:rsidRPr="00C347F8">
        <w:rPr>
          <w:rFonts w:ascii="Calibri" w:hAnsi="Calibri"/>
          <w:szCs w:val="22"/>
        </w:rPr>
        <w:t xml:space="preserve"> min</w:t>
      </w:r>
      <w:r w:rsidR="00546E01" w:rsidRPr="00C347F8">
        <w:rPr>
          <w:rFonts w:ascii="Calibri" w:hAnsi="Calibri"/>
          <w:szCs w:val="22"/>
        </w:rPr>
        <w:t>ut</w:t>
      </w:r>
    </w:p>
    <w:p w:rsidR="00B25B07" w:rsidRPr="00C347F8" w:rsidRDefault="00B25B07" w:rsidP="003D2E7F">
      <w:pPr>
        <w:pStyle w:val="Zpat"/>
        <w:tabs>
          <w:tab w:val="left" w:pos="0"/>
          <w:tab w:val="left" w:pos="2160"/>
          <w:tab w:val="left" w:pos="3960"/>
        </w:tabs>
        <w:jc w:val="both"/>
        <w:rPr>
          <w:rFonts w:ascii="Calibri" w:hAnsi="Calibri"/>
          <w:szCs w:val="22"/>
        </w:rPr>
      </w:pPr>
    </w:p>
    <w:p w:rsidR="00274BB2" w:rsidRPr="00A93DAC" w:rsidRDefault="00274BB2" w:rsidP="003D2E7F">
      <w:pPr>
        <w:pStyle w:val="Zpat"/>
        <w:tabs>
          <w:tab w:val="left" w:pos="2160"/>
        </w:tabs>
        <w:jc w:val="both"/>
        <w:rPr>
          <w:rFonts w:ascii="Calibri" w:hAnsi="Calibri"/>
          <w:szCs w:val="22"/>
          <w:u w:val="single"/>
        </w:rPr>
      </w:pPr>
      <w:r w:rsidRPr="00A93DAC">
        <w:rPr>
          <w:rFonts w:ascii="Calibri" w:hAnsi="Calibri"/>
          <w:b/>
          <w:szCs w:val="22"/>
          <w:u w:val="single"/>
        </w:rPr>
        <w:t>Čl. 1</w:t>
      </w:r>
      <w:r w:rsidR="006C2094" w:rsidRPr="00A93DAC">
        <w:rPr>
          <w:rFonts w:ascii="Calibri" w:hAnsi="Calibri"/>
          <w:b/>
          <w:szCs w:val="22"/>
          <w:u w:val="single"/>
        </w:rPr>
        <w:t>2</w:t>
      </w:r>
      <w:r w:rsidRPr="00A93DAC">
        <w:rPr>
          <w:rFonts w:ascii="Calibri" w:hAnsi="Calibri"/>
          <w:b/>
          <w:szCs w:val="22"/>
          <w:u w:val="single"/>
        </w:rPr>
        <w:t xml:space="preserve"> – </w:t>
      </w:r>
      <w:r w:rsidR="00002929" w:rsidRPr="00A93DAC">
        <w:rPr>
          <w:rFonts w:ascii="Calibri" w:hAnsi="Calibri"/>
          <w:b/>
          <w:szCs w:val="22"/>
          <w:u w:val="single"/>
        </w:rPr>
        <w:t xml:space="preserve">Povinnosti </w:t>
      </w:r>
      <w:r w:rsidR="007E0A69" w:rsidRPr="00A93DAC">
        <w:rPr>
          <w:rFonts w:ascii="Calibri" w:hAnsi="Calibri"/>
          <w:b/>
          <w:szCs w:val="22"/>
          <w:u w:val="single"/>
        </w:rPr>
        <w:t xml:space="preserve">a práva </w:t>
      </w:r>
      <w:r w:rsidR="00002929" w:rsidRPr="00A93DAC">
        <w:rPr>
          <w:rFonts w:ascii="Calibri" w:hAnsi="Calibri"/>
          <w:b/>
          <w:szCs w:val="22"/>
          <w:u w:val="single"/>
        </w:rPr>
        <w:t>pořadatele utkání</w:t>
      </w:r>
    </w:p>
    <w:p w:rsidR="007D721A" w:rsidRPr="00A93DAC" w:rsidRDefault="007D721A" w:rsidP="007E0A69">
      <w:pPr>
        <w:pStyle w:val="Zpat"/>
        <w:tabs>
          <w:tab w:val="left" w:pos="2160"/>
        </w:tabs>
        <w:jc w:val="both"/>
        <w:rPr>
          <w:rFonts w:ascii="Calibri" w:hAnsi="Calibri"/>
          <w:szCs w:val="22"/>
        </w:rPr>
      </w:pPr>
    </w:p>
    <w:p w:rsidR="007E0A69" w:rsidRPr="00A93DAC" w:rsidRDefault="00BB342F" w:rsidP="007E0A69">
      <w:pPr>
        <w:pStyle w:val="Zpat"/>
        <w:tabs>
          <w:tab w:val="left" w:pos="2160"/>
        </w:tabs>
        <w:jc w:val="both"/>
        <w:rPr>
          <w:rFonts w:ascii="Calibri" w:hAnsi="Calibri"/>
          <w:b/>
          <w:szCs w:val="22"/>
          <w:u w:val="single"/>
        </w:rPr>
      </w:pPr>
      <w:r w:rsidRPr="00A93DAC">
        <w:rPr>
          <w:rFonts w:ascii="Calibri" w:hAnsi="Calibri"/>
          <w:b/>
          <w:szCs w:val="22"/>
        </w:rPr>
        <w:t>Práva a povinnosti č</w:t>
      </w:r>
      <w:r w:rsidR="00781966" w:rsidRPr="00A93DAC">
        <w:rPr>
          <w:rFonts w:ascii="Calibri" w:hAnsi="Calibri"/>
          <w:b/>
          <w:szCs w:val="22"/>
        </w:rPr>
        <w:t>l</w:t>
      </w:r>
      <w:r w:rsidRPr="00A93DAC">
        <w:rPr>
          <w:rFonts w:ascii="Calibri" w:hAnsi="Calibri"/>
          <w:b/>
          <w:szCs w:val="22"/>
        </w:rPr>
        <w:t>enů FAČR – vi</w:t>
      </w:r>
      <w:r w:rsidR="00596DCD" w:rsidRPr="00A93DAC">
        <w:rPr>
          <w:rFonts w:ascii="Calibri" w:hAnsi="Calibri"/>
          <w:b/>
          <w:szCs w:val="22"/>
        </w:rPr>
        <w:t>z</w:t>
      </w:r>
      <w:r w:rsidRPr="00A93DAC">
        <w:rPr>
          <w:rFonts w:ascii="Calibri" w:hAnsi="Calibri"/>
          <w:b/>
          <w:szCs w:val="22"/>
        </w:rPr>
        <w:t xml:space="preserve"> SŘ FAČR</w:t>
      </w:r>
      <w:r w:rsidR="00781966" w:rsidRPr="00A93DAC">
        <w:rPr>
          <w:rFonts w:ascii="Calibri" w:hAnsi="Calibri"/>
          <w:b/>
          <w:szCs w:val="22"/>
        </w:rPr>
        <w:t xml:space="preserve">, hlava II, </w:t>
      </w:r>
      <w:r w:rsidRPr="00A93DAC">
        <w:rPr>
          <w:rFonts w:ascii="Calibri" w:hAnsi="Calibri"/>
          <w:b/>
          <w:szCs w:val="22"/>
        </w:rPr>
        <w:t>§ 29-42</w:t>
      </w:r>
      <w:r w:rsidR="007D721A" w:rsidRPr="00A93DAC">
        <w:rPr>
          <w:rFonts w:ascii="Calibri" w:hAnsi="Calibri"/>
          <w:b/>
          <w:szCs w:val="22"/>
        </w:rPr>
        <w:t xml:space="preserve"> a SŘ FAČR – zvláštní část (Práva a povinnosti členů FAČR se zvláštními právy a povinnostmi před zahájením utkání).</w:t>
      </w:r>
      <w:r w:rsidRPr="00A93DAC">
        <w:rPr>
          <w:rFonts w:ascii="Calibri" w:hAnsi="Calibri"/>
          <w:b/>
          <w:szCs w:val="22"/>
        </w:rPr>
        <w:t xml:space="preserve"> </w:t>
      </w:r>
      <w:r w:rsidR="007E0A69" w:rsidRPr="00A93DAC">
        <w:rPr>
          <w:rFonts w:ascii="Calibri" w:hAnsi="Calibri"/>
          <w:b/>
          <w:szCs w:val="22"/>
          <w:u w:val="single"/>
        </w:rPr>
        <w:t xml:space="preserve"> </w:t>
      </w:r>
    </w:p>
    <w:p w:rsidR="007D721A" w:rsidRPr="00A93DAC" w:rsidRDefault="007D721A" w:rsidP="007E0A69">
      <w:pPr>
        <w:pStyle w:val="Zpat"/>
        <w:tabs>
          <w:tab w:val="left" w:pos="2160"/>
        </w:tabs>
        <w:jc w:val="both"/>
        <w:rPr>
          <w:rFonts w:ascii="Calibri" w:hAnsi="Calibri"/>
          <w:b/>
          <w:szCs w:val="22"/>
          <w:u w:val="single"/>
        </w:rPr>
      </w:pPr>
    </w:p>
    <w:p w:rsidR="005E4095" w:rsidRDefault="005E4095" w:rsidP="005E4095">
      <w:pPr>
        <w:pStyle w:val="Zpat"/>
        <w:numPr>
          <w:ilvl w:val="0"/>
          <w:numId w:val="8"/>
        </w:numPr>
        <w:tabs>
          <w:tab w:val="left" w:pos="2160"/>
          <w:tab w:val="left" w:pos="5040"/>
        </w:tabs>
        <w:jc w:val="both"/>
        <w:rPr>
          <w:rFonts w:ascii="Calibri" w:hAnsi="Calibri"/>
          <w:szCs w:val="22"/>
        </w:rPr>
      </w:pPr>
      <w:r w:rsidRPr="00B766DF">
        <w:rPr>
          <w:rFonts w:ascii="Calibri" w:hAnsi="Calibri"/>
          <w:szCs w:val="22"/>
        </w:rPr>
        <w:lastRenderedPageBreak/>
        <w:t xml:space="preserve">Hlavní pořadatel musí být při všech mistrovských utkáních soutěží </w:t>
      </w:r>
      <w:r w:rsidR="001B6DF5" w:rsidRPr="00B766DF">
        <w:rPr>
          <w:rFonts w:ascii="Calibri" w:hAnsi="Calibri"/>
          <w:szCs w:val="22"/>
        </w:rPr>
        <w:t xml:space="preserve">OFS Žďár </w:t>
      </w:r>
      <w:r w:rsidR="00BE267A" w:rsidRPr="00B766DF">
        <w:rPr>
          <w:rFonts w:ascii="Calibri" w:hAnsi="Calibri"/>
          <w:szCs w:val="22"/>
        </w:rPr>
        <w:t xml:space="preserve">nad Sázavou </w:t>
      </w:r>
      <w:r w:rsidRPr="00B766DF">
        <w:rPr>
          <w:rFonts w:ascii="Calibri" w:hAnsi="Calibri"/>
          <w:szCs w:val="22"/>
        </w:rPr>
        <w:t>oblečen do vesty s </w:t>
      </w:r>
      <w:r w:rsidR="00B766DF">
        <w:rPr>
          <w:rFonts w:ascii="Calibri" w:hAnsi="Calibri"/>
          <w:szCs w:val="22"/>
        </w:rPr>
        <w:t>o</w:t>
      </w:r>
      <w:r w:rsidRPr="00B766DF">
        <w:rPr>
          <w:rFonts w:ascii="Calibri" w:hAnsi="Calibri"/>
          <w:szCs w:val="22"/>
        </w:rPr>
        <w:t>značením „</w:t>
      </w:r>
      <w:r w:rsidRPr="00B766DF">
        <w:rPr>
          <w:rFonts w:ascii="Calibri" w:hAnsi="Calibri"/>
          <w:b/>
          <w:szCs w:val="22"/>
        </w:rPr>
        <w:t>HLAVNÍ POŘADATEL</w:t>
      </w:r>
      <w:r w:rsidRPr="00B766DF">
        <w:rPr>
          <w:rFonts w:ascii="Calibri" w:hAnsi="Calibri"/>
          <w:szCs w:val="22"/>
        </w:rPr>
        <w:t xml:space="preserve">“. Neplnění tohoto nařízení bude řešeno pořádkovou pokutou. </w:t>
      </w:r>
    </w:p>
    <w:p w:rsidR="00B766DF" w:rsidRPr="00B766DF" w:rsidRDefault="00B766DF" w:rsidP="00B766DF">
      <w:pPr>
        <w:pStyle w:val="Zpat"/>
        <w:tabs>
          <w:tab w:val="left" w:pos="2160"/>
          <w:tab w:val="left" w:pos="5040"/>
        </w:tabs>
        <w:ind w:left="360"/>
        <w:jc w:val="both"/>
        <w:rPr>
          <w:rFonts w:ascii="Calibri" w:hAnsi="Calibri"/>
          <w:szCs w:val="22"/>
        </w:rPr>
      </w:pPr>
      <w:r>
        <w:rPr>
          <w:rFonts w:ascii="Calibri" w:hAnsi="Calibri"/>
          <w:szCs w:val="22"/>
        </w:rPr>
        <w:t>Při soutěžních utkáních musí pořadatelskou sbor tvořit minimálně 4 osoby v soutěžích dospělých a minimálně 3 v ostatních utkáních.</w:t>
      </w:r>
    </w:p>
    <w:p w:rsidR="007B334C" w:rsidRPr="00A93DAC" w:rsidRDefault="007B334C" w:rsidP="005E4095">
      <w:pPr>
        <w:pStyle w:val="Zpat"/>
        <w:tabs>
          <w:tab w:val="left" w:pos="360"/>
          <w:tab w:val="left" w:pos="2160"/>
          <w:tab w:val="left" w:pos="5040"/>
        </w:tabs>
        <w:jc w:val="both"/>
        <w:rPr>
          <w:rFonts w:ascii="Calibri" w:hAnsi="Calibri"/>
          <w:szCs w:val="22"/>
        </w:rPr>
      </w:pPr>
    </w:p>
    <w:p w:rsidR="005E4095" w:rsidRPr="00A93DAC" w:rsidRDefault="004F25FC" w:rsidP="005E4095">
      <w:pPr>
        <w:pStyle w:val="Zpat"/>
        <w:numPr>
          <w:ilvl w:val="0"/>
          <w:numId w:val="8"/>
        </w:numPr>
        <w:tabs>
          <w:tab w:val="left" w:pos="2160"/>
          <w:tab w:val="left" w:pos="5040"/>
        </w:tabs>
        <w:jc w:val="both"/>
        <w:rPr>
          <w:rFonts w:ascii="Calibri" w:hAnsi="Calibri"/>
          <w:szCs w:val="22"/>
        </w:rPr>
      </w:pPr>
      <w:r w:rsidRPr="00A93DAC">
        <w:rPr>
          <w:rFonts w:ascii="Calibri" w:hAnsi="Calibri"/>
          <w:szCs w:val="22"/>
        </w:rPr>
        <w:t xml:space="preserve">Organizátor utkání </w:t>
      </w:r>
      <w:r w:rsidR="005E4095" w:rsidRPr="00A93DAC">
        <w:rPr>
          <w:rFonts w:ascii="Calibri" w:hAnsi="Calibri"/>
          <w:szCs w:val="22"/>
        </w:rPr>
        <w:t xml:space="preserve">zabezpečí pro delegáta svazu vymezené místo s dobrým výhledem </w:t>
      </w:r>
      <w:r w:rsidRPr="00A93DAC">
        <w:rPr>
          <w:rFonts w:ascii="Calibri" w:hAnsi="Calibri"/>
          <w:szCs w:val="22"/>
        </w:rPr>
        <w:t>na hra</w:t>
      </w:r>
      <w:r w:rsidR="00B766DF">
        <w:rPr>
          <w:rFonts w:ascii="Calibri" w:hAnsi="Calibri"/>
          <w:szCs w:val="22"/>
        </w:rPr>
        <w:t>cí plochu a celý prostor hřiště</w:t>
      </w:r>
      <w:r w:rsidRPr="00A93DAC">
        <w:rPr>
          <w:rFonts w:ascii="Calibri" w:hAnsi="Calibri"/>
          <w:szCs w:val="22"/>
        </w:rPr>
        <w:t>.</w:t>
      </w:r>
    </w:p>
    <w:p w:rsidR="0012328E" w:rsidRPr="00A93DAC" w:rsidRDefault="0012328E" w:rsidP="0012328E">
      <w:pPr>
        <w:pStyle w:val="Zpat"/>
        <w:tabs>
          <w:tab w:val="left" w:pos="2160"/>
          <w:tab w:val="left" w:pos="5040"/>
        </w:tabs>
        <w:jc w:val="both"/>
        <w:rPr>
          <w:rFonts w:ascii="Calibri" w:hAnsi="Calibri"/>
          <w:szCs w:val="22"/>
        </w:rPr>
      </w:pPr>
    </w:p>
    <w:p w:rsidR="00C347F8" w:rsidRDefault="00C347F8" w:rsidP="00274BB2">
      <w:pPr>
        <w:pStyle w:val="Zpat"/>
        <w:numPr>
          <w:ilvl w:val="0"/>
          <w:numId w:val="8"/>
        </w:numPr>
        <w:tabs>
          <w:tab w:val="left" w:pos="2160"/>
        </w:tabs>
        <w:jc w:val="both"/>
        <w:rPr>
          <w:rFonts w:ascii="Calibri" w:hAnsi="Calibri"/>
          <w:szCs w:val="22"/>
        </w:rPr>
      </w:pPr>
      <w:r>
        <w:rPr>
          <w:rFonts w:ascii="Calibri" w:hAnsi="Calibri"/>
          <w:szCs w:val="22"/>
        </w:rPr>
        <w:t>Organizátor utkání je povinen vyhradit místa pro vozidla delegovaných osob a zodpovídá za to, aby nedošlo do odjezdu těchto osob k poškození vozidel.</w:t>
      </w:r>
      <w:r w:rsidR="004B08A6">
        <w:rPr>
          <w:rFonts w:ascii="Calibri" w:hAnsi="Calibri"/>
          <w:szCs w:val="22"/>
        </w:rPr>
        <w:t xml:space="preserve"> Za případné škody na vozidlech delegovaných osob nese odpovědnost organizátor utkání.</w:t>
      </w:r>
    </w:p>
    <w:p w:rsidR="00C347F8" w:rsidRDefault="00C347F8" w:rsidP="00C347F8">
      <w:pPr>
        <w:pStyle w:val="Zpat"/>
        <w:tabs>
          <w:tab w:val="left" w:pos="2160"/>
        </w:tabs>
        <w:ind w:left="360"/>
        <w:jc w:val="both"/>
        <w:rPr>
          <w:rFonts w:ascii="Calibri" w:hAnsi="Calibri"/>
          <w:szCs w:val="22"/>
        </w:rPr>
      </w:pPr>
    </w:p>
    <w:p w:rsidR="00274BB2" w:rsidRPr="00A93DAC" w:rsidRDefault="007A4DFF" w:rsidP="00274BB2">
      <w:pPr>
        <w:pStyle w:val="Zpat"/>
        <w:numPr>
          <w:ilvl w:val="0"/>
          <w:numId w:val="8"/>
        </w:numPr>
        <w:tabs>
          <w:tab w:val="left" w:pos="2160"/>
        </w:tabs>
        <w:jc w:val="both"/>
        <w:rPr>
          <w:rFonts w:ascii="Calibri" w:hAnsi="Calibri"/>
          <w:szCs w:val="22"/>
        </w:rPr>
      </w:pPr>
      <w:r>
        <w:rPr>
          <w:rFonts w:ascii="Calibri" w:hAnsi="Calibri"/>
          <w:szCs w:val="22"/>
        </w:rPr>
        <w:t>Klubům (o</w:t>
      </w:r>
      <w:r w:rsidR="00274BB2" w:rsidRPr="00A93DAC">
        <w:rPr>
          <w:rFonts w:ascii="Calibri" w:hAnsi="Calibri"/>
          <w:szCs w:val="22"/>
        </w:rPr>
        <w:t>ddílům</w:t>
      </w:r>
      <w:r>
        <w:rPr>
          <w:rFonts w:ascii="Calibri" w:hAnsi="Calibri"/>
          <w:szCs w:val="22"/>
        </w:rPr>
        <w:t>)</w:t>
      </w:r>
      <w:r w:rsidR="00274BB2" w:rsidRPr="00A93DAC">
        <w:rPr>
          <w:rFonts w:ascii="Calibri" w:hAnsi="Calibri"/>
          <w:szCs w:val="22"/>
        </w:rPr>
        <w:t xml:space="preserve"> se doporučuje uzavřít s místními útvary Policie ČR prováděcí smlouvy ve smyslu Dohody mezi Policií České republiky a </w:t>
      </w:r>
      <w:r w:rsidR="005944AD" w:rsidRPr="00A93DAC">
        <w:rPr>
          <w:rFonts w:ascii="Calibri" w:hAnsi="Calibri"/>
          <w:szCs w:val="22"/>
        </w:rPr>
        <w:t>FAČR</w:t>
      </w:r>
      <w:r w:rsidR="00274BB2" w:rsidRPr="00A93DAC">
        <w:rPr>
          <w:rFonts w:ascii="Calibri" w:hAnsi="Calibri"/>
          <w:szCs w:val="22"/>
        </w:rPr>
        <w:t>. Tato dohoda, příslušné pokyny a SŘ jsou podkladem pro vypracování „Organizačního řádu pořadatelské služby“, který je nezbytný pro organizování utkání vzhledem k zajištěn</w:t>
      </w:r>
      <w:r w:rsidR="00B766DF">
        <w:rPr>
          <w:rFonts w:ascii="Calibri" w:hAnsi="Calibri"/>
          <w:szCs w:val="22"/>
        </w:rPr>
        <w:t>í</w:t>
      </w:r>
      <w:r w:rsidR="00274BB2" w:rsidRPr="00A93DAC">
        <w:rPr>
          <w:rFonts w:ascii="Calibri" w:hAnsi="Calibri"/>
          <w:szCs w:val="22"/>
        </w:rPr>
        <w:t xml:space="preserve"> bezpečnosti diváků a ochraně hráčů, rozhodčích, delegátů a zástupců </w:t>
      </w:r>
      <w:r w:rsidR="0027163C" w:rsidRPr="00A93DAC">
        <w:rPr>
          <w:rFonts w:ascii="Calibri" w:hAnsi="Calibri"/>
          <w:szCs w:val="22"/>
        </w:rPr>
        <w:t>FAČR</w:t>
      </w:r>
      <w:r w:rsidR="00274BB2" w:rsidRPr="00A93DAC">
        <w:rPr>
          <w:rFonts w:ascii="Calibri" w:hAnsi="Calibri"/>
          <w:szCs w:val="22"/>
        </w:rPr>
        <w:t xml:space="preserve"> nebo </w:t>
      </w:r>
      <w:r w:rsidR="001B6DF5" w:rsidRPr="00A93DAC">
        <w:rPr>
          <w:rFonts w:ascii="Calibri" w:hAnsi="Calibri"/>
          <w:szCs w:val="22"/>
        </w:rPr>
        <w:t>O</w:t>
      </w:r>
      <w:r w:rsidR="00274BB2" w:rsidRPr="00A93DAC">
        <w:rPr>
          <w:rFonts w:ascii="Calibri" w:hAnsi="Calibri"/>
          <w:szCs w:val="22"/>
        </w:rPr>
        <w:t>FS. Tento Organizační řád musí být schválen STK a pořadatel ho musí předložit na požádání rozhodčího, delegáta svazu nebo kontrolního orgánu.</w:t>
      </w:r>
      <w:r w:rsidR="00BA22E3" w:rsidRPr="00A93DAC">
        <w:rPr>
          <w:rFonts w:ascii="Calibri" w:hAnsi="Calibri"/>
          <w:szCs w:val="22"/>
        </w:rPr>
        <w:t xml:space="preserve"> Dále v souladu se zákonem č. 274/2008 Sb. o podpoře sportu je povinnost</w:t>
      </w:r>
      <w:r w:rsidR="00B766DF">
        <w:rPr>
          <w:rFonts w:ascii="Calibri" w:hAnsi="Calibri"/>
          <w:szCs w:val="22"/>
        </w:rPr>
        <w:t>í organizátora utkání</w:t>
      </w:r>
      <w:r w:rsidR="00BA22E3" w:rsidRPr="00A93DAC">
        <w:rPr>
          <w:rFonts w:ascii="Calibri" w:hAnsi="Calibri"/>
          <w:szCs w:val="22"/>
        </w:rPr>
        <w:t xml:space="preserve"> mít </w:t>
      </w:r>
      <w:r w:rsidR="00B766DF">
        <w:rPr>
          <w:rFonts w:ascii="Calibri" w:hAnsi="Calibri"/>
          <w:szCs w:val="22"/>
        </w:rPr>
        <w:t>zpracovaný Návštěvní řád.</w:t>
      </w:r>
    </w:p>
    <w:p w:rsidR="00F804A4" w:rsidRPr="00A93DAC" w:rsidRDefault="00F804A4" w:rsidP="00F804A4">
      <w:pPr>
        <w:pStyle w:val="Zpat"/>
        <w:tabs>
          <w:tab w:val="left" w:pos="2160"/>
        </w:tabs>
        <w:jc w:val="both"/>
        <w:rPr>
          <w:rFonts w:ascii="Calibri" w:hAnsi="Calibri"/>
          <w:szCs w:val="22"/>
        </w:rPr>
      </w:pPr>
    </w:p>
    <w:p w:rsidR="003B6E97" w:rsidRPr="00A93DAC" w:rsidRDefault="000F2090" w:rsidP="00274BB2">
      <w:pPr>
        <w:pStyle w:val="Zpat"/>
        <w:numPr>
          <w:ilvl w:val="0"/>
          <w:numId w:val="8"/>
        </w:numPr>
        <w:tabs>
          <w:tab w:val="left" w:pos="2160"/>
        </w:tabs>
        <w:jc w:val="both"/>
        <w:rPr>
          <w:rFonts w:ascii="Calibri" w:hAnsi="Calibri"/>
          <w:szCs w:val="22"/>
        </w:rPr>
      </w:pPr>
      <w:r w:rsidRPr="00A93DAC">
        <w:rPr>
          <w:rFonts w:ascii="Calibri" w:hAnsi="Calibri"/>
          <w:b/>
          <w:szCs w:val="22"/>
        </w:rPr>
        <w:t xml:space="preserve">Organizátor utkání </w:t>
      </w:r>
      <w:r w:rsidR="003B6E97" w:rsidRPr="00A93DAC">
        <w:rPr>
          <w:rFonts w:ascii="Calibri" w:hAnsi="Calibri"/>
          <w:b/>
          <w:szCs w:val="22"/>
        </w:rPr>
        <w:t xml:space="preserve">zabezpečí, že v areálu stadionu nebudou </w:t>
      </w:r>
      <w:r w:rsidR="007A4DFF">
        <w:rPr>
          <w:rFonts w:ascii="Calibri" w:hAnsi="Calibri"/>
          <w:b/>
          <w:szCs w:val="22"/>
        </w:rPr>
        <w:t xml:space="preserve">v době utkání </w:t>
      </w:r>
      <w:r w:rsidR="003B6E97" w:rsidRPr="00A93DAC">
        <w:rPr>
          <w:rFonts w:ascii="Calibri" w:hAnsi="Calibri"/>
          <w:b/>
          <w:szCs w:val="22"/>
        </w:rPr>
        <w:t>prodávány a</w:t>
      </w:r>
      <w:r w:rsidR="003B6E97" w:rsidRPr="00A93DAC">
        <w:rPr>
          <w:rFonts w:ascii="Calibri" w:hAnsi="Calibri"/>
          <w:szCs w:val="22"/>
        </w:rPr>
        <w:t xml:space="preserve"> </w:t>
      </w:r>
      <w:r w:rsidR="003B6E97" w:rsidRPr="00A93DAC">
        <w:rPr>
          <w:rFonts w:ascii="Calibri" w:hAnsi="Calibri"/>
          <w:b/>
          <w:szCs w:val="22"/>
        </w:rPr>
        <w:t>distribuovány nápoje ve skle</w:t>
      </w:r>
      <w:r w:rsidR="00B7753F" w:rsidRPr="00A93DAC">
        <w:rPr>
          <w:rFonts w:ascii="Calibri" w:hAnsi="Calibri"/>
          <w:szCs w:val="22"/>
        </w:rPr>
        <w:t xml:space="preserve"> (vymezení pojmů – viz PF str. 9 odborné pojmy)</w:t>
      </w:r>
      <w:r w:rsidR="003B6E97" w:rsidRPr="00A93DAC">
        <w:rPr>
          <w:rFonts w:ascii="Calibri" w:hAnsi="Calibri"/>
          <w:szCs w:val="22"/>
        </w:rPr>
        <w:t>.</w:t>
      </w:r>
    </w:p>
    <w:p w:rsidR="002A5153" w:rsidRPr="00A93DAC" w:rsidRDefault="002A5153" w:rsidP="002A5153">
      <w:pPr>
        <w:pStyle w:val="Zpat"/>
        <w:tabs>
          <w:tab w:val="left" w:pos="2160"/>
        </w:tabs>
        <w:jc w:val="both"/>
        <w:rPr>
          <w:rFonts w:ascii="Calibri" w:hAnsi="Calibri"/>
          <w:szCs w:val="22"/>
        </w:rPr>
      </w:pPr>
    </w:p>
    <w:p w:rsidR="004F25FC" w:rsidRPr="00A93DAC" w:rsidRDefault="000F2090" w:rsidP="004F25FC">
      <w:pPr>
        <w:pStyle w:val="Zpat"/>
        <w:numPr>
          <w:ilvl w:val="0"/>
          <w:numId w:val="8"/>
        </w:numPr>
        <w:tabs>
          <w:tab w:val="left" w:pos="2160"/>
        </w:tabs>
        <w:jc w:val="both"/>
        <w:rPr>
          <w:rFonts w:ascii="Calibri" w:hAnsi="Calibri"/>
          <w:szCs w:val="22"/>
        </w:rPr>
      </w:pPr>
      <w:r w:rsidRPr="00A93DAC">
        <w:rPr>
          <w:rFonts w:ascii="Calibri" w:hAnsi="Calibri"/>
          <w:szCs w:val="22"/>
        </w:rPr>
        <w:t xml:space="preserve">Organizátor utkání </w:t>
      </w:r>
      <w:r w:rsidR="00274BB2" w:rsidRPr="00A93DAC">
        <w:rPr>
          <w:rFonts w:ascii="Calibri" w:hAnsi="Calibri"/>
          <w:szCs w:val="22"/>
        </w:rPr>
        <w:t xml:space="preserve">musí mít </w:t>
      </w:r>
      <w:r w:rsidR="004F25FC" w:rsidRPr="00A93DAC">
        <w:rPr>
          <w:rFonts w:ascii="Calibri" w:hAnsi="Calibri"/>
          <w:szCs w:val="22"/>
        </w:rPr>
        <w:t>k dispozici formulář zápisu o utkání, píšťalku, červenou a žlutou kartu, hodinky, minci na losování a praporky pro asistenty rozhodčího. Musí poskytnout za účelem vyplnění zápisu o utkání nejpozději 60 minut před plánovaným začátkem soutěžního utkání výpočetní techniku s připojením k internetu v kabině rozhodčích. Ve stejné době zajistí pro soupeře</w:t>
      </w:r>
      <w:r w:rsidR="00305F63" w:rsidRPr="00A93DAC">
        <w:rPr>
          <w:rFonts w:ascii="Calibri" w:hAnsi="Calibri"/>
          <w:szCs w:val="22"/>
        </w:rPr>
        <w:t xml:space="preserve">, </w:t>
      </w:r>
      <w:r w:rsidR="004F25FC" w:rsidRPr="00A93DAC">
        <w:rPr>
          <w:rFonts w:ascii="Calibri" w:hAnsi="Calibri"/>
          <w:szCs w:val="22"/>
        </w:rPr>
        <w:t xml:space="preserve">rozhodčí </w:t>
      </w:r>
      <w:r w:rsidR="00305F63" w:rsidRPr="00A93DAC">
        <w:rPr>
          <w:rFonts w:ascii="Calibri" w:hAnsi="Calibri"/>
          <w:szCs w:val="22"/>
        </w:rPr>
        <w:t xml:space="preserve">(delegáty) </w:t>
      </w:r>
      <w:r w:rsidR="004F25FC" w:rsidRPr="00A93DAC">
        <w:rPr>
          <w:rFonts w:ascii="Calibri" w:hAnsi="Calibri"/>
          <w:szCs w:val="22"/>
        </w:rPr>
        <w:t>čisté, dostatečně velké, uzamykatelné šatny, které jsou vybaveny věšáky</w:t>
      </w:r>
      <w:r w:rsidR="007A4DFF">
        <w:rPr>
          <w:rFonts w:ascii="Calibri" w:hAnsi="Calibri"/>
          <w:szCs w:val="22"/>
        </w:rPr>
        <w:t xml:space="preserve">, s možností </w:t>
      </w:r>
      <w:r w:rsidR="007A7D92">
        <w:rPr>
          <w:rFonts w:ascii="Calibri" w:hAnsi="Calibri"/>
          <w:szCs w:val="22"/>
        </w:rPr>
        <w:t>umýt se po skončení utkání</w:t>
      </w:r>
      <w:r w:rsidR="004F25FC" w:rsidRPr="00A93DAC">
        <w:rPr>
          <w:rFonts w:ascii="Calibri" w:hAnsi="Calibri"/>
          <w:szCs w:val="22"/>
        </w:rPr>
        <w:t>.</w:t>
      </w:r>
    </w:p>
    <w:p w:rsidR="004F25FC" w:rsidRPr="00A93DAC" w:rsidRDefault="004F25FC" w:rsidP="004F25FC">
      <w:pPr>
        <w:pStyle w:val="Zpat"/>
        <w:tabs>
          <w:tab w:val="left" w:pos="2160"/>
        </w:tabs>
        <w:jc w:val="both"/>
        <w:rPr>
          <w:rFonts w:ascii="Calibri" w:hAnsi="Calibri"/>
          <w:szCs w:val="22"/>
        </w:rPr>
      </w:pPr>
    </w:p>
    <w:p w:rsidR="00274BB2" w:rsidRPr="00A93DAC" w:rsidRDefault="000F2090" w:rsidP="004F25FC">
      <w:pPr>
        <w:pStyle w:val="Zpat"/>
        <w:numPr>
          <w:ilvl w:val="0"/>
          <w:numId w:val="8"/>
        </w:numPr>
        <w:tabs>
          <w:tab w:val="left" w:pos="2160"/>
        </w:tabs>
        <w:jc w:val="both"/>
        <w:rPr>
          <w:rFonts w:ascii="Calibri" w:hAnsi="Calibri"/>
          <w:szCs w:val="22"/>
        </w:rPr>
      </w:pPr>
      <w:r w:rsidRPr="00A93DAC">
        <w:rPr>
          <w:rFonts w:ascii="Calibri" w:hAnsi="Calibri"/>
          <w:szCs w:val="22"/>
        </w:rPr>
        <w:t>Organizátor utkání zajistí zdravotní službu s potře</w:t>
      </w:r>
      <w:r w:rsidR="007A7D92">
        <w:rPr>
          <w:rFonts w:ascii="Calibri" w:hAnsi="Calibri"/>
          <w:szCs w:val="22"/>
        </w:rPr>
        <w:t>bným vybavením pro první pomoc.</w:t>
      </w:r>
    </w:p>
    <w:p w:rsidR="00BB342F" w:rsidRPr="00A93DAC" w:rsidRDefault="00BB342F" w:rsidP="00BB342F">
      <w:pPr>
        <w:pStyle w:val="Zpat"/>
        <w:tabs>
          <w:tab w:val="left" w:pos="2160"/>
        </w:tabs>
        <w:jc w:val="both"/>
        <w:rPr>
          <w:rFonts w:ascii="Calibri" w:hAnsi="Calibri"/>
          <w:szCs w:val="22"/>
        </w:rPr>
      </w:pPr>
    </w:p>
    <w:p w:rsidR="00274BB2" w:rsidRPr="00A93DAC" w:rsidRDefault="00274BB2" w:rsidP="00274BB2">
      <w:pPr>
        <w:pStyle w:val="Zpat"/>
        <w:numPr>
          <w:ilvl w:val="0"/>
          <w:numId w:val="8"/>
        </w:numPr>
        <w:tabs>
          <w:tab w:val="left" w:pos="2160"/>
        </w:tabs>
        <w:jc w:val="both"/>
        <w:rPr>
          <w:rFonts w:ascii="Calibri" w:hAnsi="Calibri"/>
          <w:szCs w:val="22"/>
        </w:rPr>
      </w:pPr>
      <w:r w:rsidRPr="00A93DAC">
        <w:rPr>
          <w:rFonts w:ascii="Calibri" w:hAnsi="Calibri"/>
          <w:szCs w:val="22"/>
        </w:rPr>
        <w:t>Pro hostující hráče</w:t>
      </w:r>
      <w:r w:rsidR="000F2090" w:rsidRPr="00A93DAC">
        <w:rPr>
          <w:rFonts w:ascii="Calibri" w:hAnsi="Calibri"/>
          <w:szCs w:val="22"/>
        </w:rPr>
        <w:t xml:space="preserve">, </w:t>
      </w:r>
      <w:r w:rsidRPr="00A93DAC">
        <w:rPr>
          <w:rFonts w:ascii="Calibri" w:hAnsi="Calibri"/>
          <w:szCs w:val="22"/>
        </w:rPr>
        <w:t xml:space="preserve">rozhodčí či delegáta svazu je </w:t>
      </w:r>
      <w:r w:rsidR="000F2090" w:rsidRPr="00A93DAC">
        <w:rPr>
          <w:rFonts w:ascii="Calibri" w:hAnsi="Calibri"/>
          <w:szCs w:val="22"/>
        </w:rPr>
        <w:t xml:space="preserve">organizátor utkání </w:t>
      </w:r>
      <w:r w:rsidRPr="00A93DAC">
        <w:rPr>
          <w:rFonts w:ascii="Calibri" w:hAnsi="Calibri"/>
          <w:szCs w:val="22"/>
        </w:rPr>
        <w:t xml:space="preserve">povinen zajistit </w:t>
      </w:r>
      <w:r w:rsidR="000F2090" w:rsidRPr="00A93DAC">
        <w:rPr>
          <w:rFonts w:ascii="Calibri" w:hAnsi="Calibri"/>
          <w:szCs w:val="22"/>
        </w:rPr>
        <w:t xml:space="preserve">vhodné </w:t>
      </w:r>
      <w:r w:rsidRPr="00A93DAC">
        <w:rPr>
          <w:rFonts w:ascii="Calibri" w:hAnsi="Calibri"/>
          <w:szCs w:val="22"/>
        </w:rPr>
        <w:t xml:space="preserve">občerstvení </w:t>
      </w:r>
      <w:r w:rsidR="00CF7E3D" w:rsidRPr="00A93DAC">
        <w:rPr>
          <w:rFonts w:ascii="Calibri" w:hAnsi="Calibri"/>
          <w:szCs w:val="22"/>
        </w:rPr>
        <w:t>odpovídající hygienickým předpisům.</w:t>
      </w:r>
    </w:p>
    <w:p w:rsidR="002A5153" w:rsidRPr="00A93DAC" w:rsidRDefault="002A5153" w:rsidP="002A5153">
      <w:pPr>
        <w:pStyle w:val="Zpat"/>
        <w:tabs>
          <w:tab w:val="left" w:pos="2160"/>
        </w:tabs>
        <w:jc w:val="both"/>
        <w:rPr>
          <w:rFonts w:ascii="Calibri" w:hAnsi="Calibri"/>
          <w:szCs w:val="22"/>
        </w:rPr>
      </w:pPr>
    </w:p>
    <w:p w:rsidR="00274BB2" w:rsidRPr="00A93DAC" w:rsidRDefault="00274BB2" w:rsidP="00274BB2">
      <w:pPr>
        <w:pStyle w:val="Zpat"/>
        <w:numPr>
          <w:ilvl w:val="0"/>
          <w:numId w:val="8"/>
        </w:numPr>
        <w:tabs>
          <w:tab w:val="left" w:pos="2160"/>
        </w:tabs>
        <w:jc w:val="both"/>
        <w:rPr>
          <w:rFonts w:ascii="Calibri" w:hAnsi="Calibri"/>
          <w:szCs w:val="22"/>
        </w:rPr>
      </w:pPr>
      <w:r w:rsidRPr="00A93DAC">
        <w:rPr>
          <w:rFonts w:ascii="Calibri" w:hAnsi="Calibri"/>
          <w:szCs w:val="22"/>
        </w:rPr>
        <w:t>Funkcionáři na lavičkách musí být řádně označeni výrazným a nezaměnitelným způsobem.</w:t>
      </w:r>
    </w:p>
    <w:p w:rsidR="002A5153" w:rsidRPr="00A93DAC" w:rsidRDefault="002A5153" w:rsidP="002A5153">
      <w:pPr>
        <w:pStyle w:val="Zpat"/>
        <w:tabs>
          <w:tab w:val="left" w:pos="2160"/>
        </w:tabs>
        <w:jc w:val="both"/>
        <w:rPr>
          <w:rFonts w:ascii="Calibri" w:hAnsi="Calibri"/>
          <w:szCs w:val="22"/>
        </w:rPr>
      </w:pPr>
    </w:p>
    <w:p w:rsidR="002B54CC" w:rsidRDefault="004F25FC" w:rsidP="007A7D92">
      <w:pPr>
        <w:pStyle w:val="Zpat"/>
        <w:numPr>
          <w:ilvl w:val="0"/>
          <w:numId w:val="8"/>
        </w:numPr>
        <w:tabs>
          <w:tab w:val="left" w:pos="2160"/>
        </w:tabs>
        <w:jc w:val="both"/>
        <w:rPr>
          <w:rFonts w:ascii="Calibri" w:hAnsi="Calibri"/>
          <w:szCs w:val="22"/>
        </w:rPr>
      </w:pPr>
      <w:r w:rsidRPr="007A7D92">
        <w:rPr>
          <w:rFonts w:ascii="Calibri" w:hAnsi="Calibri"/>
          <w:szCs w:val="22"/>
        </w:rPr>
        <w:t xml:space="preserve">Organizátor utkání </w:t>
      </w:r>
      <w:r w:rsidR="00274BB2" w:rsidRPr="007A7D92">
        <w:rPr>
          <w:rFonts w:ascii="Calibri" w:hAnsi="Calibri"/>
          <w:szCs w:val="22"/>
        </w:rPr>
        <w:t xml:space="preserve">je povinen v soutěžních utkáních dospělých zajistit </w:t>
      </w:r>
      <w:r w:rsidR="007A7D92" w:rsidRPr="007A7D92">
        <w:rPr>
          <w:rFonts w:ascii="Calibri" w:hAnsi="Calibri"/>
          <w:szCs w:val="22"/>
        </w:rPr>
        <w:t>v prostoru hráčských lavic pořadatele</w:t>
      </w:r>
      <w:r w:rsidR="00274BB2" w:rsidRPr="007A7D92">
        <w:rPr>
          <w:rFonts w:ascii="Calibri" w:hAnsi="Calibri"/>
          <w:szCs w:val="22"/>
        </w:rPr>
        <w:t>,</w:t>
      </w:r>
      <w:r w:rsidR="007A7D92" w:rsidRPr="007A7D92">
        <w:rPr>
          <w:rFonts w:ascii="Calibri" w:hAnsi="Calibri"/>
          <w:szCs w:val="22"/>
        </w:rPr>
        <w:t xml:space="preserve"> jehož úlohou bude kromě jiného ukazovat čísla střídajících hráčů a </w:t>
      </w:r>
      <w:r w:rsidR="00274BB2" w:rsidRPr="007A7D92">
        <w:rPr>
          <w:rFonts w:ascii="Calibri" w:hAnsi="Calibri"/>
          <w:szCs w:val="22"/>
        </w:rPr>
        <w:t xml:space="preserve">v závěru </w:t>
      </w:r>
      <w:smartTag w:uri="urn:schemas-microsoft-com:office:smarttags" w:element="metricconverter">
        <w:smartTagPr>
          <w:attr w:name="ProductID" w:val="1. a"/>
        </w:smartTagPr>
        <w:r w:rsidR="00274BB2" w:rsidRPr="007A7D92">
          <w:rPr>
            <w:rFonts w:ascii="Calibri" w:hAnsi="Calibri"/>
            <w:szCs w:val="22"/>
          </w:rPr>
          <w:t>1. a</w:t>
        </w:r>
      </w:smartTag>
      <w:r w:rsidR="00274BB2" w:rsidRPr="007A7D92">
        <w:rPr>
          <w:rFonts w:ascii="Calibri" w:hAnsi="Calibri"/>
          <w:szCs w:val="22"/>
        </w:rPr>
        <w:t xml:space="preserve"> 2. poločasu dle pokynů rozhodčích </w:t>
      </w:r>
      <w:r w:rsidR="007A7D92" w:rsidRPr="007A7D92">
        <w:rPr>
          <w:rFonts w:ascii="Calibri" w:hAnsi="Calibri"/>
          <w:szCs w:val="22"/>
        </w:rPr>
        <w:t>ukázat</w:t>
      </w:r>
      <w:r w:rsidR="00274BB2" w:rsidRPr="007A7D92">
        <w:rPr>
          <w:rFonts w:ascii="Calibri" w:hAnsi="Calibri"/>
          <w:szCs w:val="22"/>
        </w:rPr>
        <w:t xml:space="preserve"> </w:t>
      </w:r>
      <w:r w:rsidR="007A7D92" w:rsidRPr="007A7D92">
        <w:rPr>
          <w:rFonts w:ascii="Calibri" w:hAnsi="Calibri"/>
          <w:szCs w:val="22"/>
        </w:rPr>
        <w:t xml:space="preserve">případné </w:t>
      </w:r>
      <w:r w:rsidR="00274BB2" w:rsidRPr="007A7D92">
        <w:rPr>
          <w:rFonts w:ascii="Calibri" w:hAnsi="Calibri"/>
          <w:szCs w:val="22"/>
        </w:rPr>
        <w:t xml:space="preserve">nastavení doby hry. </w:t>
      </w:r>
    </w:p>
    <w:p w:rsidR="007A7D92" w:rsidRPr="007A7D92" w:rsidRDefault="007A7D92" w:rsidP="007A7D92">
      <w:pPr>
        <w:pStyle w:val="Zpat"/>
        <w:tabs>
          <w:tab w:val="left" w:pos="2160"/>
        </w:tabs>
        <w:jc w:val="both"/>
        <w:rPr>
          <w:rFonts w:ascii="Calibri" w:hAnsi="Calibri"/>
          <w:szCs w:val="22"/>
        </w:rPr>
      </w:pPr>
    </w:p>
    <w:p w:rsidR="0012328E" w:rsidRPr="00A93DAC" w:rsidRDefault="00274BB2" w:rsidP="003D2E7F">
      <w:pPr>
        <w:pStyle w:val="Zpat"/>
        <w:tabs>
          <w:tab w:val="left" w:pos="2160"/>
        </w:tabs>
        <w:jc w:val="both"/>
        <w:rPr>
          <w:rFonts w:ascii="Calibri" w:hAnsi="Calibri"/>
          <w:szCs w:val="22"/>
        </w:rPr>
      </w:pPr>
      <w:r w:rsidRPr="00A93DAC">
        <w:rPr>
          <w:rFonts w:ascii="Calibri" w:hAnsi="Calibri"/>
          <w:b/>
          <w:szCs w:val="22"/>
        </w:rPr>
        <w:t>Čl. 1</w:t>
      </w:r>
      <w:r w:rsidR="0012328E" w:rsidRPr="00A93DAC">
        <w:rPr>
          <w:rFonts w:ascii="Calibri" w:hAnsi="Calibri"/>
          <w:b/>
          <w:szCs w:val="22"/>
        </w:rPr>
        <w:t>3</w:t>
      </w:r>
      <w:r w:rsidRPr="00A93DAC">
        <w:rPr>
          <w:rFonts w:ascii="Calibri" w:hAnsi="Calibri"/>
          <w:b/>
          <w:szCs w:val="22"/>
        </w:rPr>
        <w:t xml:space="preserve"> – </w:t>
      </w:r>
      <w:r w:rsidRPr="00A93DAC">
        <w:rPr>
          <w:rFonts w:ascii="Calibri" w:hAnsi="Calibri"/>
          <w:b/>
          <w:szCs w:val="22"/>
          <w:u w:val="single"/>
        </w:rPr>
        <w:t>Hodnocení výsledků</w:t>
      </w:r>
    </w:p>
    <w:p w:rsidR="0012328E" w:rsidRPr="00A93DAC" w:rsidRDefault="0012328E" w:rsidP="003D2E7F">
      <w:pPr>
        <w:pStyle w:val="Zpat"/>
        <w:tabs>
          <w:tab w:val="left" w:pos="2160"/>
        </w:tabs>
        <w:jc w:val="both"/>
        <w:rPr>
          <w:rFonts w:ascii="Calibri" w:hAnsi="Calibri"/>
          <w:b/>
          <w:szCs w:val="22"/>
        </w:rPr>
      </w:pPr>
    </w:p>
    <w:p w:rsidR="00274BB2" w:rsidRPr="00A93DAC" w:rsidRDefault="0012328E" w:rsidP="003D2E7F">
      <w:pPr>
        <w:pStyle w:val="Zpat"/>
        <w:tabs>
          <w:tab w:val="left" w:pos="2160"/>
        </w:tabs>
        <w:jc w:val="both"/>
        <w:rPr>
          <w:rFonts w:ascii="Calibri" w:hAnsi="Calibri"/>
          <w:szCs w:val="22"/>
        </w:rPr>
      </w:pPr>
      <w:r w:rsidRPr="00A93DAC">
        <w:rPr>
          <w:rFonts w:ascii="Calibri" w:hAnsi="Calibri"/>
          <w:szCs w:val="22"/>
        </w:rPr>
        <w:t xml:space="preserve">Řídí se </w:t>
      </w:r>
      <w:r w:rsidR="00274BB2" w:rsidRPr="00A93DAC">
        <w:rPr>
          <w:rFonts w:ascii="Calibri" w:hAnsi="Calibri"/>
          <w:szCs w:val="22"/>
        </w:rPr>
        <w:t>ustanovením SŘ</w:t>
      </w:r>
      <w:r w:rsidRPr="00A93DAC">
        <w:rPr>
          <w:rFonts w:ascii="Calibri" w:hAnsi="Calibri"/>
          <w:szCs w:val="22"/>
        </w:rPr>
        <w:t xml:space="preserve"> FAČR, hlava II, § 14.</w:t>
      </w:r>
    </w:p>
    <w:p w:rsidR="0071776B" w:rsidRPr="00A93DAC" w:rsidRDefault="0071776B" w:rsidP="003D2E7F">
      <w:pPr>
        <w:pStyle w:val="Zpat"/>
        <w:tabs>
          <w:tab w:val="left" w:pos="2160"/>
        </w:tabs>
        <w:jc w:val="both"/>
        <w:rPr>
          <w:rFonts w:ascii="Calibri" w:hAnsi="Calibri"/>
          <w:szCs w:val="22"/>
        </w:rPr>
      </w:pPr>
    </w:p>
    <w:p w:rsidR="0012328E" w:rsidRDefault="00274BB2" w:rsidP="003D2E7F">
      <w:pPr>
        <w:pStyle w:val="Zpat"/>
        <w:tabs>
          <w:tab w:val="left" w:pos="2160"/>
        </w:tabs>
        <w:jc w:val="both"/>
        <w:rPr>
          <w:rFonts w:ascii="Calibri" w:hAnsi="Calibri"/>
          <w:b/>
          <w:szCs w:val="22"/>
        </w:rPr>
      </w:pPr>
      <w:r w:rsidRPr="00A93DAC">
        <w:rPr>
          <w:rFonts w:ascii="Calibri" w:hAnsi="Calibri"/>
          <w:b/>
          <w:szCs w:val="22"/>
        </w:rPr>
        <w:t>Čl. 1</w:t>
      </w:r>
      <w:r w:rsidR="0012328E" w:rsidRPr="00A93DAC">
        <w:rPr>
          <w:rFonts w:ascii="Calibri" w:hAnsi="Calibri"/>
          <w:b/>
          <w:szCs w:val="22"/>
        </w:rPr>
        <w:t>4</w:t>
      </w:r>
      <w:r w:rsidRPr="00A93DAC">
        <w:rPr>
          <w:rFonts w:ascii="Calibri" w:hAnsi="Calibri"/>
          <w:b/>
          <w:szCs w:val="22"/>
        </w:rPr>
        <w:t xml:space="preserve"> – </w:t>
      </w:r>
      <w:r w:rsidR="006F22C7" w:rsidRPr="00A93DAC">
        <w:rPr>
          <w:rFonts w:ascii="Calibri" w:hAnsi="Calibri"/>
          <w:b/>
          <w:szCs w:val="22"/>
          <w:u w:val="single"/>
        </w:rPr>
        <w:t xml:space="preserve">Protesty </w:t>
      </w:r>
      <w:r w:rsidRPr="00A93DAC">
        <w:rPr>
          <w:rFonts w:ascii="Calibri" w:hAnsi="Calibri"/>
          <w:b/>
          <w:szCs w:val="22"/>
        </w:rPr>
        <w:t xml:space="preserve"> </w:t>
      </w:r>
    </w:p>
    <w:p w:rsidR="00350517" w:rsidRPr="00A93DAC" w:rsidRDefault="00350517" w:rsidP="003D2E7F">
      <w:pPr>
        <w:pStyle w:val="Zpat"/>
        <w:tabs>
          <w:tab w:val="left" w:pos="2160"/>
        </w:tabs>
        <w:jc w:val="both"/>
        <w:rPr>
          <w:rFonts w:ascii="Calibri" w:hAnsi="Calibri"/>
          <w:szCs w:val="22"/>
        </w:rPr>
      </w:pPr>
    </w:p>
    <w:p w:rsidR="00274BB2" w:rsidRDefault="0012328E" w:rsidP="003D2E7F">
      <w:pPr>
        <w:pStyle w:val="Zpat"/>
        <w:tabs>
          <w:tab w:val="left" w:pos="2160"/>
        </w:tabs>
        <w:jc w:val="both"/>
        <w:rPr>
          <w:rFonts w:ascii="Calibri" w:hAnsi="Calibri"/>
          <w:szCs w:val="22"/>
        </w:rPr>
      </w:pPr>
      <w:r w:rsidRPr="00A93DAC">
        <w:rPr>
          <w:rFonts w:ascii="Calibri" w:hAnsi="Calibri"/>
          <w:szCs w:val="22"/>
        </w:rPr>
        <w:t xml:space="preserve">Řídí se </w:t>
      </w:r>
      <w:r w:rsidR="006F22C7" w:rsidRPr="00A93DAC">
        <w:rPr>
          <w:rFonts w:ascii="Calibri" w:hAnsi="Calibri"/>
          <w:szCs w:val="22"/>
        </w:rPr>
        <w:t xml:space="preserve">SŘ FAČR, hlava </w:t>
      </w:r>
      <w:r w:rsidR="00305F63" w:rsidRPr="00A93DAC">
        <w:rPr>
          <w:rFonts w:ascii="Calibri" w:hAnsi="Calibri"/>
          <w:szCs w:val="22"/>
        </w:rPr>
        <w:t>I</w:t>
      </w:r>
      <w:r w:rsidR="006F22C7" w:rsidRPr="00A93DAC">
        <w:rPr>
          <w:rFonts w:ascii="Calibri" w:hAnsi="Calibri"/>
          <w:szCs w:val="22"/>
        </w:rPr>
        <w:t>II, § 62 – odkaz na Procesní řád.</w:t>
      </w:r>
    </w:p>
    <w:p w:rsidR="00274BB2" w:rsidRPr="00A93DAC" w:rsidRDefault="00542D73" w:rsidP="003D2E7F">
      <w:pPr>
        <w:pStyle w:val="Zpat"/>
        <w:tabs>
          <w:tab w:val="left" w:pos="2160"/>
        </w:tabs>
        <w:jc w:val="both"/>
        <w:rPr>
          <w:rFonts w:ascii="Calibri" w:hAnsi="Calibri"/>
          <w:szCs w:val="22"/>
        </w:rPr>
      </w:pPr>
      <w:r>
        <w:rPr>
          <w:rFonts w:ascii="Calibri" w:hAnsi="Calibri"/>
          <w:szCs w:val="22"/>
        </w:rPr>
        <w:br w:type="page"/>
      </w:r>
      <w:r w:rsidR="00274BB2" w:rsidRPr="00A93DAC">
        <w:rPr>
          <w:rFonts w:ascii="Calibri" w:hAnsi="Calibri"/>
          <w:b/>
          <w:szCs w:val="22"/>
        </w:rPr>
        <w:lastRenderedPageBreak/>
        <w:t>Čl. 1</w:t>
      </w:r>
      <w:r w:rsidR="001F12E9" w:rsidRPr="00A93DAC">
        <w:rPr>
          <w:rFonts w:ascii="Calibri" w:hAnsi="Calibri"/>
          <w:b/>
          <w:szCs w:val="22"/>
        </w:rPr>
        <w:t>5</w:t>
      </w:r>
      <w:r w:rsidR="00274BB2" w:rsidRPr="00A93DAC">
        <w:rPr>
          <w:rFonts w:ascii="Calibri" w:hAnsi="Calibri"/>
          <w:b/>
          <w:szCs w:val="22"/>
        </w:rPr>
        <w:t xml:space="preserve"> – </w:t>
      </w:r>
      <w:r w:rsidR="00274BB2" w:rsidRPr="00A93DAC">
        <w:rPr>
          <w:rFonts w:ascii="Calibri" w:hAnsi="Calibri"/>
          <w:b/>
          <w:szCs w:val="22"/>
          <w:u w:val="single"/>
        </w:rPr>
        <w:t>Doprava k utkání</w:t>
      </w:r>
    </w:p>
    <w:p w:rsidR="00016DD8" w:rsidRPr="00A93DAC" w:rsidRDefault="00016DD8" w:rsidP="00274BB2">
      <w:pPr>
        <w:pStyle w:val="Zpat"/>
        <w:tabs>
          <w:tab w:val="left" w:pos="2160"/>
        </w:tabs>
        <w:jc w:val="both"/>
        <w:rPr>
          <w:rFonts w:ascii="Calibri" w:hAnsi="Calibri"/>
          <w:szCs w:val="22"/>
        </w:rPr>
      </w:pPr>
    </w:p>
    <w:p w:rsidR="00274BB2" w:rsidRPr="00A93DAC" w:rsidRDefault="00274BB2" w:rsidP="00274BB2">
      <w:pPr>
        <w:pStyle w:val="Zpat"/>
        <w:tabs>
          <w:tab w:val="left" w:pos="2160"/>
        </w:tabs>
        <w:jc w:val="both"/>
        <w:rPr>
          <w:rFonts w:ascii="Calibri" w:hAnsi="Calibri"/>
          <w:szCs w:val="22"/>
        </w:rPr>
      </w:pPr>
      <w:r w:rsidRPr="00A93DAC">
        <w:rPr>
          <w:rFonts w:ascii="Calibri" w:hAnsi="Calibri"/>
          <w:szCs w:val="22"/>
        </w:rPr>
        <w:t xml:space="preserve">STK </w:t>
      </w:r>
      <w:r w:rsidR="001F12E9" w:rsidRPr="00A93DAC">
        <w:rPr>
          <w:rFonts w:ascii="Calibri" w:hAnsi="Calibri"/>
          <w:szCs w:val="22"/>
        </w:rPr>
        <w:t xml:space="preserve">projedná </w:t>
      </w:r>
      <w:r w:rsidRPr="00A93DAC">
        <w:rPr>
          <w:rFonts w:ascii="Calibri" w:hAnsi="Calibri"/>
          <w:szCs w:val="22"/>
        </w:rPr>
        <w:t>neúmyslný opožděný nástup družstva k utkání nebo jeho nedostavení se vůbec:</w:t>
      </w:r>
    </w:p>
    <w:p w:rsidR="00274BB2" w:rsidRPr="00A93DAC" w:rsidRDefault="00274BB2" w:rsidP="00274BB2">
      <w:pPr>
        <w:pStyle w:val="Zpat"/>
        <w:numPr>
          <w:ilvl w:val="0"/>
          <w:numId w:val="9"/>
        </w:numPr>
        <w:tabs>
          <w:tab w:val="left" w:pos="2160"/>
        </w:tabs>
        <w:jc w:val="both"/>
        <w:rPr>
          <w:rFonts w:ascii="Calibri" w:hAnsi="Calibri"/>
          <w:szCs w:val="22"/>
        </w:rPr>
      </w:pPr>
      <w:r w:rsidRPr="00A93DAC">
        <w:rPr>
          <w:rFonts w:ascii="Calibri" w:hAnsi="Calibri"/>
          <w:szCs w:val="22"/>
        </w:rPr>
        <w:t>dodrží-li družstvo ostatní ustanovení SŘ</w:t>
      </w:r>
      <w:r w:rsidR="001F12E9" w:rsidRPr="00A93DAC">
        <w:rPr>
          <w:rFonts w:ascii="Calibri" w:hAnsi="Calibri"/>
          <w:szCs w:val="22"/>
        </w:rPr>
        <w:t xml:space="preserve"> FAČR, </w:t>
      </w:r>
    </w:p>
    <w:p w:rsidR="00274BB2" w:rsidRPr="00A93DAC" w:rsidRDefault="00274BB2" w:rsidP="00274BB2">
      <w:pPr>
        <w:pStyle w:val="Zpat"/>
        <w:numPr>
          <w:ilvl w:val="0"/>
          <w:numId w:val="9"/>
        </w:numPr>
        <w:tabs>
          <w:tab w:val="left" w:pos="2160"/>
        </w:tabs>
        <w:jc w:val="both"/>
        <w:rPr>
          <w:rFonts w:ascii="Calibri" w:hAnsi="Calibri"/>
          <w:szCs w:val="22"/>
        </w:rPr>
      </w:pPr>
      <w:r w:rsidRPr="00A93DAC">
        <w:rPr>
          <w:rFonts w:ascii="Calibri" w:hAnsi="Calibri"/>
          <w:szCs w:val="22"/>
        </w:rPr>
        <w:t>předloží-li družstvo potvrzení orgánu Policie nebo Obecního úřadu a řádné potvrzení provozovatele vozidla o poruše během cesty. Samotné potvrzení provozovatele dopravy STK neuzná,</w:t>
      </w:r>
    </w:p>
    <w:p w:rsidR="00274BB2" w:rsidRPr="00A93DAC" w:rsidRDefault="00274BB2" w:rsidP="003B0E7A">
      <w:pPr>
        <w:pStyle w:val="Zpat"/>
        <w:numPr>
          <w:ilvl w:val="0"/>
          <w:numId w:val="9"/>
        </w:numPr>
        <w:tabs>
          <w:tab w:val="left" w:pos="2160"/>
          <w:tab w:val="left" w:pos="4140"/>
        </w:tabs>
        <w:jc w:val="both"/>
        <w:rPr>
          <w:rFonts w:ascii="Calibri" w:hAnsi="Calibri"/>
          <w:szCs w:val="22"/>
        </w:rPr>
      </w:pPr>
      <w:r w:rsidRPr="00A93DAC">
        <w:rPr>
          <w:rFonts w:ascii="Calibri" w:hAnsi="Calibri"/>
          <w:szCs w:val="22"/>
        </w:rPr>
        <w:t>pouze oddíl, který se nedostavil k soutěžnímu utkání, je povinen zaslat na STK do 48 hodin zprávu s odůvodněním, proč se k utkání nedostavil.</w:t>
      </w:r>
    </w:p>
    <w:p w:rsidR="000D6DFD" w:rsidRPr="00A93DAC" w:rsidRDefault="000D6DFD" w:rsidP="000D6DFD">
      <w:pPr>
        <w:pStyle w:val="Zpat"/>
        <w:tabs>
          <w:tab w:val="left" w:pos="2160"/>
          <w:tab w:val="left" w:pos="4140"/>
        </w:tabs>
        <w:ind w:left="360"/>
        <w:jc w:val="both"/>
        <w:rPr>
          <w:rFonts w:ascii="Calibri" w:hAnsi="Calibri"/>
          <w:szCs w:val="22"/>
        </w:rPr>
      </w:pPr>
    </w:p>
    <w:p w:rsidR="0010395F" w:rsidRPr="00A93DAC" w:rsidRDefault="00274BB2" w:rsidP="003D2E7F">
      <w:pPr>
        <w:pStyle w:val="Zpat"/>
        <w:tabs>
          <w:tab w:val="left" w:pos="2160"/>
        </w:tabs>
        <w:jc w:val="both"/>
        <w:rPr>
          <w:rFonts w:ascii="Calibri" w:hAnsi="Calibri"/>
          <w:szCs w:val="22"/>
          <w:u w:val="single"/>
        </w:rPr>
      </w:pPr>
      <w:r w:rsidRPr="00A93DAC">
        <w:rPr>
          <w:rFonts w:ascii="Calibri" w:hAnsi="Calibri"/>
          <w:b/>
          <w:szCs w:val="22"/>
        </w:rPr>
        <w:t>Čl. 1</w:t>
      </w:r>
      <w:r w:rsidR="001F12E9" w:rsidRPr="00A93DAC">
        <w:rPr>
          <w:rFonts w:ascii="Calibri" w:hAnsi="Calibri"/>
          <w:b/>
          <w:szCs w:val="22"/>
        </w:rPr>
        <w:t>6</w:t>
      </w:r>
      <w:r w:rsidRPr="00A93DAC">
        <w:rPr>
          <w:rFonts w:ascii="Calibri" w:hAnsi="Calibri"/>
          <w:b/>
          <w:szCs w:val="22"/>
        </w:rPr>
        <w:t xml:space="preserve"> – </w:t>
      </w:r>
      <w:r w:rsidR="000B6923" w:rsidRPr="00A93DAC">
        <w:rPr>
          <w:rFonts w:ascii="Calibri" w:hAnsi="Calibri"/>
          <w:b/>
          <w:szCs w:val="22"/>
          <w:u w:val="single"/>
        </w:rPr>
        <w:t xml:space="preserve">Nemistrovské soutěže a přátelská utkání </w:t>
      </w:r>
    </w:p>
    <w:p w:rsidR="000B6923" w:rsidRPr="00A93DAC" w:rsidRDefault="000B6923" w:rsidP="000B6923">
      <w:pPr>
        <w:pStyle w:val="Zpat"/>
        <w:tabs>
          <w:tab w:val="left" w:pos="2160"/>
        </w:tabs>
        <w:jc w:val="both"/>
        <w:rPr>
          <w:rFonts w:ascii="Calibri" w:hAnsi="Calibri"/>
          <w:szCs w:val="22"/>
          <w:u w:val="single"/>
        </w:rPr>
      </w:pPr>
    </w:p>
    <w:p w:rsidR="00274BB2" w:rsidRPr="00A93DAC" w:rsidRDefault="00274BB2" w:rsidP="00274BB2">
      <w:pPr>
        <w:pStyle w:val="Zpat"/>
        <w:tabs>
          <w:tab w:val="left" w:pos="2160"/>
        </w:tabs>
        <w:jc w:val="both"/>
        <w:rPr>
          <w:rFonts w:ascii="Calibri" w:hAnsi="Calibri"/>
          <w:szCs w:val="22"/>
        </w:rPr>
      </w:pPr>
      <w:r w:rsidRPr="00A93DAC">
        <w:rPr>
          <w:rFonts w:ascii="Calibri" w:hAnsi="Calibri"/>
          <w:szCs w:val="22"/>
        </w:rPr>
        <w:t>Řídí se ustanovením SŘ</w:t>
      </w:r>
      <w:r w:rsidR="003D2E7F">
        <w:rPr>
          <w:rFonts w:ascii="Calibri" w:hAnsi="Calibri"/>
          <w:szCs w:val="22"/>
        </w:rPr>
        <w:t xml:space="preserve"> FAČR hlava II, §</w:t>
      </w:r>
      <w:r w:rsidR="007A7D92">
        <w:rPr>
          <w:rFonts w:ascii="Calibri" w:hAnsi="Calibri"/>
          <w:szCs w:val="22"/>
        </w:rPr>
        <w:t>43. Nesmí být</w:t>
      </w:r>
      <w:r w:rsidRPr="00A93DAC">
        <w:rPr>
          <w:rFonts w:ascii="Calibri" w:hAnsi="Calibri"/>
          <w:szCs w:val="22"/>
        </w:rPr>
        <w:t xml:space="preserve"> narušeny termíny mistrovských </w:t>
      </w:r>
      <w:r w:rsidR="001F12E9" w:rsidRPr="00A93DAC">
        <w:rPr>
          <w:rFonts w:ascii="Calibri" w:hAnsi="Calibri"/>
          <w:szCs w:val="22"/>
        </w:rPr>
        <w:t xml:space="preserve">a pohárových </w:t>
      </w:r>
      <w:r w:rsidRPr="00A93DAC">
        <w:rPr>
          <w:rFonts w:ascii="Calibri" w:hAnsi="Calibri"/>
          <w:szCs w:val="22"/>
        </w:rPr>
        <w:t>utkání.</w:t>
      </w:r>
    </w:p>
    <w:p w:rsidR="00EF28F2" w:rsidRPr="00A93DAC" w:rsidRDefault="00EF28F2" w:rsidP="00274BB2">
      <w:pPr>
        <w:pStyle w:val="Zpat"/>
        <w:tabs>
          <w:tab w:val="left" w:pos="2160"/>
        </w:tabs>
        <w:jc w:val="both"/>
        <w:rPr>
          <w:rFonts w:ascii="Calibri" w:hAnsi="Calibri"/>
          <w:szCs w:val="22"/>
        </w:rPr>
      </w:pPr>
    </w:p>
    <w:p w:rsidR="00274BB2" w:rsidRPr="00A93DAC" w:rsidRDefault="00274BB2" w:rsidP="003D2E7F">
      <w:pPr>
        <w:pStyle w:val="Zpat"/>
        <w:tabs>
          <w:tab w:val="left" w:pos="2160"/>
        </w:tabs>
        <w:jc w:val="both"/>
        <w:rPr>
          <w:rFonts w:ascii="Calibri" w:hAnsi="Calibri"/>
          <w:szCs w:val="22"/>
          <w:u w:val="single"/>
        </w:rPr>
      </w:pPr>
      <w:r w:rsidRPr="00A93DAC">
        <w:rPr>
          <w:rFonts w:ascii="Calibri" w:hAnsi="Calibri"/>
          <w:b/>
          <w:szCs w:val="22"/>
        </w:rPr>
        <w:t>Čl. 1</w:t>
      </w:r>
      <w:r w:rsidR="000B6923" w:rsidRPr="00A93DAC">
        <w:rPr>
          <w:rFonts w:ascii="Calibri" w:hAnsi="Calibri"/>
          <w:b/>
          <w:szCs w:val="22"/>
        </w:rPr>
        <w:t>7</w:t>
      </w:r>
      <w:r w:rsidRPr="00A93DAC">
        <w:rPr>
          <w:rFonts w:ascii="Calibri" w:hAnsi="Calibri"/>
          <w:b/>
          <w:szCs w:val="22"/>
        </w:rPr>
        <w:t xml:space="preserve"> – </w:t>
      </w:r>
      <w:r w:rsidRPr="00A93DAC">
        <w:rPr>
          <w:rFonts w:ascii="Calibri" w:hAnsi="Calibri"/>
          <w:b/>
          <w:szCs w:val="22"/>
          <w:u w:val="single"/>
        </w:rPr>
        <w:t>Postupy a sestupy</w:t>
      </w:r>
    </w:p>
    <w:p w:rsidR="00016DD8" w:rsidRPr="00A93DAC" w:rsidRDefault="00016DD8" w:rsidP="00274BB2">
      <w:pPr>
        <w:pStyle w:val="Zpat"/>
        <w:tabs>
          <w:tab w:val="left" w:pos="2160"/>
        </w:tabs>
        <w:jc w:val="both"/>
        <w:rPr>
          <w:rFonts w:ascii="Calibri" w:hAnsi="Calibri"/>
          <w:b/>
          <w:szCs w:val="22"/>
          <w:u w:val="single"/>
        </w:rPr>
      </w:pPr>
    </w:p>
    <w:p w:rsidR="00274BB2" w:rsidRPr="00A93DAC" w:rsidRDefault="00274BB2" w:rsidP="00274BB2">
      <w:pPr>
        <w:pStyle w:val="Zpat"/>
        <w:tabs>
          <w:tab w:val="left" w:pos="2160"/>
        </w:tabs>
        <w:jc w:val="both"/>
        <w:rPr>
          <w:rFonts w:ascii="Calibri" w:hAnsi="Calibri"/>
          <w:szCs w:val="22"/>
        </w:rPr>
      </w:pPr>
      <w:r w:rsidRPr="00A93DAC">
        <w:rPr>
          <w:rFonts w:ascii="Calibri" w:hAnsi="Calibri"/>
          <w:szCs w:val="22"/>
        </w:rPr>
        <w:t>Postupy a sestupy z jednotlivých soutěží se řídí ustanovením SŘ</w:t>
      </w:r>
      <w:r w:rsidR="003D2E7F">
        <w:rPr>
          <w:rFonts w:ascii="Calibri" w:hAnsi="Calibri"/>
          <w:szCs w:val="22"/>
        </w:rPr>
        <w:t xml:space="preserve"> FAČR hlava II, §</w:t>
      </w:r>
      <w:r w:rsidR="000B6923" w:rsidRPr="00A93DAC">
        <w:rPr>
          <w:rFonts w:ascii="Calibri" w:hAnsi="Calibri"/>
          <w:szCs w:val="22"/>
        </w:rPr>
        <w:t xml:space="preserve">19 </w:t>
      </w:r>
      <w:r w:rsidR="003D2E7F">
        <w:rPr>
          <w:rFonts w:ascii="Calibri" w:hAnsi="Calibri"/>
          <w:szCs w:val="22"/>
        </w:rPr>
        <w:t>až</w:t>
      </w:r>
      <w:r w:rsidR="000B6923" w:rsidRPr="00A93DAC">
        <w:rPr>
          <w:rFonts w:ascii="Calibri" w:hAnsi="Calibri"/>
          <w:szCs w:val="22"/>
        </w:rPr>
        <w:t xml:space="preserve"> </w:t>
      </w:r>
      <w:r w:rsidR="003D2E7F">
        <w:rPr>
          <w:rFonts w:ascii="Calibri" w:hAnsi="Calibri"/>
          <w:szCs w:val="22"/>
        </w:rPr>
        <w:t>§</w:t>
      </w:r>
      <w:r w:rsidR="000B6923" w:rsidRPr="00A93DAC">
        <w:rPr>
          <w:rFonts w:ascii="Calibri" w:hAnsi="Calibri"/>
          <w:szCs w:val="22"/>
        </w:rPr>
        <w:t xml:space="preserve">21 a dále RS </w:t>
      </w:r>
      <w:r w:rsidR="00F05B33" w:rsidRPr="00A93DAC">
        <w:rPr>
          <w:rFonts w:ascii="Calibri" w:hAnsi="Calibri"/>
          <w:szCs w:val="22"/>
        </w:rPr>
        <w:t>OFS Žďár nad Sázavou</w:t>
      </w:r>
      <w:r w:rsidR="000B6923" w:rsidRPr="00A93DAC">
        <w:rPr>
          <w:rFonts w:ascii="Calibri" w:hAnsi="Calibri"/>
          <w:szCs w:val="22"/>
        </w:rPr>
        <w:t xml:space="preserve">. </w:t>
      </w:r>
    </w:p>
    <w:p w:rsidR="000B6923" w:rsidRPr="00A93DAC" w:rsidRDefault="000B6923" w:rsidP="00274BB2">
      <w:pPr>
        <w:pStyle w:val="Zpat"/>
        <w:tabs>
          <w:tab w:val="left" w:pos="2160"/>
        </w:tabs>
        <w:jc w:val="both"/>
        <w:rPr>
          <w:rFonts w:ascii="Calibri" w:hAnsi="Calibri"/>
          <w:szCs w:val="22"/>
        </w:rPr>
      </w:pPr>
      <w:r w:rsidRPr="00A93DAC">
        <w:rPr>
          <w:rFonts w:ascii="Calibri" w:hAnsi="Calibri"/>
          <w:szCs w:val="22"/>
        </w:rPr>
        <w:t xml:space="preserve">Celkový počet postupujících a sestupujících družstev je závislý na počtu sestupujících družstev z vyšší soutěže a celkového počtu postupujících družstev z nižší soutěže. </w:t>
      </w:r>
    </w:p>
    <w:p w:rsidR="000B6923" w:rsidRPr="00A93DAC" w:rsidRDefault="000B6923" w:rsidP="00274BB2">
      <w:pPr>
        <w:pStyle w:val="Zpat"/>
        <w:tabs>
          <w:tab w:val="left" w:pos="2160"/>
        </w:tabs>
        <w:jc w:val="both"/>
        <w:rPr>
          <w:rFonts w:ascii="Calibri" w:hAnsi="Calibri"/>
          <w:szCs w:val="22"/>
        </w:rPr>
      </w:pPr>
    </w:p>
    <w:p w:rsidR="00274BB2" w:rsidRDefault="00274BB2" w:rsidP="00274BB2">
      <w:pPr>
        <w:pStyle w:val="Zpat"/>
        <w:tabs>
          <w:tab w:val="left" w:pos="2160"/>
        </w:tabs>
        <w:jc w:val="both"/>
        <w:rPr>
          <w:rFonts w:ascii="Calibri" w:hAnsi="Calibri"/>
          <w:b/>
          <w:szCs w:val="22"/>
        </w:rPr>
      </w:pPr>
      <w:r w:rsidRPr="004B08A6">
        <w:rPr>
          <w:rFonts w:ascii="Calibri" w:hAnsi="Calibri"/>
          <w:b/>
          <w:szCs w:val="22"/>
        </w:rPr>
        <w:t xml:space="preserve">POSTUPY </w:t>
      </w:r>
      <w:r w:rsidR="003D2E7F">
        <w:rPr>
          <w:rFonts w:ascii="Calibri" w:hAnsi="Calibri"/>
          <w:b/>
          <w:szCs w:val="22"/>
        </w:rPr>
        <w:t>A</w:t>
      </w:r>
      <w:r w:rsidR="000018EC" w:rsidRPr="004B08A6">
        <w:rPr>
          <w:rFonts w:ascii="Calibri" w:hAnsi="Calibri"/>
          <w:b/>
          <w:szCs w:val="22"/>
        </w:rPr>
        <w:t xml:space="preserve"> SE</w:t>
      </w:r>
      <w:r w:rsidR="004B08A6" w:rsidRPr="004B08A6">
        <w:rPr>
          <w:rFonts w:ascii="Calibri" w:hAnsi="Calibri"/>
          <w:b/>
          <w:szCs w:val="22"/>
        </w:rPr>
        <w:t>S</w:t>
      </w:r>
      <w:r w:rsidR="000018EC" w:rsidRPr="004B08A6">
        <w:rPr>
          <w:rFonts w:ascii="Calibri" w:hAnsi="Calibri"/>
          <w:b/>
          <w:szCs w:val="22"/>
        </w:rPr>
        <w:t>TUPY</w:t>
      </w:r>
    </w:p>
    <w:p w:rsidR="004E775C" w:rsidRPr="004B08A6" w:rsidRDefault="004E775C" w:rsidP="00274BB2">
      <w:pPr>
        <w:pStyle w:val="Zpat"/>
        <w:tabs>
          <w:tab w:val="left" w:pos="2160"/>
        </w:tabs>
        <w:jc w:val="both"/>
        <w:rPr>
          <w:rFonts w:ascii="Calibri" w:hAnsi="Calibri"/>
          <w:b/>
          <w:szCs w:val="22"/>
        </w:rPr>
      </w:pPr>
    </w:p>
    <w:p w:rsidR="00F05B33" w:rsidRPr="004B08A6" w:rsidRDefault="00F05B33" w:rsidP="00FB23A9">
      <w:pPr>
        <w:pStyle w:val="Zpat"/>
        <w:numPr>
          <w:ilvl w:val="0"/>
          <w:numId w:val="16"/>
        </w:numPr>
        <w:tabs>
          <w:tab w:val="left" w:pos="2160"/>
        </w:tabs>
        <w:jc w:val="both"/>
        <w:rPr>
          <w:rFonts w:ascii="Calibri" w:hAnsi="Calibri"/>
          <w:szCs w:val="22"/>
        </w:rPr>
      </w:pPr>
      <w:r w:rsidRPr="004B08A6">
        <w:rPr>
          <w:rFonts w:ascii="Calibri" w:hAnsi="Calibri"/>
          <w:szCs w:val="22"/>
        </w:rPr>
        <w:t>Z</w:t>
      </w:r>
      <w:r w:rsidR="00F26020" w:rsidRPr="004B08A6">
        <w:rPr>
          <w:rFonts w:ascii="Calibri" w:hAnsi="Calibri"/>
          <w:szCs w:val="22"/>
        </w:rPr>
        <w:t xml:space="preserve"> II. třídy </w:t>
      </w:r>
      <w:r w:rsidRPr="004B08A6">
        <w:rPr>
          <w:rFonts w:ascii="Calibri" w:hAnsi="Calibri"/>
          <w:szCs w:val="22"/>
        </w:rPr>
        <w:t>OP postoupí první družstvo do I.B třídy krajských soutěží. Toto platí</w:t>
      </w:r>
      <w:r w:rsidR="000018EC" w:rsidRPr="004B08A6">
        <w:rPr>
          <w:rFonts w:ascii="Calibri" w:hAnsi="Calibri"/>
          <w:szCs w:val="22"/>
        </w:rPr>
        <w:t xml:space="preserve"> </w:t>
      </w:r>
      <w:r w:rsidR="00C35518">
        <w:rPr>
          <w:rFonts w:ascii="Calibri" w:hAnsi="Calibri"/>
          <w:szCs w:val="22"/>
        </w:rPr>
        <w:t>pro všechny kategorie</w:t>
      </w:r>
      <w:r w:rsidRPr="004B08A6">
        <w:rPr>
          <w:rFonts w:ascii="Calibri" w:hAnsi="Calibri"/>
          <w:szCs w:val="22"/>
        </w:rPr>
        <w:t>.</w:t>
      </w:r>
    </w:p>
    <w:p w:rsidR="000018EC" w:rsidRPr="004B08A6" w:rsidRDefault="00F05B33" w:rsidP="00FB23A9">
      <w:pPr>
        <w:pStyle w:val="Zpat"/>
        <w:numPr>
          <w:ilvl w:val="0"/>
          <w:numId w:val="16"/>
        </w:numPr>
        <w:tabs>
          <w:tab w:val="left" w:pos="2160"/>
        </w:tabs>
        <w:jc w:val="both"/>
        <w:rPr>
          <w:rFonts w:ascii="Calibri" w:hAnsi="Calibri"/>
          <w:szCs w:val="22"/>
        </w:rPr>
      </w:pPr>
      <w:r w:rsidRPr="004B08A6">
        <w:rPr>
          <w:rFonts w:ascii="Calibri" w:hAnsi="Calibri"/>
          <w:szCs w:val="22"/>
        </w:rPr>
        <w:t xml:space="preserve">Postup do I.B třídy bude podmíněn </w:t>
      </w:r>
      <w:r w:rsidR="004B08A6" w:rsidRPr="004B08A6">
        <w:rPr>
          <w:rFonts w:ascii="Calibri" w:hAnsi="Calibri"/>
          <w:szCs w:val="22"/>
        </w:rPr>
        <w:t xml:space="preserve">splněním podmínek vyhlášených </w:t>
      </w:r>
      <w:r w:rsidRPr="004B08A6">
        <w:rPr>
          <w:rFonts w:ascii="Calibri" w:hAnsi="Calibri"/>
          <w:szCs w:val="22"/>
        </w:rPr>
        <w:t>KFS Vysočina.</w:t>
      </w:r>
    </w:p>
    <w:p w:rsidR="000018EC" w:rsidRPr="004B08A6" w:rsidRDefault="00F05B33" w:rsidP="00FB23A9">
      <w:pPr>
        <w:pStyle w:val="Zpat"/>
        <w:numPr>
          <w:ilvl w:val="0"/>
          <w:numId w:val="16"/>
        </w:numPr>
        <w:tabs>
          <w:tab w:val="left" w:pos="2160"/>
        </w:tabs>
        <w:jc w:val="both"/>
        <w:rPr>
          <w:rFonts w:ascii="Calibri" w:hAnsi="Calibri"/>
          <w:szCs w:val="22"/>
        </w:rPr>
      </w:pPr>
      <w:r w:rsidRPr="004B08A6">
        <w:rPr>
          <w:rFonts w:ascii="Calibri" w:hAnsi="Calibri"/>
          <w:szCs w:val="22"/>
        </w:rPr>
        <w:t>Z</w:t>
      </w:r>
      <w:r w:rsidR="00F26020" w:rsidRPr="004B08A6">
        <w:rPr>
          <w:rFonts w:ascii="Calibri" w:hAnsi="Calibri"/>
          <w:szCs w:val="22"/>
        </w:rPr>
        <w:t>e III. třídy OS</w:t>
      </w:r>
      <w:r w:rsidRPr="004B08A6">
        <w:rPr>
          <w:rFonts w:ascii="Calibri" w:hAnsi="Calibri"/>
          <w:szCs w:val="22"/>
        </w:rPr>
        <w:t xml:space="preserve"> postoupí do </w:t>
      </w:r>
      <w:r w:rsidR="00F26020" w:rsidRPr="004B08A6">
        <w:rPr>
          <w:rFonts w:ascii="Calibri" w:hAnsi="Calibri"/>
          <w:szCs w:val="22"/>
        </w:rPr>
        <w:t xml:space="preserve">II. třídy </w:t>
      </w:r>
      <w:r w:rsidRPr="004B08A6">
        <w:rPr>
          <w:rFonts w:ascii="Calibri" w:hAnsi="Calibri"/>
          <w:szCs w:val="22"/>
        </w:rPr>
        <w:t>OP jedno mužstvo, pokud splňuj</w:t>
      </w:r>
      <w:r w:rsidR="00A34C4B" w:rsidRPr="004B08A6">
        <w:rPr>
          <w:rFonts w:ascii="Calibri" w:hAnsi="Calibri"/>
          <w:szCs w:val="22"/>
        </w:rPr>
        <w:t>e</w:t>
      </w:r>
      <w:r w:rsidRPr="004B08A6">
        <w:rPr>
          <w:rFonts w:ascii="Calibri" w:hAnsi="Calibri"/>
          <w:szCs w:val="22"/>
        </w:rPr>
        <w:t xml:space="preserve"> </w:t>
      </w:r>
      <w:r w:rsidR="00F26020" w:rsidRPr="004B08A6">
        <w:rPr>
          <w:rFonts w:ascii="Calibri" w:hAnsi="Calibri"/>
          <w:szCs w:val="22"/>
        </w:rPr>
        <w:t>podmínky dané Soutěžním řádem FAČR a Rozpis</w:t>
      </w:r>
      <w:r w:rsidR="00C35518">
        <w:rPr>
          <w:rFonts w:ascii="Calibri" w:hAnsi="Calibri"/>
          <w:szCs w:val="22"/>
        </w:rPr>
        <w:t>em</w:t>
      </w:r>
      <w:r w:rsidR="00F26020" w:rsidRPr="004B08A6">
        <w:rPr>
          <w:rFonts w:ascii="Calibri" w:hAnsi="Calibri"/>
          <w:szCs w:val="22"/>
        </w:rPr>
        <w:t xml:space="preserve"> soutěží OFS Žďár nad Sázavou</w:t>
      </w:r>
      <w:r w:rsidRPr="004B08A6">
        <w:rPr>
          <w:rFonts w:ascii="Calibri" w:hAnsi="Calibri"/>
          <w:szCs w:val="22"/>
        </w:rPr>
        <w:t>.</w:t>
      </w:r>
    </w:p>
    <w:p w:rsidR="000018EC" w:rsidRPr="004B08A6" w:rsidRDefault="00F05B33" w:rsidP="00FB23A9">
      <w:pPr>
        <w:pStyle w:val="Zpat"/>
        <w:numPr>
          <w:ilvl w:val="0"/>
          <w:numId w:val="16"/>
        </w:numPr>
        <w:tabs>
          <w:tab w:val="left" w:pos="2160"/>
        </w:tabs>
        <w:jc w:val="both"/>
        <w:rPr>
          <w:rFonts w:ascii="Calibri" w:hAnsi="Calibri"/>
          <w:szCs w:val="22"/>
        </w:rPr>
      </w:pPr>
      <w:r w:rsidRPr="004B08A6">
        <w:rPr>
          <w:rFonts w:ascii="Calibri" w:hAnsi="Calibri"/>
          <w:szCs w:val="22"/>
        </w:rPr>
        <w:t xml:space="preserve">Ze IV. třídy </w:t>
      </w:r>
      <w:r w:rsidR="00F26020" w:rsidRPr="004B08A6">
        <w:rPr>
          <w:rFonts w:ascii="Calibri" w:hAnsi="Calibri"/>
          <w:szCs w:val="22"/>
        </w:rPr>
        <w:t xml:space="preserve">OS </w:t>
      </w:r>
      <w:r w:rsidRPr="004B08A6">
        <w:rPr>
          <w:rFonts w:ascii="Calibri" w:hAnsi="Calibri"/>
          <w:szCs w:val="22"/>
        </w:rPr>
        <w:t xml:space="preserve">postoupí do </w:t>
      </w:r>
      <w:r w:rsidR="00F26020" w:rsidRPr="004B08A6">
        <w:rPr>
          <w:rFonts w:ascii="Calibri" w:hAnsi="Calibri"/>
          <w:szCs w:val="22"/>
        </w:rPr>
        <w:t xml:space="preserve">III. třídy </w:t>
      </w:r>
      <w:r w:rsidRPr="004B08A6">
        <w:rPr>
          <w:rFonts w:ascii="Calibri" w:hAnsi="Calibri"/>
          <w:szCs w:val="22"/>
        </w:rPr>
        <w:t>OS vítěz</w:t>
      </w:r>
      <w:r w:rsidR="00F26020" w:rsidRPr="004B08A6">
        <w:rPr>
          <w:rFonts w:ascii="Calibri" w:hAnsi="Calibri"/>
          <w:szCs w:val="22"/>
        </w:rPr>
        <w:t>ové skupin</w:t>
      </w:r>
      <w:r w:rsidRPr="004B08A6">
        <w:rPr>
          <w:rFonts w:ascii="Calibri" w:hAnsi="Calibri"/>
          <w:szCs w:val="22"/>
        </w:rPr>
        <w:t xml:space="preserve"> A </w:t>
      </w:r>
      <w:proofErr w:type="spellStart"/>
      <w:r w:rsidRPr="004B08A6">
        <w:rPr>
          <w:rFonts w:ascii="Calibri" w:hAnsi="Calibri"/>
          <w:szCs w:val="22"/>
        </w:rPr>
        <w:t>a</w:t>
      </w:r>
      <w:proofErr w:type="spellEnd"/>
      <w:r w:rsidRPr="004B08A6">
        <w:rPr>
          <w:rFonts w:ascii="Calibri" w:hAnsi="Calibri"/>
          <w:szCs w:val="22"/>
        </w:rPr>
        <w:t xml:space="preserve"> B.</w:t>
      </w:r>
    </w:p>
    <w:p w:rsidR="000018EC" w:rsidRPr="004B08A6" w:rsidRDefault="00F05B33" w:rsidP="00B116C2">
      <w:pPr>
        <w:pStyle w:val="Zpat"/>
        <w:numPr>
          <w:ilvl w:val="0"/>
          <w:numId w:val="16"/>
        </w:numPr>
        <w:tabs>
          <w:tab w:val="left" w:pos="2160"/>
        </w:tabs>
        <w:jc w:val="both"/>
        <w:rPr>
          <w:rFonts w:ascii="Calibri" w:hAnsi="Calibri"/>
          <w:szCs w:val="22"/>
        </w:rPr>
      </w:pPr>
      <w:r w:rsidRPr="004B08A6">
        <w:rPr>
          <w:rFonts w:ascii="Calibri" w:hAnsi="Calibri"/>
          <w:szCs w:val="22"/>
        </w:rPr>
        <w:t>Z</w:t>
      </w:r>
      <w:r w:rsidR="00F26020" w:rsidRPr="004B08A6">
        <w:rPr>
          <w:rFonts w:ascii="Calibri" w:hAnsi="Calibri"/>
          <w:szCs w:val="22"/>
        </w:rPr>
        <w:t xml:space="preserve"> II. třídy OP a ze III. třídy OS poslední družstvo vždy sestoupí; případné </w:t>
      </w:r>
      <w:r w:rsidRPr="004B08A6">
        <w:rPr>
          <w:rFonts w:ascii="Calibri" w:hAnsi="Calibri"/>
          <w:szCs w:val="22"/>
        </w:rPr>
        <w:t>sestupy</w:t>
      </w:r>
      <w:r w:rsidR="00F26020" w:rsidRPr="004B08A6">
        <w:rPr>
          <w:rFonts w:ascii="Calibri" w:hAnsi="Calibri"/>
          <w:szCs w:val="22"/>
        </w:rPr>
        <w:t xml:space="preserve"> dalších družstev</w:t>
      </w:r>
      <w:r w:rsidRPr="004B08A6">
        <w:rPr>
          <w:rFonts w:ascii="Calibri" w:hAnsi="Calibri"/>
          <w:szCs w:val="22"/>
        </w:rPr>
        <w:t xml:space="preserve"> </w:t>
      </w:r>
      <w:r w:rsidR="00F26020" w:rsidRPr="004B08A6">
        <w:rPr>
          <w:rFonts w:ascii="Calibri" w:hAnsi="Calibri"/>
          <w:szCs w:val="22"/>
        </w:rPr>
        <w:t xml:space="preserve">nastanou </w:t>
      </w:r>
      <w:r w:rsidRPr="004B08A6">
        <w:rPr>
          <w:rFonts w:ascii="Calibri" w:hAnsi="Calibri"/>
          <w:szCs w:val="22"/>
        </w:rPr>
        <w:t>v návaznosti na sestupy z vyšších soutěží.</w:t>
      </w:r>
    </w:p>
    <w:p w:rsidR="004F6A52" w:rsidRDefault="00274BB2" w:rsidP="004F6A52">
      <w:pPr>
        <w:pStyle w:val="Zpat"/>
        <w:numPr>
          <w:ilvl w:val="0"/>
          <w:numId w:val="16"/>
        </w:numPr>
        <w:tabs>
          <w:tab w:val="left" w:pos="2160"/>
        </w:tabs>
        <w:jc w:val="both"/>
        <w:rPr>
          <w:rFonts w:ascii="Calibri" w:hAnsi="Calibri"/>
          <w:szCs w:val="22"/>
        </w:rPr>
      </w:pPr>
      <w:r w:rsidRPr="004B08A6">
        <w:rPr>
          <w:rFonts w:ascii="Calibri" w:hAnsi="Calibri"/>
          <w:szCs w:val="22"/>
        </w:rPr>
        <w:t>V případě, že družstva v různých skupinách stejné soutěže obsadí sestupová místa, budou sestupující určeni podle SŘ</w:t>
      </w:r>
      <w:r w:rsidR="00857801" w:rsidRPr="004B08A6">
        <w:rPr>
          <w:rFonts w:ascii="Calibri" w:hAnsi="Calibri"/>
          <w:szCs w:val="22"/>
        </w:rPr>
        <w:t xml:space="preserve"> FAČR, hlava II, </w:t>
      </w:r>
      <w:r w:rsidR="003D2E7F">
        <w:rPr>
          <w:rFonts w:ascii="Calibri" w:hAnsi="Calibri"/>
          <w:szCs w:val="22"/>
        </w:rPr>
        <w:t>§</w:t>
      </w:r>
      <w:r w:rsidR="009A196B" w:rsidRPr="004B08A6">
        <w:rPr>
          <w:rFonts w:ascii="Calibri" w:hAnsi="Calibri"/>
          <w:szCs w:val="22"/>
        </w:rPr>
        <w:t>18 – 21.</w:t>
      </w:r>
    </w:p>
    <w:p w:rsidR="00427EE1" w:rsidRDefault="00427EE1" w:rsidP="00427EE1">
      <w:pPr>
        <w:pStyle w:val="Zpat"/>
        <w:tabs>
          <w:tab w:val="left" w:pos="2160"/>
        </w:tabs>
        <w:ind w:left="360"/>
        <w:jc w:val="both"/>
        <w:rPr>
          <w:rFonts w:ascii="Calibri" w:hAnsi="Calibri"/>
          <w:szCs w:val="22"/>
        </w:rPr>
      </w:pPr>
    </w:p>
    <w:p w:rsidR="004F6A52" w:rsidRDefault="004F6A52" w:rsidP="004F6A52">
      <w:pPr>
        <w:pStyle w:val="Zpat"/>
        <w:tabs>
          <w:tab w:val="left" w:pos="2160"/>
        </w:tabs>
        <w:jc w:val="both"/>
        <w:rPr>
          <w:rFonts w:ascii="Calibri" w:hAnsi="Calibri"/>
          <w:szCs w:val="22"/>
        </w:rPr>
      </w:pPr>
    </w:p>
    <w:tbl>
      <w:tblPr>
        <w:tblW w:w="9663" w:type="dxa"/>
        <w:tblCellMar>
          <w:left w:w="70" w:type="dxa"/>
          <w:right w:w="70" w:type="dxa"/>
        </w:tblCellMar>
        <w:tblLook w:val="04A0" w:firstRow="1" w:lastRow="0" w:firstColumn="1" w:lastColumn="0" w:noHBand="0" w:noVBand="1"/>
      </w:tblPr>
      <w:tblGrid>
        <w:gridCol w:w="2677"/>
        <w:gridCol w:w="405"/>
        <w:gridCol w:w="405"/>
        <w:gridCol w:w="405"/>
        <w:gridCol w:w="405"/>
        <w:gridCol w:w="405"/>
        <w:gridCol w:w="260"/>
        <w:gridCol w:w="2656"/>
        <w:gridCol w:w="409"/>
        <w:gridCol w:w="409"/>
        <w:gridCol w:w="409"/>
        <w:gridCol w:w="409"/>
        <w:gridCol w:w="409"/>
      </w:tblGrid>
      <w:tr w:rsidR="004F6A52" w:rsidRPr="002D151D" w:rsidTr="004F6A52">
        <w:trPr>
          <w:trHeight w:val="300"/>
        </w:trPr>
        <w:tc>
          <w:tcPr>
            <w:tcW w:w="4702" w:type="dxa"/>
            <w:gridSpan w:val="6"/>
            <w:tcBorders>
              <w:top w:val="nil"/>
              <w:left w:val="nil"/>
              <w:bottom w:val="nil"/>
              <w:right w:val="nil"/>
            </w:tcBorders>
            <w:shd w:val="clear" w:color="auto" w:fill="auto"/>
            <w:noWrap/>
            <w:vAlign w:val="bottom"/>
            <w:hideMark/>
          </w:tcPr>
          <w:p w:rsidR="004F6A52" w:rsidRDefault="004F6A52" w:rsidP="004F6A52">
            <w:pPr>
              <w:jc w:val="center"/>
              <w:rPr>
                <w:b/>
                <w:color w:val="000000"/>
              </w:rPr>
            </w:pPr>
            <w:r w:rsidRPr="004F6A52">
              <w:rPr>
                <w:b/>
                <w:color w:val="000000"/>
              </w:rPr>
              <w:t xml:space="preserve">Postupy a sestupy </w:t>
            </w:r>
            <w:r w:rsidRPr="004F6A52">
              <w:rPr>
                <w:b/>
                <w:lang w:eastAsia="ar-SA"/>
              </w:rPr>
              <w:t>–</w:t>
            </w:r>
            <w:r w:rsidRPr="004F6A52">
              <w:rPr>
                <w:b/>
                <w:color w:val="000000"/>
              </w:rPr>
              <w:t xml:space="preserve"> II. třída OP mužů</w:t>
            </w:r>
          </w:p>
          <w:p w:rsidR="00B8633B" w:rsidRDefault="00B8633B" w:rsidP="004F6A52">
            <w:pPr>
              <w:jc w:val="center"/>
              <w:rPr>
                <w:b/>
                <w:color w:val="000000"/>
              </w:rPr>
            </w:pPr>
          </w:p>
          <w:p w:rsidR="00427EE1" w:rsidRPr="004F6A52" w:rsidRDefault="00427EE1" w:rsidP="004F6A52">
            <w:pPr>
              <w:jc w:val="center"/>
              <w:rPr>
                <w:b/>
                <w:color w:val="000000"/>
              </w:rPr>
            </w:pPr>
          </w:p>
        </w:tc>
        <w:tc>
          <w:tcPr>
            <w:tcW w:w="260" w:type="dxa"/>
            <w:tcBorders>
              <w:top w:val="nil"/>
              <w:left w:val="nil"/>
              <w:bottom w:val="nil"/>
              <w:right w:val="nil"/>
            </w:tcBorders>
            <w:shd w:val="clear" w:color="auto" w:fill="auto"/>
            <w:noWrap/>
            <w:vAlign w:val="bottom"/>
            <w:hideMark/>
          </w:tcPr>
          <w:p w:rsidR="004F6A52" w:rsidRPr="004F6A52" w:rsidRDefault="004F6A52" w:rsidP="004F6A52">
            <w:pPr>
              <w:jc w:val="center"/>
              <w:rPr>
                <w:b/>
                <w:color w:val="000000"/>
              </w:rPr>
            </w:pPr>
          </w:p>
        </w:tc>
        <w:tc>
          <w:tcPr>
            <w:tcW w:w="4701" w:type="dxa"/>
            <w:gridSpan w:val="6"/>
            <w:tcBorders>
              <w:top w:val="nil"/>
              <w:left w:val="nil"/>
              <w:bottom w:val="nil"/>
              <w:right w:val="nil"/>
            </w:tcBorders>
            <w:shd w:val="clear" w:color="auto" w:fill="auto"/>
            <w:noWrap/>
            <w:vAlign w:val="bottom"/>
            <w:hideMark/>
          </w:tcPr>
          <w:p w:rsidR="004F6A52" w:rsidRDefault="004F6A52" w:rsidP="004F6A52">
            <w:pPr>
              <w:jc w:val="center"/>
              <w:rPr>
                <w:b/>
                <w:color w:val="000000"/>
              </w:rPr>
            </w:pPr>
            <w:r w:rsidRPr="004F6A52">
              <w:rPr>
                <w:b/>
                <w:color w:val="000000"/>
              </w:rPr>
              <w:t xml:space="preserve">Postupy a sestupy </w:t>
            </w:r>
            <w:r w:rsidRPr="004F6A52">
              <w:rPr>
                <w:b/>
                <w:lang w:eastAsia="ar-SA"/>
              </w:rPr>
              <w:t>–</w:t>
            </w:r>
            <w:r w:rsidRPr="004F6A52">
              <w:rPr>
                <w:b/>
                <w:color w:val="000000"/>
              </w:rPr>
              <w:t xml:space="preserve"> III. třída OS mužů</w:t>
            </w:r>
          </w:p>
          <w:p w:rsidR="00B8633B" w:rsidRDefault="00B8633B" w:rsidP="004F6A52">
            <w:pPr>
              <w:jc w:val="center"/>
              <w:rPr>
                <w:b/>
                <w:color w:val="000000"/>
              </w:rPr>
            </w:pPr>
          </w:p>
          <w:p w:rsidR="00427EE1" w:rsidRPr="004F6A52" w:rsidRDefault="00427EE1" w:rsidP="004F6A52">
            <w:pPr>
              <w:jc w:val="center"/>
              <w:rPr>
                <w:b/>
                <w:color w:val="000000"/>
              </w:rPr>
            </w:pPr>
          </w:p>
        </w:tc>
      </w:tr>
      <w:tr w:rsidR="004F6A52" w:rsidRPr="002D151D" w:rsidTr="004F6A52">
        <w:trPr>
          <w:trHeight w:val="300"/>
        </w:trPr>
        <w:tc>
          <w:tcPr>
            <w:tcW w:w="2677" w:type="dxa"/>
            <w:tcBorders>
              <w:top w:val="nil"/>
              <w:left w:val="nil"/>
              <w:bottom w:val="single" w:sz="4" w:space="0" w:color="auto"/>
              <w:right w:val="nil"/>
            </w:tcBorders>
            <w:shd w:val="clear" w:color="auto" w:fill="auto"/>
            <w:noWrap/>
            <w:vAlign w:val="bottom"/>
            <w:hideMark/>
          </w:tcPr>
          <w:p w:rsidR="004F6A52" w:rsidRPr="002D151D" w:rsidRDefault="004F6A52" w:rsidP="004F6A52">
            <w:pPr>
              <w:rPr>
                <w:color w:val="000000"/>
              </w:rPr>
            </w:pPr>
            <w:r w:rsidRPr="002D151D">
              <w:rPr>
                <w:color w:val="000000"/>
              </w:rPr>
              <w:t>současný stav</w:t>
            </w:r>
          </w:p>
        </w:tc>
        <w:tc>
          <w:tcPr>
            <w:tcW w:w="405"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405"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405"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405"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405"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260" w:type="dxa"/>
            <w:tcBorders>
              <w:top w:val="nil"/>
              <w:left w:val="nil"/>
              <w:bottom w:val="nil"/>
              <w:right w:val="nil"/>
            </w:tcBorders>
            <w:shd w:val="clear" w:color="auto" w:fill="auto"/>
            <w:noWrap/>
            <w:vAlign w:val="bottom"/>
            <w:hideMark/>
          </w:tcPr>
          <w:p w:rsidR="004F6A52" w:rsidRPr="002D151D" w:rsidRDefault="004F6A52" w:rsidP="004F6A52">
            <w:pPr>
              <w:jc w:val="center"/>
              <w:rPr>
                <w:b/>
                <w:bCs/>
                <w:color w:val="000000"/>
              </w:rPr>
            </w:pPr>
          </w:p>
        </w:tc>
        <w:tc>
          <w:tcPr>
            <w:tcW w:w="2656" w:type="dxa"/>
            <w:tcBorders>
              <w:top w:val="nil"/>
              <w:left w:val="nil"/>
              <w:bottom w:val="single" w:sz="4" w:space="0" w:color="auto"/>
              <w:right w:val="nil"/>
            </w:tcBorders>
            <w:shd w:val="clear" w:color="auto" w:fill="auto"/>
            <w:noWrap/>
            <w:vAlign w:val="center"/>
            <w:hideMark/>
          </w:tcPr>
          <w:p w:rsidR="004F6A52" w:rsidRPr="002D151D" w:rsidRDefault="004F6A52" w:rsidP="004F6A52">
            <w:pPr>
              <w:rPr>
                <w:color w:val="000000"/>
              </w:rPr>
            </w:pPr>
            <w:r w:rsidRPr="002D151D">
              <w:rPr>
                <w:color w:val="000000"/>
              </w:rPr>
              <w:t>současný stav</w:t>
            </w:r>
          </w:p>
        </w:tc>
        <w:tc>
          <w:tcPr>
            <w:tcW w:w="409"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409"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409"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409"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409"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r>
      <w:tr w:rsidR="004F6A52" w:rsidRPr="002D151D" w:rsidTr="004F6A52">
        <w:trPr>
          <w:trHeight w:val="300"/>
        </w:trPr>
        <w:tc>
          <w:tcPr>
            <w:tcW w:w="2677" w:type="dxa"/>
            <w:tcBorders>
              <w:top w:val="single" w:sz="4" w:space="0" w:color="auto"/>
              <w:left w:val="nil"/>
              <w:bottom w:val="nil"/>
              <w:right w:val="nil"/>
            </w:tcBorders>
            <w:shd w:val="clear" w:color="auto" w:fill="auto"/>
            <w:noWrap/>
            <w:vAlign w:val="center"/>
            <w:hideMark/>
          </w:tcPr>
          <w:p w:rsidR="004F6A52" w:rsidRPr="002D151D" w:rsidRDefault="004F6A52" w:rsidP="004F6A52">
            <w:pPr>
              <w:rPr>
                <w:color w:val="000000"/>
              </w:rPr>
            </w:pPr>
            <w:r w:rsidRPr="002D151D">
              <w:rPr>
                <w:color w:val="000000"/>
              </w:rPr>
              <w:t>sestup z I.B třídy</w:t>
            </w:r>
          </w:p>
        </w:tc>
        <w:tc>
          <w:tcPr>
            <w:tcW w:w="405"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0</w:t>
            </w:r>
          </w:p>
        </w:tc>
        <w:tc>
          <w:tcPr>
            <w:tcW w:w="405"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405"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+2</w:t>
            </w:r>
          </w:p>
        </w:tc>
        <w:tc>
          <w:tcPr>
            <w:tcW w:w="405"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+3</w:t>
            </w:r>
          </w:p>
        </w:tc>
        <w:tc>
          <w:tcPr>
            <w:tcW w:w="405"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+4</w:t>
            </w:r>
          </w:p>
        </w:tc>
        <w:tc>
          <w:tcPr>
            <w:tcW w:w="260" w:type="dxa"/>
            <w:tcBorders>
              <w:top w:val="nil"/>
              <w:left w:val="nil"/>
              <w:bottom w:val="nil"/>
              <w:right w:val="nil"/>
            </w:tcBorders>
            <w:shd w:val="clear" w:color="auto" w:fill="auto"/>
            <w:noWrap/>
            <w:vAlign w:val="bottom"/>
            <w:hideMark/>
          </w:tcPr>
          <w:p w:rsidR="004F6A52" w:rsidRPr="002D151D" w:rsidRDefault="004F6A52" w:rsidP="004F6A52">
            <w:pPr>
              <w:jc w:val="center"/>
              <w:rPr>
                <w:color w:val="000000"/>
              </w:rPr>
            </w:pPr>
          </w:p>
        </w:tc>
        <w:tc>
          <w:tcPr>
            <w:tcW w:w="2656" w:type="dxa"/>
            <w:tcBorders>
              <w:top w:val="single" w:sz="4" w:space="0" w:color="auto"/>
              <w:left w:val="nil"/>
              <w:bottom w:val="nil"/>
              <w:right w:val="nil"/>
            </w:tcBorders>
            <w:shd w:val="clear" w:color="auto" w:fill="auto"/>
            <w:noWrap/>
            <w:vAlign w:val="center"/>
            <w:hideMark/>
          </w:tcPr>
          <w:p w:rsidR="004F6A52" w:rsidRPr="002D151D" w:rsidRDefault="004F6A52" w:rsidP="004F6A52">
            <w:pPr>
              <w:rPr>
                <w:color w:val="000000"/>
              </w:rPr>
            </w:pPr>
            <w:r w:rsidRPr="002D151D">
              <w:rPr>
                <w:color w:val="000000"/>
              </w:rPr>
              <w:t>sestup z II. třídy</w:t>
            </w:r>
            <w:r>
              <w:rPr>
                <w:color w:val="000000"/>
              </w:rPr>
              <w:t xml:space="preserve"> OP</w:t>
            </w:r>
          </w:p>
        </w:tc>
        <w:tc>
          <w:tcPr>
            <w:tcW w:w="409"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409"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409"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+2</w:t>
            </w:r>
          </w:p>
        </w:tc>
        <w:tc>
          <w:tcPr>
            <w:tcW w:w="409"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+3</w:t>
            </w:r>
          </w:p>
        </w:tc>
        <w:tc>
          <w:tcPr>
            <w:tcW w:w="409"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+4</w:t>
            </w:r>
          </w:p>
        </w:tc>
      </w:tr>
      <w:tr w:rsidR="004F6A52" w:rsidRPr="002D151D" w:rsidTr="004F6A52">
        <w:trPr>
          <w:trHeight w:val="300"/>
        </w:trPr>
        <w:tc>
          <w:tcPr>
            <w:tcW w:w="2677" w:type="dxa"/>
            <w:tcBorders>
              <w:top w:val="nil"/>
              <w:left w:val="nil"/>
              <w:bottom w:val="nil"/>
              <w:right w:val="nil"/>
            </w:tcBorders>
            <w:shd w:val="clear" w:color="auto" w:fill="auto"/>
            <w:noWrap/>
            <w:vAlign w:val="center"/>
            <w:hideMark/>
          </w:tcPr>
          <w:p w:rsidR="004F6A52" w:rsidRPr="002D151D" w:rsidRDefault="004F6A52" w:rsidP="004F6A52">
            <w:pPr>
              <w:rPr>
                <w:color w:val="000000"/>
              </w:rPr>
            </w:pPr>
            <w:r w:rsidRPr="002D151D">
              <w:rPr>
                <w:color w:val="000000"/>
              </w:rPr>
              <w:t>postup do I.B třídy</w:t>
            </w:r>
          </w:p>
        </w:tc>
        <w:tc>
          <w:tcPr>
            <w:tcW w:w="405"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405"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405"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405"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405"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260" w:type="dxa"/>
            <w:tcBorders>
              <w:top w:val="nil"/>
              <w:left w:val="nil"/>
              <w:bottom w:val="nil"/>
              <w:right w:val="nil"/>
            </w:tcBorders>
            <w:shd w:val="clear" w:color="auto" w:fill="auto"/>
            <w:noWrap/>
            <w:vAlign w:val="bottom"/>
            <w:hideMark/>
          </w:tcPr>
          <w:p w:rsidR="004F6A52" w:rsidRPr="002D151D" w:rsidRDefault="004F6A52" w:rsidP="004F6A52">
            <w:pPr>
              <w:jc w:val="center"/>
              <w:rPr>
                <w:color w:val="000000"/>
              </w:rPr>
            </w:pPr>
          </w:p>
        </w:tc>
        <w:tc>
          <w:tcPr>
            <w:tcW w:w="2656" w:type="dxa"/>
            <w:tcBorders>
              <w:top w:val="nil"/>
              <w:left w:val="nil"/>
              <w:bottom w:val="nil"/>
              <w:right w:val="nil"/>
            </w:tcBorders>
            <w:shd w:val="clear" w:color="auto" w:fill="auto"/>
            <w:noWrap/>
            <w:vAlign w:val="center"/>
            <w:hideMark/>
          </w:tcPr>
          <w:p w:rsidR="004F6A52" w:rsidRPr="002D151D" w:rsidRDefault="004F6A52" w:rsidP="004F6A52">
            <w:pPr>
              <w:rPr>
                <w:color w:val="000000"/>
              </w:rPr>
            </w:pPr>
            <w:r w:rsidRPr="002D151D">
              <w:rPr>
                <w:color w:val="000000"/>
              </w:rPr>
              <w:t>postup do II. třídy</w:t>
            </w:r>
            <w:r>
              <w:rPr>
                <w:color w:val="000000"/>
              </w:rPr>
              <w:t xml:space="preserve"> OP</w:t>
            </w:r>
          </w:p>
        </w:tc>
        <w:tc>
          <w:tcPr>
            <w:tcW w:w="409"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-2</w:t>
            </w:r>
          </w:p>
        </w:tc>
        <w:tc>
          <w:tcPr>
            <w:tcW w:w="409"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409"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409"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409"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r>
      <w:tr w:rsidR="004F6A52" w:rsidRPr="002D151D" w:rsidTr="004F6A52">
        <w:trPr>
          <w:trHeight w:val="300"/>
        </w:trPr>
        <w:tc>
          <w:tcPr>
            <w:tcW w:w="2677" w:type="dxa"/>
            <w:tcBorders>
              <w:top w:val="nil"/>
              <w:left w:val="nil"/>
              <w:bottom w:val="nil"/>
              <w:right w:val="nil"/>
            </w:tcBorders>
            <w:shd w:val="clear" w:color="auto" w:fill="auto"/>
            <w:noWrap/>
            <w:vAlign w:val="center"/>
            <w:hideMark/>
          </w:tcPr>
          <w:p w:rsidR="004F6A52" w:rsidRPr="002D151D" w:rsidRDefault="004F6A52" w:rsidP="004F6A52">
            <w:pPr>
              <w:rPr>
                <w:color w:val="000000"/>
              </w:rPr>
            </w:pPr>
            <w:r w:rsidRPr="002D151D">
              <w:rPr>
                <w:color w:val="000000"/>
              </w:rPr>
              <w:t>sestup do III. třídy</w:t>
            </w:r>
            <w:r>
              <w:rPr>
                <w:color w:val="000000"/>
              </w:rPr>
              <w:t xml:space="preserve"> OS</w:t>
            </w:r>
          </w:p>
        </w:tc>
        <w:tc>
          <w:tcPr>
            <w:tcW w:w="405"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405"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405"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-2</w:t>
            </w:r>
          </w:p>
        </w:tc>
        <w:tc>
          <w:tcPr>
            <w:tcW w:w="405"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-3</w:t>
            </w:r>
          </w:p>
        </w:tc>
        <w:tc>
          <w:tcPr>
            <w:tcW w:w="405"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-4</w:t>
            </w:r>
          </w:p>
        </w:tc>
        <w:tc>
          <w:tcPr>
            <w:tcW w:w="260" w:type="dxa"/>
            <w:tcBorders>
              <w:top w:val="nil"/>
              <w:left w:val="nil"/>
              <w:bottom w:val="nil"/>
              <w:right w:val="nil"/>
            </w:tcBorders>
            <w:shd w:val="clear" w:color="auto" w:fill="auto"/>
            <w:noWrap/>
            <w:vAlign w:val="bottom"/>
            <w:hideMark/>
          </w:tcPr>
          <w:p w:rsidR="004F6A52" w:rsidRPr="002D151D" w:rsidRDefault="004F6A52" w:rsidP="004F6A52">
            <w:pPr>
              <w:jc w:val="center"/>
              <w:rPr>
                <w:color w:val="000000"/>
              </w:rPr>
            </w:pPr>
          </w:p>
        </w:tc>
        <w:tc>
          <w:tcPr>
            <w:tcW w:w="2656" w:type="dxa"/>
            <w:tcBorders>
              <w:top w:val="nil"/>
              <w:left w:val="nil"/>
              <w:bottom w:val="nil"/>
              <w:right w:val="nil"/>
            </w:tcBorders>
            <w:shd w:val="clear" w:color="auto" w:fill="auto"/>
            <w:noWrap/>
            <w:vAlign w:val="center"/>
            <w:hideMark/>
          </w:tcPr>
          <w:p w:rsidR="004F6A52" w:rsidRPr="002D151D" w:rsidRDefault="004F6A52" w:rsidP="004F6A52">
            <w:pPr>
              <w:rPr>
                <w:color w:val="000000"/>
              </w:rPr>
            </w:pPr>
            <w:r w:rsidRPr="002D151D">
              <w:rPr>
                <w:color w:val="000000"/>
              </w:rPr>
              <w:t xml:space="preserve">sestup do IV. </w:t>
            </w:r>
            <w:r>
              <w:rPr>
                <w:color w:val="000000"/>
              </w:rPr>
              <w:t>t</w:t>
            </w:r>
            <w:r w:rsidRPr="002D151D">
              <w:rPr>
                <w:color w:val="000000"/>
              </w:rPr>
              <w:t>řídy</w:t>
            </w:r>
            <w:r>
              <w:rPr>
                <w:color w:val="000000"/>
              </w:rPr>
              <w:t xml:space="preserve"> OS</w:t>
            </w:r>
          </w:p>
        </w:tc>
        <w:tc>
          <w:tcPr>
            <w:tcW w:w="409"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409"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-2</w:t>
            </w:r>
          </w:p>
        </w:tc>
        <w:tc>
          <w:tcPr>
            <w:tcW w:w="409"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-3</w:t>
            </w:r>
          </w:p>
        </w:tc>
        <w:tc>
          <w:tcPr>
            <w:tcW w:w="409"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-4</w:t>
            </w:r>
          </w:p>
        </w:tc>
        <w:tc>
          <w:tcPr>
            <w:tcW w:w="409" w:type="dxa"/>
            <w:tcBorders>
              <w:top w:val="nil"/>
              <w:left w:val="nil"/>
              <w:bottom w:val="nil"/>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-5</w:t>
            </w:r>
          </w:p>
        </w:tc>
      </w:tr>
      <w:tr w:rsidR="004F6A52" w:rsidRPr="002D151D" w:rsidTr="004F6A52">
        <w:trPr>
          <w:trHeight w:val="300"/>
        </w:trPr>
        <w:tc>
          <w:tcPr>
            <w:tcW w:w="2677" w:type="dxa"/>
            <w:tcBorders>
              <w:top w:val="nil"/>
              <w:left w:val="nil"/>
              <w:bottom w:val="single" w:sz="4" w:space="0" w:color="auto"/>
              <w:right w:val="nil"/>
            </w:tcBorders>
            <w:shd w:val="clear" w:color="auto" w:fill="auto"/>
            <w:noWrap/>
            <w:vAlign w:val="center"/>
            <w:hideMark/>
          </w:tcPr>
          <w:p w:rsidR="004F6A52" w:rsidRPr="002D151D" w:rsidRDefault="004F6A52" w:rsidP="004F6A52">
            <w:pPr>
              <w:rPr>
                <w:color w:val="000000"/>
              </w:rPr>
            </w:pPr>
            <w:r w:rsidRPr="002D151D">
              <w:rPr>
                <w:color w:val="000000"/>
              </w:rPr>
              <w:t>postup z III. třídy</w:t>
            </w:r>
            <w:r>
              <w:rPr>
                <w:color w:val="000000"/>
              </w:rPr>
              <w:t xml:space="preserve"> OS</w:t>
            </w:r>
          </w:p>
        </w:tc>
        <w:tc>
          <w:tcPr>
            <w:tcW w:w="405"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+2</w:t>
            </w:r>
          </w:p>
        </w:tc>
        <w:tc>
          <w:tcPr>
            <w:tcW w:w="405"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405"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405"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405"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+1</w:t>
            </w:r>
          </w:p>
        </w:tc>
        <w:tc>
          <w:tcPr>
            <w:tcW w:w="260" w:type="dxa"/>
            <w:tcBorders>
              <w:top w:val="nil"/>
              <w:left w:val="nil"/>
              <w:bottom w:val="nil"/>
              <w:right w:val="nil"/>
            </w:tcBorders>
            <w:shd w:val="clear" w:color="auto" w:fill="auto"/>
            <w:noWrap/>
            <w:vAlign w:val="bottom"/>
            <w:hideMark/>
          </w:tcPr>
          <w:p w:rsidR="004F6A52" w:rsidRPr="002D151D" w:rsidRDefault="004F6A52" w:rsidP="004F6A52">
            <w:pPr>
              <w:jc w:val="center"/>
              <w:rPr>
                <w:color w:val="000000"/>
              </w:rPr>
            </w:pPr>
          </w:p>
        </w:tc>
        <w:tc>
          <w:tcPr>
            <w:tcW w:w="2656" w:type="dxa"/>
            <w:tcBorders>
              <w:top w:val="nil"/>
              <w:left w:val="nil"/>
              <w:bottom w:val="single" w:sz="4" w:space="0" w:color="auto"/>
              <w:right w:val="nil"/>
            </w:tcBorders>
            <w:shd w:val="clear" w:color="auto" w:fill="auto"/>
            <w:noWrap/>
            <w:vAlign w:val="center"/>
            <w:hideMark/>
          </w:tcPr>
          <w:p w:rsidR="004F6A52" w:rsidRPr="002D151D" w:rsidRDefault="004F6A52" w:rsidP="004F6A52">
            <w:pPr>
              <w:rPr>
                <w:color w:val="000000"/>
              </w:rPr>
            </w:pPr>
            <w:r w:rsidRPr="002D151D">
              <w:rPr>
                <w:color w:val="000000"/>
              </w:rPr>
              <w:t xml:space="preserve">postup z IV. </w:t>
            </w:r>
            <w:r>
              <w:rPr>
                <w:color w:val="000000"/>
              </w:rPr>
              <w:t>t</w:t>
            </w:r>
            <w:r w:rsidRPr="002D151D">
              <w:rPr>
                <w:color w:val="000000"/>
              </w:rPr>
              <w:t>řídy</w:t>
            </w:r>
            <w:r>
              <w:rPr>
                <w:color w:val="000000"/>
              </w:rPr>
              <w:t xml:space="preserve"> OS</w:t>
            </w:r>
          </w:p>
        </w:tc>
        <w:tc>
          <w:tcPr>
            <w:tcW w:w="409"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+2</w:t>
            </w:r>
          </w:p>
        </w:tc>
        <w:tc>
          <w:tcPr>
            <w:tcW w:w="409"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+2</w:t>
            </w:r>
          </w:p>
        </w:tc>
        <w:tc>
          <w:tcPr>
            <w:tcW w:w="409"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+2</w:t>
            </w:r>
          </w:p>
        </w:tc>
        <w:tc>
          <w:tcPr>
            <w:tcW w:w="409"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+2</w:t>
            </w:r>
          </w:p>
        </w:tc>
        <w:tc>
          <w:tcPr>
            <w:tcW w:w="409" w:type="dxa"/>
            <w:tcBorders>
              <w:top w:val="nil"/>
              <w:left w:val="nil"/>
              <w:bottom w:val="single" w:sz="4" w:space="0" w:color="auto"/>
              <w:right w:val="nil"/>
            </w:tcBorders>
            <w:shd w:val="clear" w:color="auto" w:fill="auto"/>
            <w:noWrap/>
            <w:vAlign w:val="center"/>
            <w:hideMark/>
          </w:tcPr>
          <w:p w:rsidR="004F6A52" w:rsidRPr="002D151D" w:rsidRDefault="004F6A52" w:rsidP="004F6A52">
            <w:pPr>
              <w:jc w:val="center"/>
              <w:rPr>
                <w:color w:val="000000"/>
              </w:rPr>
            </w:pPr>
            <w:r w:rsidRPr="002D151D">
              <w:rPr>
                <w:color w:val="000000"/>
              </w:rPr>
              <w:t>+2</w:t>
            </w:r>
          </w:p>
        </w:tc>
      </w:tr>
      <w:tr w:rsidR="004F6A52" w:rsidRPr="002D151D" w:rsidTr="004F6A52">
        <w:trPr>
          <w:trHeight w:val="300"/>
        </w:trPr>
        <w:tc>
          <w:tcPr>
            <w:tcW w:w="2677" w:type="dxa"/>
            <w:tcBorders>
              <w:top w:val="single" w:sz="4" w:space="0" w:color="auto"/>
              <w:left w:val="nil"/>
              <w:bottom w:val="nil"/>
              <w:right w:val="nil"/>
            </w:tcBorders>
            <w:shd w:val="clear" w:color="auto" w:fill="auto"/>
            <w:noWrap/>
            <w:vAlign w:val="bottom"/>
            <w:hideMark/>
          </w:tcPr>
          <w:p w:rsidR="004F6A52" w:rsidRPr="002D151D" w:rsidRDefault="004F6A52" w:rsidP="004F6A52">
            <w:pPr>
              <w:rPr>
                <w:color w:val="000000"/>
              </w:rPr>
            </w:pPr>
            <w:r w:rsidRPr="002D151D">
              <w:rPr>
                <w:color w:val="000000"/>
              </w:rPr>
              <w:t>konečný stav</w:t>
            </w:r>
          </w:p>
        </w:tc>
        <w:tc>
          <w:tcPr>
            <w:tcW w:w="405"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405"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405"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405"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405"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260" w:type="dxa"/>
            <w:tcBorders>
              <w:top w:val="nil"/>
              <w:left w:val="nil"/>
              <w:bottom w:val="nil"/>
              <w:right w:val="nil"/>
            </w:tcBorders>
            <w:shd w:val="clear" w:color="auto" w:fill="auto"/>
            <w:noWrap/>
            <w:vAlign w:val="bottom"/>
            <w:hideMark/>
          </w:tcPr>
          <w:p w:rsidR="004F6A52" w:rsidRPr="002D151D" w:rsidRDefault="004F6A52" w:rsidP="004F6A52">
            <w:pPr>
              <w:jc w:val="center"/>
              <w:rPr>
                <w:b/>
                <w:bCs/>
                <w:color w:val="000000"/>
              </w:rPr>
            </w:pPr>
          </w:p>
        </w:tc>
        <w:tc>
          <w:tcPr>
            <w:tcW w:w="2656" w:type="dxa"/>
            <w:tcBorders>
              <w:top w:val="single" w:sz="4" w:space="0" w:color="auto"/>
              <w:left w:val="nil"/>
              <w:bottom w:val="nil"/>
              <w:right w:val="nil"/>
            </w:tcBorders>
            <w:shd w:val="clear" w:color="auto" w:fill="auto"/>
            <w:noWrap/>
            <w:vAlign w:val="center"/>
            <w:hideMark/>
          </w:tcPr>
          <w:p w:rsidR="004F6A52" w:rsidRPr="002D151D" w:rsidRDefault="004F6A52" w:rsidP="004F6A52">
            <w:pPr>
              <w:rPr>
                <w:color w:val="000000"/>
              </w:rPr>
            </w:pPr>
            <w:r w:rsidRPr="002D151D">
              <w:rPr>
                <w:color w:val="000000"/>
              </w:rPr>
              <w:t>konečný stav</w:t>
            </w:r>
          </w:p>
        </w:tc>
        <w:tc>
          <w:tcPr>
            <w:tcW w:w="409"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409"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409"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409"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c>
          <w:tcPr>
            <w:tcW w:w="409" w:type="dxa"/>
            <w:tcBorders>
              <w:top w:val="single" w:sz="4" w:space="0" w:color="auto"/>
              <w:left w:val="nil"/>
              <w:bottom w:val="nil"/>
              <w:right w:val="nil"/>
            </w:tcBorders>
            <w:shd w:val="clear" w:color="auto" w:fill="auto"/>
            <w:noWrap/>
            <w:vAlign w:val="center"/>
            <w:hideMark/>
          </w:tcPr>
          <w:p w:rsidR="004F6A52" w:rsidRPr="002D151D" w:rsidRDefault="004F6A52" w:rsidP="004F6A52">
            <w:pPr>
              <w:jc w:val="center"/>
              <w:rPr>
                <w:b/>
                <w:bCs/>
                <w:color w:val="000000"/>
              </w:rPr>
            </w:pPr>
            <w:r w:rsidRPr="002D151D">
              <w:rPr>
                <w:b/>
                <w:bCs/>
                <w:color w:val="000000"/>
              </w:rPr>
              <w:t>14</w:t>
            </w:r>
          </w:p>
        </w:tc>
      </w:tr>
    </w:tbl>
    <w:p w:rsidR="004F6A52" w:rsidRPr="004F6A52" w:rsidRDefault="004F6A52" w:rsidP="004F6A52">
      <w:pPr>
        <w:pStyle w:val="Zpat"/>
        <w:tabs>
          <w:tab w:val="left" w:pos="2160"/>
        </w:tabs>
        <w:jc w:val="both"/>
        <w:rPr>
          <w:rFonts w:ascii="Calibri" w:hAnsi="Calibri"/>
          <w:szCs w:val="22"/>
        </w:rPr>
      </w:pPr>
    </w:p>
    <w:p w:rsidR="00B25B07" w:rsidRPr="00A93DAC" w:rsidRDefault="00B25B07" w:rsidP="00393B27">
      <w:pPr>
        <w:pStyle w:val="Zpat"/>
        <w:tabs>
          <w:tab w:val="left" w:pos="2160"/>
        </w:tabs>
        <w:ind w:left="360"/>
        <w:jc w:val="both"/>
        <w:rPr>
          <w:rFonts w:ascii="Calibri" w:hAnsi="Calibri"/>
          <w:szCs w:val="22"/>
        </w:rPr>
      </w:pPr>
    </w:p>
    <w:p w:rsidR="00274BB2" w:rsidRPr="00A93DAC" w:rsidRDefault="003033FA" w:rsidP="003D2E7F">
      <w:pPr>
        <w:pStyle w:val="Zpat"/>
        <w:tabs>
          <w:tab w:val="left" w:pos="2160"/>
        </w:tabs>
        <w:jc w:val="both"/>
        <w:rPr>
          <w:rFonts w:ascii="Calibri" w:hAnsi="Calibri"/>
          <w:b/>
          <w:szCs w:val="22"/>
          <w:u w:val="single"/>
        </w:rPr>
      </w:pPr>
      <w:r w:rsidRPr="00A93DAC">
        <w:rPr>
          <w:rFonts w:ascii="Calibri" w:hAnsi="Calibri"/>
          <w:b/>
          <w:szCs w:val="22"/>
          <w:u w:val="single"/>
        </w:rPr>
        <w:t>Č</w:t>
      </w:r>
      <w:r w:rsidR="00274BB2" w:rsidRPr="00A93DAC">
        <w:rPr>
          <w:rFonts w:ascii="Calibri" w:hAnsi="Calibri"/>
          <w:b/>
          <w:szCs w:val="22"/>
          <w:u w:val="single"/>
        </w:rPr>
        <w:t>l. 1</w:t>
      </w:r>
      <w:r w:rsidR="009A196B" w:rsidRPr="00A93DAC">
        <w:rPr>
          <w:rFonts w:ascii="Calibri" w:hAnsi="Calibri"/>
          <w:b/>
          <w:szCs w:val="22"/>
          <w:u w:val="single"/>
        </w:rPr>
        <w:t>8</w:t>
      </w:r>
      <w:r w:rsidR="00274BB2" w:rsidRPr="00A93DAC">
        <w:rPr>
          <w:rFonts w:ascii="Calibri" w:hAnsi="Calibri"/>
          <w:b/>
          <w:szCs w:val="22"/>
          <w:u w:val="single"/>
        </w:rPr>
        <w:t xml:space="preserve"> – Tituly a ceny</w:t>
      </w:r>
    </w:p>
    <w:p w:rsidR="00274BB2" w:rsidRPr="00A93DAC" w:rsidRDefault="00274BB2" w:rsidP="00274BB2">
      <w:pPr>
        <w:pStyle w:val="Zpat"/>
        <w:tabs>
          <w:tab w:val="left" w:pos="2160"/>
        </w:tabs>
        <w:jc w:val="both"/>
        <w:rPr>
          <w:rFonts w:ascii="Calibri" w:hAnsi="Calibri"/>
          <w:b/>
          <w:szCs w:val="22"/>
        </w:rPr>
      </w:pPr>
    </w:p>
    <w:p w:rsidR="000018EC" w:rsidRPr="00CB67ED" w:rsidRDefault="004B08A6" w:rsidP="000018EC">
      <w:pPr>
        <w:pStyle w:val="Zpat"/>
        <w:numPr>
          <w:ilvl w:val="2"/>
          <w:numId w:val="9"/>
        </w:numPr>
        <w:tabs>
          <w:tab w:val="left" w:pos="2160"/>
        </w:tabs>
        <w:jc w:val="both"/>
        <w:rPr>
          <w:rFonts w:ascii="Calibri" w:hAnsi="Calibri"/>
          <w:szCs w:val="22"/>
        </w:rPr>
      </w:pPr>
      <w:r w:rsidRPr="00CB67ED">
        <w:rPr>
          <w:rFonts w:ascii="Calibri" w:hAnsi="Calibri"/>
          <w:szCs w:val="22"/>
        </w:rPr>
        <w:t>V</w:t>
      </w:r>
      <w:r w:rsidR="000018EC" w:rsidRPr="00CB67ED">
        <w:rPr>
          <w:rFonts w:ascii="Calibri" w:hAnsi="Calibri"/>
          <w:szCs w:val="22"/>
        </w:rPr>
        <w:t xml:space="preserve">ítězná družstva II. tříd </w:t>
      </w:r>
      <w:r w:rsidR="00A32E81" w:rsidRPr="00CB67ED">
        <w:rPr>
          <w:rFonts w:ascii="Calibri" w:hAnsi="Calibri"/>
          <w:szCs w:val="22"/>
        </w:rPr>
        <w:t xml:space="preserve">OP </w:t>
      </w:r>
      <w:r w:rsidR="005645CE" w:rsidRPr="00CB67ED">
        <w:rPr>
          <w:rFonts w:ascii="Calibri" w:hAnsi="Calibri"/>
          <w:szCs w:val="22"/>
        </w:rPr>
        <w:t>mužů, dorostu a žáků</w:t>
      </w:r>
      <w:r w:rsidR="000018EC" w:rsidRPr="00CB67ED">
        <w:rPr>
          <w:rFonts w:ascii="Calibri" w:hAnsi="Calibri"/>
          <w:szCs w:val="22"/>
        </w:rPr>
        <w:t xml:space="preserve"> získávají titul PŘEBORNÍK OKRESU, věcnou odměnu a diplom.</w:t>
      </w:r>
    </w:p>
    <w:p w:rsidR="00274BB2" w:rsidRPr="00CB67ED" w:rsidRDefault="004B08A6" w:rsidP="000018EC">
      <w:pPr>
        <w:pStyle w:val="Zpat"/>
        <w:numPr>
          <w:ilvl w:val="2"/>
          <w:numId w:val="9"/>
        </w:numPr>
        <w:tabs>
          <w:tab w:val="left" w:pos="2160"/>
        </w:tabs>
        <w:jc w:val="both"/>
        <w:rPr>
          <w:rFonts w:ascii="Calibri" w:hAnsi="Calibri"/>
          <w:szCs w:val="22"/>
        </w:rPr>
      </w:pPr>
      <w:r w:rsidRPr="00CB67ED">
        <w:rPr>
          <w:rFonts w:ascii="Calibri" w:hAnsi="Calibri"/>
          <w:szCs w:val="22"/>
        </w:rPr>
        <w:t>V</w:t>
      </w:r>
      <w:r w:rsidR="000018EC" w:rsidRPr="00CB67ED">
        <w:rPr>
          <w:rFonts w:ascii="Calibri" w:hAnsi="Calibri"/>
          <w:szCs w:val="22"/>
        </w:rPr>
        <w:t xml:space="preserve">ítězná družstva III. </w:t>
      </w:r>
      <w:r w:rsidR="00103BD0" w:rsidRPr="00CB67ED">
        <w:rPr>
          <w:rFonts w:ascii="Calibri" w:hAnsi="Calibri"/>
          <w:szCs w:val="22"/>
        </w:rPr>
        <w:t xml:space="preserve">třídy </w:t>
      </w:r>
      <w:r w:rsidR="000018EC" w:rsidRPr="00CB67ED">
        <w:rPr>
          <w:rFonts w:ascii="Calibri" w:hAnsi="Calibri"/>
          <w:szCs w:val="22"/>
        </w:rPr>
        <w:t xml:space="preserve">a </w:t>
      </w:r>
      <w:r w:rsidR="00A32E81" w:rsidRPr="00CB67ED">
        <w:rPr>
          <w:rFonts w:ascii="Calibri" w:hAnsi="Calibri"/>
          <w:szCs w:val="22"/>
        </w:rPr>
        <w:t xml:space="preserve">obou skupin </w:t>
      </w:r>
      <w:r w:rsidR="000018EC" w:rsidRPr="00CB67ED">
        <w:rPr>
          <w:rFonts w:ascii="Calibri" w:hAnsi="Calibri"/>
          <w:szCs w:val="22"/>
        </w:rPr>
        <w:t>IV. třídy</w:t>
      </w:r>
      <w:r w:rsidR="005645CE" w:rsidRPr="00CB67ED">
        <w:rPr>
          <w:rFonts w:ascii="Calibri" w:hAnsi="Calibri"/>
          <w:szCs w:val="22"/>
        </w:rPr>
        <w:t xml:space="preserve"> mužů</w:t>
      </w:r>
      <w:r w:rsidR="000018EC" w:rsidRPr="00CB67ED">
        <w:rPr>
          <w:rFonts w:ascii="Calibri" w:hAnsi="Calibri"/>
          <w:szCs w:val="22"/>
        </w:rPr>
        <w:t xml:space="preserve"> získávají věcnou odměnu a diplom.</w:t>
      </w:r>
    </w:p>
    <w:p w:rsidR="004B08A6" w:rsidRPr="00CB67ED" w:rsidRDefault="004B08A6" w:rsidP="000018EC">
      <w:pPr>
        <w:pStyle w:val="Zpat"/>
        <w:numPr>
          <w:ilvl w:val="2"/>
          <w:numId w:val="9"/>
        </w:numPr>
        <w:tabs>
          <w:tab w:val="left" w:pos="2160"/>
        </w:tabs>
        <w:jc w:val="both"/>
        <w:rPr>
          <w:rFonts w:ascii="Calibri" w:hAnsi="Calibri"/>
          <w:szCs w:val="22"/>
        </w:rPr>
      </w:pPr>
      <w:r w:rsidRPr="00CB67ED">
        <w:rPr>
          <w:rFonts w:ascii="Calibri" w:hAnsi="Calibri"/>
          <w:szCs w:val="22"/>
        </w:rPr>
        <w:t xml:space="preserve">V mládežnických kategoriích </w:t>
      </w:r>
      <w:r w:rsidR="005645CE" w:rsidRPr="00CB67ED">
        <w:rPr>
          <w:rFonts w:ascii="Calibri" w:hAnsi="Calibri"/>
          <w:szCs w:val="22"/>
        </w:rPr>
        <w:t xml:space="preserve">dorostu a žáků </w:t>
      </w:r>
      <w:r w:rsidRPr="00CB67ED">
        <w:rPr>
          <w:rFonts w:ascii="Calibri" w:hAnsi="Calibri"/>
          <w:szCs w:val="22"/>
        </w:rPr>
        <w:t>obdrží družstva umístěná na 2. a 3. místě věcnou odměnu a diplom.</w:t>
      </w:r>
      <w:r w:rsidR="005645CE" w:rsidRPr="00CB67ED">
        <w:rPr>
          <w:rFonts w:ascii="Calibri" w:hAnsi="Calibri"/>
          <w:szCs w:val="22"/>
        </w:rPr>
        <w:t xml:space="preserve"> V kategorii přípravek obdrží</w:t>
      </w:r>
      <w:r w:rsidR="00471CCF" w:rsidRPr="00CB67ED">
        <w:rPr>
          <w:rFonts w:ascii="Calibri" w:hAnsi="Calibri"/>
          <w:szCs w:val="22"/>
        </w:rPr>
        <w:t xml:space="preserve"> všechna družstva věcnou odměnu.</w:t>
      </w:r>
    </w:p>
    <w:p w:rsidR="00B25B07" w:rsidRPr="00A93DAC" w:rsidRDefault="00B25B07" w:rsidP="00E42B83">
      <w:pPr>
        <w:pStyle w:val="Zpat"/>
        <w:tabs>
          <w:tab w:val="left" w:pos="2160"/>
        </w:tabs>
        <w:jc w:val="both"/>
        <w:rPr>
          <w:rFonts w:ascii="Calibri" w:hAnsi="Calibri"/>
          <w:szCs w:val="22"/>
        </w:rPr>
      </w:pPr>
    </w:p>
    <w:p w:rsidR="00274BB2" w:rsidRPr="00A93DAC" w:rsidRDefault="00274BB2" w:rsidP="003D2E7F">
      <w:pPr>
        <w:pStyle w:val="Zpat"/>
        <w:tabs>
          <w:tab w:val="left" w:pos="2160"/>
        </w:tabs>
        <w:jc w:val="both"/>
        <w:rPr>
          <w:rFonts w:ascii="Calibri" w:hAnsi="Calibri"/>
          <w:szCs w:val="22"/>
          <w:u w:val="single"/>
        </w:rPr>
      </w:pPr>
      <w:r w:rsidRPr="00A93DAC">
        <w:rPr>
          <w:rFonts w:ascii="Calibri" w:hAnsi="Calibri"/>
          <w:b/>
          <w:szCs w:val="22"/>
          <w:u w:val="single"/>
        </w:rPr>
        <w:t xml:space="preserve">Čl. </w:t>
      </w:r>
      <w:r w:rsidR="005164F5" w:rsidRPr="00A93DAC">
        <w:rPr>
          <w:rFonts w:ascii="Calibri" w:hAnsi="Calibri"/>
          <w:b/>
          <w:szCs w:val="22"/>
          <w:u w:val="single"/>
        </w:rPr>
        <w:t>19</w:t>
      </w:r>
      <w:r w:rsidRPr="00A93DAC">
        <w:rPr>
          <w:rFonts w:ascii="Calibri" w:hAnsi="Calibri"/>
          <w:b/>
          <w:szCs w:val="22"/>
          <w:u w:val="single"/>
        </w:rPr>
        <w:t xml:space="preserve"> – Rozhodčí</w:t>
      </w:r>
    </w:p>
    <w:p w:rsidR="00DB73EF" w:rsidRPr="00A93DAC" w:rsidRDefault="00DB73EF" w:rsidP="00274BB2">
      <w:pPr>
        <w:pStyle w:val="Zpat"/>
        <w:tabs>
          <w:tab w:val="left" w:pos="360"/>
          <w:tab w:val="left" w:pos="2160"/>
        </w:tabs>
        <w:jc w:val="both"/>
        <w:rPr>
          <w:rFonts w:ascii="Calibri" w:hAnsi="Calibri"/>
          <w:b/>
          <w:sz w:val="22"/>
          <w:szCs w:val="20"/>
        </w:rPr>
      </w:pPr>
    </w:p>
    <w:p w:rsidR="00274BB2" w:rsidRDefault="00274BB2" w:rsidP="00FB23A9">
      <w:pPr>
        <w:numPr>
          <w:ilvl w:val="0"/>
          <w:numId w:val="10"/>
        </w:numPr>
        <w:jc w:val="both"/>
        <w:rPr>
          <w:rFonts w:ascii="Calibri" w:hAnsi="Calibri"/>
          <w:szCs w:val="22"/>
        </w:rPr>
      </w:pPr>
      <w:r w:rsidRPr="00A93DAC">
        <w:rPr>
          <w:rFonts w:ascii="Calibri" w:hAnsi="Calibri"/>
          <w:szCs w:val="22"/>
        </w:rPr>
        <w:t>Rozhodčí deleguje k jednotlivým utkáním KR</w:t>
      </w:r>
      <w:r w:rsidR="00772540" w:rsidRPr="00A93DAC">
        <w:rPr>
          <w:rFonts w:ascii="Calibri" w:hAnsi="Calibri"/>
          <w:szCs w:val="22"/>
        </w:rPr>
        <w:t xml:space="preserve"> </w:t>
      </w:r>
      <w:r w:rsidR="000018EC" w:rsidRPr="00A93DAC">
        <w:rPr>
          <w:rFonts w:ascii="Calibri" w:hAnsi="Calibri"/>
          <w:szCs w:val="22"/>
        </w:rPr>
        <w:t>OFS Žďár nad Sázavou</w:t>
      </w:r>
      <w:r w:rsidR="000F2090" w:rsidRPr="00A93DAC">
        <w:rPr>
          <w:rFonts w:ascii="Calibri" w:hAnsi="Calibri"/>
          <w:szCs w:val="22"/>
        </w:rPr>
        <w:t xml:space="preserve"> </w:t>
      </w:r>
      <w:r w:rsidR="00B40C3A">
        <w:rPr>
          <w:rFonts w:ascii="Calibri" w:hAnsi="Calibri"/>
          <w:szCs w:val="22"/>
        </w:rPr>
        <w:t xml:space="preserve">prostřednictvím </w:t>
      </w:r>
      <w:r w:rsidR="000F2090" w:rsidRPr="00A93DAC">
        <w:rPr>
          <w:rFonts w:ascii="Calibri" w:hAnsi="Calibri"/>
          <w:szCs w:val="22"/>
        </w:rPr>
        <w:t>elektronick</w:t>
      </w:r>
      <w:r w:rsidR="00B40C3A">
        <w:rPr>
          <w:rFonts w:ascii="Calibri" w:hAnsi="Calibri"/>
          <w:szCs w:val="22"/>
        </w:rPr>
        <w:t>ého</w:t>
      </w:r>
      <w:r w:rsidR="000F2090" w:rsidRPr="00A93DAC">
        <w:rPr>
          <w:rFonts w:ascii="Calibri" w:hAnsi="Calibri"/>
          <w:szCs w:val="22"/>
        </w:rPr>
        <w:t xml:space="preserve"> informační</w:t>
      </w:r>
      <w:r w:rsidR="00B40C3A">
        <w:rPr>
          <w:rFonts w:ascii="Calibri" w:hAnsi="Calibri"/>
          <w:szCs w:val="22"/>
        </w:rPr>
        <w:t>ho</w:t>
      </w:r>
      <w:r w:rsidR="000F2090" w:rsidRPr="00A93DAC">
        <w:rPr>
          <w:rFonts w:ascii="Calibri" w:hAnsi="Calibri"/>
          <w:szCs w:val="22"/>
        </w:rPr>
        <w:t xml:space="preserve"> systém</w:t>
      </w:r>
      <w:r w:rsidR="00B40C3A">
        <w:rPr>
          <w:rFonts w:ascii="Calibri" w:hAnsi="Calibri"/>
          <w:szCs w:val="22"/>
        </w:rPr>
        <w:t>u</w:t>
      </w:r>
      <w:r w:rsidR="000F2090" w:rsidRPr="00A93DAC">
        <w:rPr>
          <w:rFonts w:ascii="Calibri" w:hAnsi="Calibri"/>
          <w:szCs w:val="22"/>
        </w:rPr>
        <w:t xml:space="preserve">. </w:t>
      </w:r>
      <w:r w:rsidRPr="00A93DAC">
        <w:rPr>
          <w:rFonts w:ascii="Calibri" w:hAnsi="Calibri"/>
          <w:szCs w:val="22"/>
        </w:rPr>
        <w:t>Vždy platí poslední delegace.</w:t>
      </w:r>
    </w:p>
    <w:p w:rsidR="00775361" w:rsidRPr="00A93DAC" w:rsidRDefault="00775361" w:rsidP="00E42B83">
      <w:pPr>
        <w:jc w:val="both"/>
        <w:rPr>
          <w:rFonts w:ascii="Calibri" w:hAnsi="Calibri"/>
          <w:szCs w:val="22"/>
        </w:rPr>
      </w:pPr>
    </w:p>
    <w:p w:rsidR="00274BB2" w:rsidRPr="00A93DAC" w:rsidRDefault="00274BB2" w:rsidP="00FB23A9">
      <w:pPr>
        <w:numPr>
          <w:ilvl w:val="0"/>
          <w:numId w:val="10"/>
        </w:numPr>
        <w:jc w:val="both"/>
        <w:rPr>
          <w:rFonts w:ascii="Calibri" w:hAnsi="Calibri"/>
          <w:szCs w:val="22"/>
        </w:rPr>
      </w:pPr>
      <w:r w:rsidRPr="00A93DAC">
        <w:rPr>
          <w:rFonts w:ascii="Calibri" w:hAnsi="Calibri"/>
          <w:szCs w:val="22"/>
        </w:rPr>
        <w:t xml:space="preserve">V případě, že dojde k odložení mistrovského nebo pohárového utkání, platí pro všechny zúčastněné rozhodčí delegace i na náhradní termín. Nemůže-li příslušný rozhodčí nebo asistent utkání v náhradním termínu řídit, oznámí tuto skutečnost neprodleně vedoucímu obsazovacího úseku KR </w:t>
      </w:r>
      <w:r w:rsidR="000018EC" w:rsidRPr="00A93DAC">
        <w:rPr>
          <w:rFonts w:ascii="Calibri" w:hAnsi="Calibri"/>
          <w:szCs w:val="22"/>
        </w:rPr>
        <w:t>OFS Žďár nad Sázavou</w:t>
      </w:r>
      <w:r w:rsidRPr="00A93DAC">
        <w:rPr>
          <w:rFonts w:ascii="Calibri" w:hAnsi="Calibri"/>
          <w:szCs w:val="22"/>
        </w:rPr>
        <w:t>.</w:t>
      </w:r>
    </w:p>
    <w:p w:rsidR="00EB23C6" w:rsidRPr="00A93DAC" w:rsidRDefault="00EB23C6" w:rsidP="00E42B83">
      <w:pPr>
        <w:pStyle w:val="Odstavecseseznamem"/>
        <w:ind w:left="0"/>
        <w:rPr>
          <w:rFonts w:ascii="Calibri" w:hAnsi="Calibri"/>
          <w:szCs w:val="22"/>
        </w:rPr>
      </w:pPr>
    </w:p>
    <w:p w:rsidR="00EB23C6" w:rsidRPr="00A93DAC" w:rsidRDefault="00274BB2" w:rsidP="00FB23A9">
      <w:pPr>
        <w:numPr>
          <w:ilvl w:val="0"/>
          <w:numId w:val="10"/>
        </w:numPr>
        <w:jc w:val="both"/>
        <w:rPr>
          <w:rFonts w:ascii="Calibri" w:hAnsi="Calibri"/>
          <w:szCs w:val="22"/>
        </w:rPr>
      </w:pPr>
      <w:r w:rsidRPr="00A93DAC">
        <w:rPr>
          <w:rFonts w:ascii="Calibri" w:hAnsi="Calibri"/>
          <w:szCs w:val="22"/>
        </w:rPr>
        <w:t xml:space="preserve">Delegovaný rozhodčí je povinen se dostavit k utkání nejpozději </w:t>
      </w:r>
      <w:r w:rsidR="00DF2016">
        <w:rPr>
          <w:rFonts w:ascii="Calibri" w:hAnsi="Calibri"/>
          <w:szCs w:val="22"/>
        </w:rPr>
        <w:t>3</w:t>
      </w:r>
      <w:r w:rsidRPr="00DF2016">
        <w:rPr>
          <w:rFonts w:ascii="Calibri" w:hAnsi="Calibri"/>
          <w:szCs w:val="22"/>
        </w:rPr>
        <w:t>0 min</w:t>
      </w:r>
      <w:r w:rsidR="000F2090" w:rsidRPr="00DF2016">
        <w:rPr>
          <w:rFonts w:ascii="Calibri" w:hAnsi="Calibri"/>
          <w:szCs w:val="22"/>
        </w:rPr>
        <w:t>ut</w:t>
      </w:r>
      <w:r w:rsidR="000F2090" w:rsidRPr="00A93DAC">
        <w:rPr>
          <w:rFonts w:ascii="Calibri" w:hAnsi="Calibri"/>
          <w:szCs w:val="22"/>
        </w:rPr>
        <w:t xml:space="preserve"> před plánovaným začátkem utkání</w:t>
      </w:r>
      <w:r w:rsidRPr="00A93DAC">
        <w:rPr>
          <w:rFonts w:ascii="Calibri" w:hAnsi="Calibri"/>
          <w:szCs w:val="22"/>
        </w:rPr>
        <w:t>.</w:t>
      </w:r>
      <w:r w:rsidR="00DB73EF" w:rsidRPr="00A93DAC">
        <w:rPr>
          <w:rFonts w:ascii="Calibri" w:hAnsi="Calibri"/>
          <w:szCs w:val="22"/>
        </w:rPr>
        <w:t xml:space="preserve"> Další práva a povinnosti – SŘ FAČR </w:t>
      </w:r>
      <w:r w:rsidR="00182F24" w:rsidRPr="00A93DAC">
        <w:rPr>
          <w:rFonts w:ascii="Calibri" w:hAnsi="Calibri"/>
          <w:szCs w:val="22"/>
        </w:rPr>
        <w:t>, zvláštní část, hlava I, §51, hlava II, §57,</w:t>
      </w:r>
      <w:r w:rsidR="00FA76F0">
        <w:rPr>
          <w:rFonts w:ascii="Calibri" w:hAnsi="Calibri"/>
          <w:szCs w:val="22"/>
        </w:rPr>
        <w:t>§</w:t>
      </w:r>
      <w:r w:rsidR="00182F24" w:rsidRPr="00A93DAC">
        <w:rPr>
          <w:rFonts w:ascii="Calibri" w:hAnsi="Calibri"/>
          <w:szCs w:val="22"/>
        </w:rPr>
        <w:t>58,</w:t>
      </w:r>
      <w:r w:rsidR="00FA76F0">
        <w:rPr>
          <w:rFonts w:ascii="Calibri" w:hAnsi="Calibri"/>
          <w:szCs w:val="22"/>
        </w:rPr>
        <w:t>§</w:t>
      </w:r>
      <w:r w:rsidR="00182F24" w:rsidRPr="00A93DAC">
        <w:rPr>
          <w:rFonts w:ascii="Calibri" w:hAnsi="Calibri"/>
          <w:szCs w:val="22"/>
        </w:rPr>
        <w:t>60 a hlava III,</w:t>
      </w:r>
      <w:r w:rsidR="00E42B83">
        <w:rPr>
          <w:rFonts w:ascii="Calibri" w:hAnsi="Calibri"/>
          <w:szCs w:val="22"/>
        </w:rPr>
        <w:t xml:space="preserve"> §61.</w:t>
      </w:r>
    </w:p>
    <w:p w:rsidR="00A34C4B" w:rsidRPr="00A93DAC" w:rsidRDefault="00A34C4B" w:rsidP="00E42B83">
      <w:pPr>
        <w:jc w:val="both"/>
        <w:rPr>
          <w:rFonts w:ascii="Calibri" w:hAnsi="Calibri"/>
          <w:szCs w:val="22"/>
        </w:rPr>
      </w:pPr>
    </w:p>
    <w:p w:rsidR="00274BB2" w:rsidRPr="00A93DAC" w:rsidRDefault="00274BB2" w:rsidP="00FB23A9">
      <w:pPr>
        <w:numPr>
          <w:ilvl w:val="0"/>
          <w:numId w:val="10"/>
        </w:numPr>
        <w:jc w:val="both"/>
        <w:rPr>
          <w:rFonts w:ascii="Calibri" w:hAnsi="Calibri"/>
          <w:szCs w:val="22"/>
        </w:rPr>
      </w:pPr>
      <w:r w:rsidRPr="00A93DAC">
        <w:rPr>
          <w:rFonts w:ascii="Calibri" w:hAnsi="Calibri"/>
          <w:szCs w:val="22"/>
        </w:rPr>
        <w:t xml:space="preserve">Rozhodčí jsou povinni zaznamenat do </w:t>
      </w:r>
      <w:r w:rsidR="000F2090" w:rsidRPr="00A93DAC">
        <w:rPr>
          <w:rFonts w:ascii="Calibri" w:hAnsi="Calibri"/>
          <w:szCs w:val="22"/>
        </w:rPr>
        <w:t>z</w:t>
      </w:r>
      <w:r w:rsidRPr="00A93DAC">
        <w:rPr>
          <w:rFonts w:ascii="Calibri" w:hAnsi="Calibri"/>
          <w:szCs w:val="22"/>
        </w:rPr>
        <w:t xml:space="preserve">ápisu o utkání všechny předepsané náležitosti, </w:t>
      </w:r>
      <w:r w:rsidR="000F2090" w:rsidRPr="00A93DAC">
        <w:rPr>
          <w:rFonts w:ascii="Calibri" w:hAnsi="Calibri"/>
          <w:szCs w:val="22"/>
        </w:rPr>
        <w:t xml:space="preserve">vyplývající </w:t>
      </w:r>
      <w:r w:rsidR="001672C9" w:rsidRPr="00A93DAC">
        <w:rPr>
          <w:rFonts w:ascii="Calibri" w:hAnsi="Calibri"/>
          <w:szCs w:val="22"/>
        </w:rPr>
        <w:t xml:space="preserve">z předpisů FAČR pro elektronické vyplňování zápisů o utkání. </w:t>
      </w:r>
    </w:p>
    <w:p w:rsidR="00FA6FB2" w:rsidRPr="00A93DAC" w:rsidRDefault="00FA6FB2" w:rsidP="00FA6FB2">
      <w:pPr>
        <w:jc w:val="both"/>
        <w:rPr>
          <w:rFonts w:ascii="Calibri" w:hAnsi="Calibri"/>
          <w:szCs w:val="22"/>
        </w:rPr>
      </w:pPr>
    </w:p>
    <w:p w:rsidR="00274BB2" w:rsidRPr="00A93DAC" w:rsidRDefault="00274BB2" w:rsidP="00FB23A9">
      <w:pPr>
        <w:numPr>
          <w:ilvl w:val="0"/>
          <w:numId w:val="10"/>
        </w:numPr>
        <w:jc w:val="both"/>
        <w:rPr>
          <w:rFonts w:ascii="Calibri" w:hAnsi="Calibri"/>
          <w:szCs w:val="22"/>
        </w:rPr>
      </w:pPr>
      <w:r w:rsidRPr="00A93DAC">
        <w:rPr>
          <w:rFonts w:ascii="Calibri" w:hAnsi="Calibri"/>
          <w:szCs w:val="22"/>
        </w:rPr>
        <w:t>Rozhodčí jsou povinni řídit jednotlivá utkání v souladu s aktuálním zněním Pravidel fotbalu a dalšími normami obsaženými v</w:t>
      </w:r>
      <w:r w:rsidR="001672C9" w:rsidRPr="00A93DAC">
        <w:rPr>
          <w:rFonts w:ascii="Calibri" w:hAnsi="Calibri"/>
          <w:szCs w:val="22"/>
        </w:rPr>
        <w:t> předpisech FAČR, které jsou vydány s platností od 1.7.20</w:t>
      </w:r>
      <w:r w:rsidR="009458AA">
        <w:rPr>
          <w:rFonts w:ascii="Calibri" w:hAnsi="Calibri"/>
          <w:szCs w:val="22"/>
        </w:rPr>
        <w:t>20</w:t>
      </w:r>
      <w:r w:rsidR="001672C9" w:rsidRPr="00A93DAC">
        <w:rPr>
          <w:rFonts w:ascii="Calibri" w:hAnsi="Calibri"/>
          <w:szCs w:val="22"/>
        </w:rPr>
        <w:t>.</w:t>
      </w:r>
    </w:p>
    <w:p w:rsidR="00FA6FB2" w:rsidRPr="00A93DAC" w:rsidRDefault="00FA6FB2" w:rsidP="00FA6FB2">
      <w:pPr>
        <w:jc w:val="both"/>
        <w:rPr>
          <w:rFonts w:ascii="Calibri" w:hAnsi="Calibri"/>
          <w:szCs w:val="22"/>
        </w:rPr>
      </w:pPr>
    </w:p>
    <w:p w:rsidR="00274BB2" w:rsidRPr="00DF2016" w:rsidRDefault="00274BB2" w:rsidP="00FB23A9">
      <w:pPr>
        <w:numPr>
          <w:ilvl w:val="0"/>
          <w:numId w:val="10"/>
        </w:numPr>
        <w:jc w:val="both"/>
        <w:rPr>
          <w:rFonts w:ascii="Calibri" w:hAnsi="Calibri"/>
          <w:szCs w:val="22"/>
        </w:rPr>
      </w:pPr>
      <w:r w:rsidRPr="00A93DAC">
        <w:rPr>
          <w:rFonts w:ascii="Calibri" w:hAnsi="Calibri"/>
          <w:szCs w:val="22"/>
        </w:rPr>
        <w:t xml:space="preserve">Rozhodčí jsou povinni </w:t>
      </w:r>
      <w:r w:rsidRPr="00DF2016">
        <w:rPr>
          <w:rFonts w:ascii="Calibri" w:hAnsi="Calibri"/>
          <w:szCs w:val="22"/>
        </w:rPr>
        <w:t>oznámit určenému pořadateli před uplynutím řádné hrací doby v 1. a 2. poločase dobu, o kterou nastaví dobu hry. Příslušný pořadatel zvednutím tabulky takto oznámenou dobu nastavení hry zveřejní.</w:t>
      </w:r>
    </w:p>
    <w:p w:rsidR="0051088F" w:rsidRPr="00DF2016" w:rsidRDefault="0051088F" w:rsidP="0051088F">
      <w:pPr>
        <w:jc w:val="both"/>
        <w:rPr>
          <w:rFonts w:ascii="Calibri" w:hAnsi="Calibri"/>
          <w:szCs w:val="22"/>
        </w:rPr>
      </w:pPr>
    </w:p>
    <w:p w:rsidR="00413081" w:rsidRPr="00A93DAC" w:rsidRDefault="00CA10B3" w:rsidP="00FB23A9">
      <w:pPr>
        <w:numPr>
          <w:ilvl w:val="0"/>
          <w:numId w:val="10"/>
        </w:numPr>
        <w:jc w:val="both"/>
        <w:rPr>
          <w:rFonts w:ascii="Calibri" w:hAnsi="Calibri"/>
          <w:szCs w:val="22"/>
        </w:rPr>
      </w:pPr>
      <w:r w:rsidRPr="00DF2016">
        <w:rPr>
          <w:rFonts w:ascii="Calibri" w:hAnsi="Calibri"/>
          <w:szCs w:val="22"/>
        </w:rPr>
        <w:t xml:space="preserve">Rozhodčím náleží za řízení utkání odměna dle </w:t>
      </w:r>
      <w:r w:rsidR="00A32E81" w:rsidRPr="00DF2016">
        <w:rPr>
          <w:rFonts w:ascii="Calibri" w:hAnsi="Calibri"/>
          <w:szCs w:val="22"/>
        </w:rPr>
        <w:t>Řádu rozhodčích a delegátů</w:t>
      </w:r>
      <w:r>
        <w:rPr>
          <w:rFonts w:ascii="Calibri" w:hAnsi="Calibri"/>
          <w:szCs w:val="22"/>
        </w:rPr>
        <w:t xml:space="preserve"> a dopravné.</w:t>
      </w:r>
    </w:p>
    <w:p w:rsidR="00274BB2" w:rsidRPr="00A93DAC" w:rsidRDefault="00274BB2" w:rsidP="00274BB2">
      <w:pPr>
        <w:jc w:val="both"/>
        <w:rPr>
          <w:rFonts w:ascii="Calibri" w:hAnsi="Calibri"/>
          <w:szCs w:val="22"/>
        </w:rPr>
      </w:pPr>
    </w:p>
    <w:p w:rsidR="00274BB2" w:rsidRPr="00A93DAC" w:rsidRDefault="00274BB2" w:rsidP="008A4B73">
      <w:pPr>
        <w:jc w:val="both"/>
        <w:rPr>
          <w:rFonts w:ascii="Calibri" w:hAnsi="Calibri"/>
          <w:szCs w:val="22"/>
          <w:u w:val="single"/>
        </w:rPr>
      </w:pPr>
      <w:r w:rsidRPr="00A93DAC">
        <w:rPr>
          <w:rFonts w:ascii="Calibri" w:hAnsi="Calibri"/>
          <w:b/>
          <w:szCs w:val="22"/>
          <w:u w:val="single"/>
        </w:rPr>
        <w:t>Čl. 2</w:t>
      </w:r>
      <w:r w:rsidR="005164F5" w:rsidRPr="00A93DAC">
        <w:rPr>
          <w:rFonts w:ascii="Calibri" w:hAnsi="Calibri"/>
          <w:b/>
          <w:szCs w:val="22"/>
          <w:u w:val="single"/>
        </w:rPr>
        <w:t>0</w:t>
      </w:r>
      <w:r w:rsidRPr="00A93DAC">
        <w:rPr>
          <w:rFonts w:ascii="Calibri" w:hAnsi="Calibri"/>
          <w:b/>
          <w:szCs w:val="22"/>
          <w:u w:val="single"/>
        </w:rPr>
        <w:t xml:space="preserve"> – Delegáti a dohlížecí orgány</w:t>
      </w:r>
    </w:p>
    <w:p w:rsidR="001A5C4E" w:rsidRPr="00E42B83" w:rsidRDefault="001A5C4E" w:rsidP="00E42B83">
      <w:pPr>
        <w:rPr>
          <w:rFonts w:ascii="Calibri" w:hAnsi="Calibri"/>
          <w:bCs/>
          <w:szCs w:val="22"/>
        </w:rPr>
      </w:pPr>
    </w:p>
    <w:p w:rsidR="00BA424E" w:rsidRDefault="00BA424E" w:rsidP="00A87D35">
      <w:pPr>
        <w:numPr>
          <w:ilvl w:val="0"/>
          <w:numId w:val="11"/>
        </w:numPr>
        <w:ind w:left="12" w:hanging="12"/>
        <w:jc w:val="both"/>
        <w:rPr>
          <w:rFonts w:ascii="Calibri" w:hAnsi="Calibri"/>
          <w:szCs w:val="22"/>
        </w:rPr>
      </w:pPr>
      <w:r w:rsidRPr="00A87D35">
        <w:rPr>
          <w:rFonts w:ascii="Calibri" w:hAnsi="Calibri"/>
          <w:szCs w:val="22"/>
        </w:rPr>
        <w:t xml:space="preserve">Delegovaný delegát je povinen se dostavit k utkání nejpozději </w:t>
      </w:r>
      <w:r w:rsidR="00DF2016" w:rsidRPr="00A87D35">
        <w:rPr>
          <w:rFonts w:ascii="Calibri" w:hAnsi="Calibri"/>
          <w:szCs w:val="22"/>
        </w:rPr>
        <w:t>3</w:t>
      </w:r>
      <w:r w:rsidRPr="00A87D35">
        <w:rPr>
          <w:rFonts w:ascii="Calibri" w:hAnsi="Calibri"/>
          <w:szCs w:val="22"/>
        </w:rPr>
        <w:t xml:space="preserve">0 min. před stanoveným začátkem a představit se pořadateli utkání a rozhodčím. </w:t>
      </w:r>
    </w:p>
    <w:p w:rsidR="00A87D35" w:rsidRPr="00A87D35" w:rsidRDefault="00A87D35" w:rsidP="00A87D35">
      <w:pPr>
        <w:ind w:left="12"/>
        <w:jc w:val="both"/>
        <w:rPr>
          <w:rFonts w:ascii="Calibri" w:hAnsi="Calibri"/>
          <w:szCs w:val="22"/>
        </w:rPr>
      </w:pPr>
    </w:p>
    <w:p w:rsidR="00BA424E" w:rsidRPr="00A93DAC" w:rsidRDefault="00BA424E" w:rsidP="00FB23A9">
      <w:pPr>
        <w:numPr>
          <w:ilvl w:val="0"/>
          <w:numId w:val="11"/>
        </w:numPr>
        <w:jc w:val="both"/>
        <w:rPr>
          <w:rFonts w:ascii="Calibri" w:hAnsi="Calibri"/>
          <w:szCs w:val="22"/>
        </w:rPr>
      </w:pPr>
      <w:r w:rsidRPr="00A93DAC">
        <w:rPr>
          <w:rFonts w:ascii="Calibri" w:hAnsi="Calibri"/>
          <w:szCs w:val="22"/>
        </w:rPr>
        <w:t xml:space="preserve">Delegát </w:t>
      </w:r>
      <w:r w:rsidR="00413081" w:rsidRPr="00A93DAC">
        <w:rPr>
          <w:rFonts w:ascii="Calibri" w:hAnsi="Calibri"/>
          <w:szCs w:val="22"/>
        </w:rPr>
        <w:t>O</w:t>
      </w:r>
      <w:r w:rsidRPr="00A93DAC">
        <w:rPr>
          <w:rFonts w:ascii="Calibri" w:hAnsi="Calibri"/>
          <w:szCs w:val="22"/>
        </w:rPr>
        <w:t xml:space="preserve">FS </w:t>
      </w:r>
      <w:r w:rsidR="00413081" w:rsidRPr="00A93DAC">
        <w:rPr>
          <w:rFonts w:ascii="Calibri" w:hAnsi="Calibri"/>
          <w:szCs w:val="22"/>
        </w:rPr>
        <w:t>Žďár nad Sázavou</w:t>
      </w:r>
      <w:r w:rsidRPr="00A93DAC">
        <w:rPr>
          <w:rFonts w:ascii="Calibri" w:hAnsi="Calibri"/>
          <w:szCs w:val="22"/>
        </w:rPr>
        <w:t xml:space="preserve"> se řídí „Zásadami pro činnost delegáta </w:t>
      </w:r>
      <w:r w:rsidR="00413081" w:rsidRPr="00A93DAC">
        <w:rPr>
          <w:rFonts w:ascii="Calibri" w:hAnsi="Calibri"/>
          <w:szCs w:val="22"/>
        </w:rPr>
        <w:t>OFS Žďár nad Sázavou</w:t>
      </w:r>
      <w:r w:rsidRPr="00A93DAC">
        <w:rPr>
          <w:rFonts w:ascii="Calibri" w:hAnsi="Calibri"/>
          <w:szCs w:val="22"/>
        </w:rPr>
        <w:t xml:space="preserve">“ a </w:t>
      </w:r>
      <w:r w:rsidR="00A32E81">
        <w:rPr>
          <w:rFonts w:ascii="Calibri" w:hAnsi="Calibri"/>
          <w:szCs w:val="22"/>
        </w:rPr>
        <w:t>Soutěžním řádem</w:t>
      </w:r>
      <w:r w:rsidRPr="00A93DAC">
        <w:rPr>
          <w:rFonts w:ascii="Calibri" w:hAnsi="Calibri"/>
          <w:szCs w:val="22"/>
        </w:rPr>
        <w:t xml:space="preserve"> FAČR, zvláštní část, hlava I, §52.</w:t>
      </w:r>
    </w:p>
    <w:p w:rsidR="00BA424E" w:rsidRPr="00A93DAC" w:rsidRDefault="00BA424E" w:rsidP="00BA424E">
      <w:pPr>
        <w:jc w:val="both"/>
        <w:rPr>
          <w:rFonts w:ascii="Calibri" w:hAnsi="Calibri"/>
          <w:szCs w:val="22"/>
        </w:rPr>
      </w:pPr>
    </w:p>
    <w:p w:rsidR="00BA424E" w:rsidRPr="00A87D35" w:rsidRDefault="00BA424E" w:rsidP="00FB23A9">
      <w:pPr>
        <w:numPr>
          <w:ilvl w:val="0"/>
          <w:numId w:val="11"/>
        </w:numPr>
        <w:jc w:val="both"/>
        <w:rPr>
          <w:rFonts w:ascii="Calibri" w:hAnsi="Calibri"/>
          <w:szCs w:val="22"/>
        </w:rPr>
      </w:pPr>
      <w:r w:rsidRPr="00A87D35">
        <w:rPr>
          <w:rFonts w:ascii="Calibri" w:hAnsi="Calibri"/>
          <w:szCs w:val="22"/>
        </w:rPr>
        <w:t xml:space="preserve">Delegátům náleží odměna dle </w:t>
      </w:r>
      <w:r w:rsidR="00A32E81" w:rsidRPr="00A87D35">
        <w:rPr>
          <w:rFonts w:ascii="Calibri" w:hAnsi="Calibri"/>
          <w:szCs w:val="22"/>
        </w:rPr>
        <w:t>Řádu rozhodčích a delegátů</w:t>
      </w:r>
      <w:r w:rsidR="00D31242">
        <w:rPr>
          <w:rFonts w:ascii="Calibri" w:hAnsi="Calibri"/>
          <w:szCs w:val="22"/>
        </w:rPr>
        <w:t xml:space="preserve"> a dopravné</w:t>
      </w:r>
      <w:r w:rsidRPr="00A87D35">
        <w:rPr>
          <w:rFonts w:ascii="Calibri" w:hAnsi="Calibri"/>
          <w:szCs w:val="22"/>
        </w:rPr>
        <w:t>.</w:t>
      </w:r>
    </w:p>
    <w:p w:rsidR="00BA424E" w:rsidRPr="00A93DAC" w:rsidRDefault="00BA424E" w:rsidP="00E42B83">
      <w:pPr>
        <w:pStyle w:val="Odstavecseseznamem"/>
        <w:ind w:left="0"/>
        <w:rPr>
          <w:rFonts w:ascii="Calibri" w:hAnsi="Calibri"/>
          <w:szCs w:val="22"/>
        </w:rPr>
      </w:pPr>
    </w:p>
    <w:p w:rsidR="00274BB2" w:rsidRPr="00A93DAC" w:rsidRDefault="00274BB2" w:rsidP="008A4B73">
      <w:pPr>
        <w:pStyle w:val="Zpat"/>
        <w:tabs>
          <w:tab w:val="left" w:pos="2160"/>
        </w:tabs>
        <w:jc w:val="both"/>
        <w:rPr>
          <w:rFonts w:ascii="Calibri" w:hAnsi="Calibri"/>
          <w:szCs w:val="22"/>
          <w:u w:val="single"/>
        </w:rPr>
      </w:pPr>
      <w:r w:rsidRPr="00A93DAC">
        <w:rPr>
          <w:rFonts w:ascii="Calibri" w:hAnsi="Calibri"/>
          <w:b/>
          <w:szCs w:val="22"/>
          <w:u w:val="single"/>
        </w:rPr>
        <w:t>Čl. 2</w:t>
      </w:r>
      <w:r w:rsidR="005164F5" w:rsidRPr="00A93DAC">
        <w:rPr>
          <w:rFonts w:ascii="Calibri" w:hAnsi="Calibri"/>
          <w:b/>
          <w:szCs w:val="22"/>
          <w:u w:val="single"/>
        </w:rPr>
        <w:t>1</w:t>
      </w:r>
      <w:r w:rsidR="00EE42ED" w:rsidRPr="00A93DAC">
        <w:rPr>
          <w:rFonts w:ascii="Calibri" w:hAnsi="Calibri"/>
          <w:b/>
          <w:szCs w:val="22"/>
          <w:u w:val="single"/>
        </w:rPr>
        <w:t xml:space="preserve"> </w:t>
      </w:r>
      <w:r w:rsidRPr="00A93DAC">
        <w:rPr>
          <w:rFonts w:ascii="Calibri" w:hAnsi="Calibri"/>
          <w:b/>
          <w:szCs w:val="22"/>
          <w:u w:val="single"/>
        </w:rPr>
        <w:t>– Kvalifikace trenérů</w:t>
      </w:r>
    </w:p>
    <w:p w:rsidR="001A5C4E" w:rsidRPr="00A93DAC" w:rsidRDefault="001A5C4E" w:rsidP="00274BB2">
      <w:pPr>
        <w:pStyle w:val="Zpat"/>
        <w:tabs>
          <w:tab w:val="left" w:pos="2160"/>
        </w:tabs>
        <w:jc w:val="both"/>
        <w:rPr>
          <w:rFonts w:ascii="Calibri" w:hAnsi="Calibri"/>
          <w:b/>
          <w:szCs w:val="22"/>
        </w:rPr>
      </w:pPr>
    </w:p>
    <w:p w:rsidR="00274BB2" w:rsidRPr="00E42B83" w:rsidRDefault="00274BB2" w:rsidP="00274BB2">
      <w:pPr>
        <w:pStyle w:val="Zpat"/>
        <w:tabs>
          <w:tab w:val="left" w:pos="2160"/>
        </w:tabs>
        <w:jc w:val="both"/>
        <w:rPr>
          <w:rFonts w:ascii="Calibri" w:hAnsi="Calibri"/>
          <w:szCs w:val="22"/>
        </w:rPr>
      </w:pPr>
      <w:r w:rsidRPr="00E42B83">
        <w:rPr>
          <w:rFonts w:ascii="Calibri" w:hAnsi="Calibri"/>
          <w:szCs w:val="22"/>
        </w:rPr>
        <w:t xml:space="preserve">V zájmu zachování odpovídající úrovně tréninkového procesu a kvality soutěží, musí být funkce trenérů </w:t>
      </w:r>
      <w:r w:rsidR="00E42B83">
        <w:rPr>
          <w:rFonts w:ascii="Calibri" w:hAnsi="Calibri"/>
          <w:szCs w:val="22"/>
        </w:rPr>
        <w:t xml:space="preserve">všech </w:t>
      </w:r>
      <w:r w:rsidRPr="00E42B83">
        <w:rPr>
          <w:rFonts w:ascii="Calibri" w:hAnsi="Calibri"/>
          <w:szCs w:val="22"/>
        </w:rPr>
        <w:t xml:space="preserve">družstev </w:t>
      </w:r>
      <w:r w:rsidR="00E42B83">
        <w:rPr>
          <w:rFonts w:ascii="Calibri" w:hAnsi="Calibri"/>
          <w:szCs w:val="22"/>
        </w:rPr>
        <w:t xml:space="preserve">hrajících soutěže v rámci </w:t>
      </w:r>
      <w:r w:rsidR="000D6823" w:rsidRPr="00E42B83">
        <w:rPr>
          <w:rFonts w:ascii="Calibri" w:hAnsi="Calibri"/>
          <w:szCs w:val="22"/>
        </w:rPr>
        <w:t>O</w:t>
      </w:r>
      <w:r w:rsidRPr="00E42B83">
        <w:rPr>
          <w:rFonts w:ascii="Calibri" w:hAnsi="Calibri"/>
          <w:szCs w:val="22"/>
        </w:rPr>
        <w:t xml:space="preserve">FS </w:t>
      </w:r>
      <w:r w:rsidR="00A34C4B" w:rsidRPr="00E42B83">
        <w:rPr>
          <w:rFonts w:ascii="Calibri" w:hAnsi="Calibri"/>
          <w:szCs w:val="22"/>
        </w:rPr>
        <w:t>Žďár nad Sázavou</w:t>
      </w:r>
      <w:r w:rsidR="00E42B83">
        <w:rPr>
          <w:rFonts w:ascii="Calibri" w:hAnsi="Calibri"/>
          <w:szCs w:val="22"/>
        </w:rPr>
        <w:t xml:space="preserve"> obsazeny osobami s trenérskou </w:t>
      </w:r>
      <w:r w:rsidR="00A87D35">
        <w:rPr>
          <w:rFonts w:ascii="Calibri" w:hAnsi="Calibri"/>
          <w:szCs w:val="22"/>
        </w:rPr>
        <w:t xml:space="preserve">licencí Grassroots leader, </w:t>
      </w:r>
      <w:r w:rsidR="00E42B83">
        <w:rPr>
          <w:rFonts w:ascii="Calibri" w:hAnsi="Calibri"/>
          <w:szCs w:val="22"/>
        </w:rPr>
        <w:t>licencí C, případně vyšší.</w:t>
      </w:r>
    </w:p>
    <w:p w:rsidR="00274BB2" w:rsidRDefault="00274BB2" w:rsidP="00274BB2">
      <w:pPr>
        <w:pStyle w:val="Zpat"/>
        <w:tabs>
          <w:tab w:val="left" w:pos="360"/>
          <w:tab w:val="left" w:pos="2160"/>
        </w:tabs>
        <w:jc w:val="both"/>
        <w:rPr>
          <w:rFonts w:ascii="Calibri" w:hAnsi="Calibri"/>
          <w:szCs w:val="22"/>
        </w:rPr>
      </w:pPr>
    </w:p>
    <w:p w:rsidR="00427EE1" w:rsidRDefault="00427EE1" w:rsidP="00274BB2">
      <w:pPr>
        <w:pStyle w:val="Zpat"/>
        <w:tabs>
          <w:tab w:val="left" w:pos="360"/>
          <w:tab w:val="left" w:pos="2160"/>
        </w:tabs>
        <w:jc w:val="both"/>
        <w:rPr>
          <w:rFonts w:ascii="Calibri" w:hAnsi="Calibri"/>
          <w:szCs w:val="22"/>
        </w:rPr>
      </w:pPr>
    </w:p>
    <w:p w:rsidR="00427EE1" w:rsidRDefault="00427EE1" w:rsidP="00274BB2">
      <w:pPr>
        <w:pStyle w:val="Zpat"/>
        <w:tabs>
          <w:tab w:val="left" w:pos="360"/>
          <w:tab w:val="left" w:pos="2160"/>
        </w:tabs>
        <w:jc w:val="both"/>
        <w:rPr>
          <w:rFonts w:ascii="Calibri" w:hAnsi="Calibri"/>
          <w:szCs w:val="22"/>
        </w:rPr>
      </w:pPr>
    </w:p>
    <w:p w:rsidR="00427EE1" w:rsidRDefault="00427EE1" w:rsidP="00274BB2">
      <w:pPr>
        <w:pStyle w:val="Zpat"/>
        <w:tabs>
          <w:tab w:val="left" w:pos="360"/>
          <w:tab w:val="left" w:pos="2160"/>
        </w:tabs>
        <w:jc w:val="both"/>
        <w:rPr>
          <w:rFonts w:ascii="Calibri" w:hAnsi="Calibri"/>
          <w:szCs w:val="22"/>
        </w:rPr>
      </w:pPr>
    </w:p>
    <w:p w:rsidR="00427EE1" w:rsidRDefault="00427EE1" w:rsidP="00274BB2">
      <w:pPr>
        <w:pStyle w:val="Zpat"/>
        <w:tabs>
          <w:tab w:val="left" w:pos="360"/>
          <w:tab w:val="left" w:pos="2160"/>
        </w:tabs>
        <w:jc w:val="both"/>
        <w:rPr>
          <w:rFonts w:ascii="Calibri" w:hAnsi="Calibri"/>
          <w:szCs w:val="22"/>
        </w:rPr>
      </w:pPr>
    </w:p>
    <w:p w:rsidR="00427EE1" w:rsidRDefault="00427EE1" w:rsidP="00274BB2">
      <w:pPr>
        <w:pStyle w:val="Zpat"/>
        <w:tabs>
          <w:tab w:val="left" w:pos="360"/>
          <w:tab w:val="left" w:pos="2160"/>
        </w:tabs>
        <w:jc w:val="both"/>
        <w:rPr>
          <w:rFonts w:ascii="Calibri" w:hAnsi="Calibri"/>
          <w:szCs w:val="22"/>
        </w:rPr>
      </w:pPr>
    </w:p>
    <w:p w:rsidR="00427EE1" w:rsidRDefault="00427EE1" w:rsidP="00274BB2">
      <w:pPr>
        <w:pStyle w:val="Zpat"/>
        <w:tabs>
          <w:tab w:val="left" w:pos="360"/>
          <w:tab w:val="left" w:pos="2160"/>
        </w:tabs>
        <w:jc w:val="both"/>
        <w:rPr>
          <w:rFonts w:ascii="Calibri" w:hAnsi="Calibri"/>
          <w:szCs w:val="22"/>
        </w:rPr>
      </w:pPr>
    </w:p>
    <w:p w:rsidR="00427EE1" w:rsidRDefault="00427EE1" w:rsidP="00274BB2">
      <w:pPr>
        <w:pStyle w:val="Zpat"/>
        <w:tabs>
          <w:tab w:val="left" w:pos="360"/>
          <w:tab w:val="left" w:pos="2160"/>
        </w:tabs>
        <w:jc w:val="both"/>
        <w:rPr>
          <w:rFonts w:ascii="Calibri" w:hAnsi="Calibri"/>
          <w:szCs w:val="22"/>
        </w:rPr>
      </w:pPr>
    </w:p>
    <w:p w:rsidR="00427EE1" w:rsidRDefault="00427EE1" w:rsidP="00274BB2">
      <w:pPr>
        <w:pStyle w:val="Zpat"/>
        <w:tabs>
          <w:tab w:val="left" w:pos="360"/>
          <w:tab w:val="left" w:pos="2160"/>
        </w:tabs>
        <w:jc w:val="both"/>
        <w:rPr>
          <w:rFonts w:ascii="Calibri" w:hAnsi="Calibri"/>
          <w:szCs w:val="22"/>
        </w:rPr>
      </w:pPr>
    </w:p>
    <w:p w:rsidR="00427EE1" w:rsidRPr="009C75E9" w:rsidRDefault="00427EE1" w:rsidP="00274BB2">
      <w:pPr>
        <w:pStyle w:val="Zpat"/>
        <w:tabs>
          <w:tab w:val="left" w:pos="360"/>
          <w:tab w:val="left" w:pos="2160"/>
        </w:tabs>
        <w:jc w:val="both"/>
        <w:rPr>
          <w:rFonts w:ascii="Calibri" w:hAnsi="Calibri"/>
          <w:szCs w:val="22"/>
        </w:rPr>
      </w:pPr>
    </w:p>
    <w:p w:rsidR="00FC4D32" w:rsidRPr="009C75E9" w:rsidRDefault="00970F95" w:rsidP="00970F95">
      <w:pPr>
        <w:pStyle w:val="Zpat"/>
        <w:tabs>
          <w:tab w:val="left" w:pos="360"/>
          <w:tab w:val="left" w:pos="2160"/>
        </w:tabs>
        <w:jc w:val="center"/>
        <w:rPr>
          <w:rFonts w:ascii="Calibri" w:hAnsi="Calibri"/>
          <w:b/>
          <w:sz w:val="36"/>
          <w:szCs w:val="32"/>
          <w:u w:val="single"/>
        </w:rPr>
      </w:pPr>
      <w:r w:rsidRPr="009C75E9">
        <w:rPr>
          <w:rFonts w:ascii="Calibri" w:hAnsi="Calibri"/>
          <w:b/>
          <w:sz w:val="36"/>
          <w:szCs w:val="32"/>
          <w:u w:val="single"/>
        </w:rPr>
        <w:t>III. JINÁ OPATŘENÍ K </w:t>
      </w:r>
      <w:r w:rsidR="00EE42ED" w:rsidRPr="009C75E9">
        <w:rPr>
          <w:rFonts w:ascii="Calibri" w:hAnsi="Calibri"/>
          <w:b/>
          <w:sz w:val="36"/>
          <w:szCs w:val="32"/>
          <w:u w:val="single"/>
        </w:rPr>
        <w:t>Ř</w:t>
      </w:r>
      <w:r w:rsidRPr="009C75E9">
        <w:rPr>
          <w:rFonts w:ascii="Calibri" w:hAnsi="Calibri"/>
          <w:b/>
          <w:sz w:val="36"/>
          <w:szCs w:val="32"/>
          <w:u w:val="single"/>
        </w:rPr>
        <w:t>ÍZENÍ SOUTĚŽÍ</w:t>
      </w:r>
    </w:p>
    <w:p w:rsidR="00FC4D32" w:rsidRPr="009C75E9" w:rsidRDefault="00FC4D32" w:rsidP="00274BB2">
      <w:pPr>
        <w:pStyle w:val="Zpat"/>
        <w:tabs>
          <w:tab w:val="left" w:pos="360"/>
          <w:tab w:val="left" w:pos="2160"/>
        </w:tabs>
        <w:jc w:val="both"/>
        <w:rPr>
          <w:rFonts w:ascii="Calibri" w:hAnsi="Calibri"/>
          <w:sz w:val="20"/>
          <w:szCs w:val="18"/>
        </w:rPr>
      </w:pPr>
    </w:p>
    <w:p w:rsidR="00EE42ED" w:rsidRPr="009C75E9" w:rsidRDefault="00EE42ED" w:rsidP="008A4B73">
      <w:pPr>
        <w:pStyle w:val="Zpat"/>
        <w:tabs>
          <w:tab w:val="left" w:pos="2160"/>
        </w:tabs>
        <w:jc w:val="both"/>
        <w:rPr>
          <w:rFonts w:ascii="Calibri" w:hAnsi="Calibri"/>
          <w:b/>
          <w:szCs w:val="22"/>
          <w:u w:val="single"/>
        </w:rPr>
      </w:pPr>
      <w:r w:rsidRPr="009C75E9">
        <w:rPr>
          <w:rFonts w:ascii="Calibri" w:hAnsi="Calibri"/>
          <w:b/>
          <w:szCs w:val="22"/>
          <w:u w:val="single"/>
        </w:rPr>
        <w:t>Čl. 22 – Předzápasová porada</w:t>
      </w:r>
    </w:p>
    <w:p w:rsidR="00EE42ED" w:rsidRPr="009C75E9" w:rsidRDefault="00EE42ED" w:rsidP="00EE42ED">
      <w:pPr>
        <w:pStyle w:val="Zpat"/>
        <w:tabs>
          <w:tab w:val="left" w:pos="360"/>
          <w:tab w:val="left" w:pos="2160"/>
        </w:tabs>
        <w:jc w:val="both"/>
        <w:rPr>
          <w:rFonts w:ascii="Calibri" w:hAnsi="Calibri"/>
          <w:b/>
          <w:szCs w:val="22"/>
        </w:rPr>
      </w:pPr>
    </w:p>
    <w:p w:rsidR="00EE42ED" w:rsidRPr="009C75E9" w:rsidRDefault="00EE42ED" w:rsidP="00EE42ED">
      <w:pPr>
        <w:pStyle w:val="Zpat"/>
        <w:tabs>
          <w:tab w:val="left" w:pos="360"/>
          <w:tab w:val="left" w:pos="2160"/>
        </w:tabs>
        <w:ind w:left="360" w:hanging="360"/>
        <w:jc w:val="both"/>
        <w:rPr>
          <w:rFonts w:ascii="Calibri" w:hAnsi="Calibri"/>
          <w:szCs w:val="22"/>
        </w:rPr>
      </w:pPr>
      <w:r w:rsidRPr="009C75E9">
        <w:rPr>
          <w:rFonts w:ascii="Calibri" w:hAnsi="Calibri"/>
          <w:szCs w:val="22"/>
        </w:rPr>
        <w:t xml:space="preserve">1. </w:t>
      </w:r>
      <w:r w:rsidRPr="009C75E9">
        <w:rPr>
          <w:rFonts w:ascii="Calibri" w:hAnsi="Calibri"/>
          <w:szCs w:val="22"/>
        </w:rPr>
        <w:tab/>
        <w:t xml:space="preserve">Porada se koná nejpozději 20 minut před zahájením utkání mužů. Na poradě musí být přítomni delegát svazu (je-li na utkání </w:t>
      </w:r>
      <w:r w:rsidR="00C35014" w:rsidRPr="009C75E9">
        <w:rPr>
          <w:rFonts w:ascii="Calibri" w:hAnsi="Calibri"/>
          <w:szCs w:val="22"/>
        </w:rPr>
        <w:t>přítomen)</w:t>
      </w:r>
      <w:r w:rsidRPr="009C75E9">
        <w:rPr>
          <w:rFonts w:ascii="Calibri" w:hAnsi="Calibri"/>
          <w:szCs w:val="22"/>
        </w:rPr>
        <w:t xml:space="preserve">, delegovaní rozhodčí a asistenti, hlavní pořadatel, vedoucí obou družstev. </w:t>
      </w:r>
    </w:p>
    <w:p w:rsidR="00EE42ED" w:rsidRPr="009C75E9" w:rsidRDefault="00EE42ED" w:rsidP="00EE42ED">
      <w:pPr>
        <w:pStyle w:val="Zpat"/>
        <w:tabs>
          <w:tab w:val="left" w:pos="360"/>
          <w:tab w:val="left" w:pos="2160"/>
        </w:tabs>
        <w:ind w:left="360" w:hanging="360"/>
        <w:jc w:val="both"/>
        <w:rPr>
          <w:rFonts w:ascii="Calibri" w:hAnsi="Calibri"/>
          <w:szCs w:val="22"/>
        </w:rPr>
      </w:pPr>
    </w:p>
    <w:p w:rsidR="00EE42ED" w:rsidRPr="009C75E9" w:rsidRDefault="00EE42ED" w:rsidP="00EE42ED">
      <w:pPr>
        <w:pStyle w:val="Zpat"/>
        <w:tabs>
          <w:tab w:val="left" w:pos="360"/>
          <w:tab w:val="left" w:pos="2160"/>
        </w:tabs>
        <w:ind w:left="360" w:hanging="360"/>
        <w:jc w:val="both"/>
        <w:rPr>
          <w:rFonts w:ascii="Calibri" w:hAnsi="Calibri"/>
          <w:szCs w:val="22"/>
        </w:rPr>
      </w:pPr>
      <w:r w:rsidRPr="009C75E9">
        <w:rPr>
          <w:rFonts w:ascii="Calibri" w:hAnsi="Calibri"/>
          <w:szCs w:val="22"/>
        </w:rPr>
        <w:t>2.</w:t>
      </w:r>
      <w:r w:rsidRPr="009C75E9">
        <w:rPr>
          <w:rFonts w:ascii="Calibri" w:hAnsi="Calibri"/>
          <w:szCs w:val="22"/>
        </w:rPr>
        <w:tab/>
        <w:t xml:space="preserve">Poradu zahájí delegát svazu. V případě, že není na utkání </w:t>
      </w:r>
      <w:r w:rsidR="00C35014" w:rsidRPr="009C75E9">
        <w:rPr>
          <w:rFonts w:ascii="Calibri" w:hAnsi="Calibri"/>
          <w:szCs w:val="22"/>
        </w:rPr>
        <w:t>přítomen,</w:t>
      </w:r>
      <w:r w:rsidRPr="009C75E9">
        <w:rPr>
          <w:rFonts w:ascii="Calibri" w:hAnsi="Calibri"/>
          <w:szCs w:val="22"/>
        </w:rPr>
        <w:t xml:space="preserve"> </w:t>
      </w:r>
      <w:r w:rsidR="00C35014" w:rsidRPr="009C75E9">
        <w:rPr>
          <w:rFonts w:ascii="Calibri" w:hAnsi="Calibri"/>
          <w:szCs w:val="22"/>
        </w:rPr>
        <w:t xml:space="preserve">poradu zahájí </w:t>
      </w:r>
      <w:r w:rsidRPr="009C75E9">
        <w:rPr>
          <w:rFonts w:ascii="Calibri" w:hAnsi="Calibri"/>
          <w:szCs w:val="22"/>
        </w:rPr>
        <w:t>hlavní rozhodčí utkání</w:t>
      </w:r>
      <w:r w:rsidR="00CA10B3" w:rsidRPr="009C75E9">
        <w:rPr>
          <w:rFonts w:ascii="Calibri" w:hAnsi="Calibri"/>
          <w:szCs w:val="22"/>
        </w:rPr>
        <w:t>, projedná tyto záležitosti</w:t>
      </w:r>
      <w:r w:rsidR="00C35014" w:rsidRPr="009C75E9">
        <w:rPr>
          <w:rFonts w:ascii="Calibri" w:hAnsi="Calibri"/>
          <w:szCs w:val="22"/>
        </w:rPr>
        <w:t>:</w:t>
      </w:r>
    </w:p>
    <w:p w:rsidR="00C35014" w:rsidRPr="009C75E9" w:rsidRDefault="00C35014" w:rsidP="0099363C">
      <w:pPr>
        <w:pStyle w:val="Zpat"/>
        <w:numPr>
          <w:ilvl w:val="0"/>
          <w:numId w:val="33"/>
        </w:numPr>
        <w:tabs>
          <w:tab w:val="left" w:pos="360"/>
          <w:tab w:val="left" w:pos="900"/>
          <w:tab w:val="left" w:pos="2160"/>
        </w:tabs>
        <w:jc w:val="both"/>
        <w:rPr>
          <w:rFonts w:ascii="Calibri" w:hAnsi="Calibri"/>
          <w:szCs w:val="22"/>
        </w:rPr>
      </w:pPr>
      <w:r w:rsidRPr="009C75E9">
        <w:rPr>
          <w:rFonts w:ascii="Calibri" w:hAnsi="Calibri"/>
          <w:szCs w:val="22"/>
        </w:rPr>
        <w:t>seznámí s výsledkem kontroly hrací plochy, laviček náhradníků, technické zóny</w:t>
      </w:r>
    </w:p>
    <w:p w:rsidR="00C35014" w:rsidRPr="009C75E9" w:rsidRDefault="00C35014" w:rsidP="0099363C">
      <w:pPr>
        <w:pStyle w:val="Zpat"/>
        <w:numPr>
          <w:ilvl w:val="0"/>
          <w:numId w:val="33"/>
        </w:numPr>
        <w:tabs>
          <w:tab w:val="left" w:pos="360"/>
          <w:tab w:val="left" w:pos="900"/>
          <w:tab w:val="left" w:pos="2160"/>
        </w:tabs>
        <w:jc w:val="both"/>
        <w:rPr>
          <w:rFonts w:ascii="Calibri" w:hAnsi="Calibri"/>
          <w:szCs w:val="22"/>
        </w:rPr>
      </w:pPr>
      <w:r w:rsidRPr="009C75E9">
        <w:rPr>
          <w:rFonts w:ascii="Calibri" w:hAnsi="Calibri"/>
          <w:szCs w:val="22"/>
        </w:rPr>
        <w:t>barevné rozlišení dresů družstev včetně brankáře</w:t>
      </w:r>
    </w:p>
    <w:p w:rsidR="00EE42ED" w:rsidRPr="009C75E9" w:rsidRDefault="00C35014" w:rsidP="0099363C">
      <w:pPr>
        <w:pStyle w:val="Zpat"/>
        <w:numPr>
          <w:ilvl w:val="0"/>
          <w:numId w:val="33"/>
        </w:numPr>
        <w:tabs>
          <w:tab w:val="left" w:pos="360"/>
          <w:tab w:val="left" w:pos="900"/>
          <w:tab w:val="left" w:pos="2160"/>
        </w:tabs>
        <w:jc w:val="both"/>
        <w:rPr>
          <w:rFonts w:ascii="Calibri" w:hAnsi="Calibri"/>
          <w:szCs w:val="22"/>
        </w:rPr>
      </w:pPr>
      <w:r w:rsidRPr="009C75E9">
        <w:rPr>
          <w:rFonts w:ascii="Calibri" w:hAnsi="Calibri"/>
          <w:szCs w:val="22"/>
        </w:rPr>
        <w:t>určení místa pro rozcvičování náhradníků</w:t>
      </w:r>
    </w:p>
    <w:p w:rsidR="00C35014" w:rsidRPr="009C75E9" w:rsidRDefault="00C35014" w:rsidP="0099363C">
      <w:pPr>
        <w:pStyle w:val="Zpat"/>
        <w:numPr>
          <w:ilvl w:val="0"/>
          <w:numId w:val="33"/>
        </w:numPr>
        <w:tabs>
          <w:tab w:val="left" w:pos="360"/>
          <w:tab w:val="left" w:pos="900"/>
          <w:tab w:val="left" w:pos="2160"/>
        </w:tabs>
        <w:jc w:val="both"/>
        <w:rPr>
          <w:rFonts w:ascii="Calibri" w:hAnsi="Calibri"/>
          <w:szCs w:val="22"/>
        </w:rPr>
      </w:pPr>
      <w:r w:rsidRPr="009C75E9">
        <w:rPr>
          <w:rFonts w:ascii="Calibri" w:hAnsi="Calibri"/>
          <w:szCs w:val="22"/>
        </w:rPr>
        <w:t>zajištění tabule na střídání, nosítek</w:t>
      </w:r>
    </w:p>
    <w:p w:rsidR="00C35014" w:rsidRPr="009C75E9" w:rsidRDefault="00D142F3" w:rsidP="0099363C">
      <w:pPr>
        <w:pStyle w:val="Zpat"/>
        <w:numPr>
          <w:ilvl w:val="0"/>
          <w:numId w:val="33"/>
        </w:numPr>
        <w:tabs>
          <w:tab w:val="left" w:pos="360"/>
          <w:tab w:val="left" w:pos="900"/>
          <w:tab w:val="left" w:pos="2160"/>
        </w:tabs>
        <w:jc w:val="both"/>
        <w:rPr>
          <w:rFonts w:ascii="Calibri" w:hAnsi="Calibri"/>
          <w:szCs w:val="22"/>
        </w:rPr>
      </w:pPr>
      <w:r w:rsidRPr="009C75E9">
        <w:rPr>
          <w:rFonts w:ascii="Calibri" w:hAnsi="Calibri"/>
          <w:szCs w:val="22"/>
        </w:rPr>
        <w:t>zajištění kontaktu rozhodčích a delegáta svazu s hlavním pořadatelem utkání.</w:t>
      </w:r>
    </w:p>
    <w:p w:rsidR="00427EE1" w:rsidRPr="009C75E9" w:rsidRDefault="00427EE1" w:rsidP="00542D73">
      <w:pPr>
        <w:pStyle w:val="Zpat"/>
        <w:tabs>
          <w:tab w:val="left" w:pos="360"/>
          <w:tab w:val="left" w:pos="900"/>
          <w:tab w:val="left" w:pos="2160"/>
        </w:tabs>
        <w:ind w:left="900" w:hanging="900"/>
        <w:jc w:val="center"/>
        <w:rPr>
          <w:rFonts w:ascii="Calibri" w:hAnsi="Calibri"/>
          <w:b/>
          <w:sz w:val="36"/>
          <w:szCs w:val="32"/>
          <w:u w:val="single"/>
        </w:rPr>
      </w:pPr>
    </w:p>
    <w:p w:rsidR="00C93D1F" w:rsidRPr="009C75E9" w:rsidRDefault="00C93D1F" w:rsidP="00542D73">
      <w:pPr>
        <w:pStyle w:val="Zpat"/>
        <w:tabs>
          <w:tab w:val="left" w:pos="360"/>
          <w:tab w:val="left" w:pos="900"/>
          <w:tab w:val="left" w:pos="2160"/>
        </w:tabs>
        <w:ind w:left="900" w:hanging="900"/>
        <w:jc w:val="center"/>
        <w:rPr>
          <w:rFonts w:ascii="Calibri" w:hAnsi="Calibri"/>
          <w:b/>
          <w:sz w:val="36"/>
          <w:szCs w:val="32"/>
          <w:u w:val="single"/>
        </w:rPr>
      </w:pPr>
      <w:r w:rsidRPr="009C75E9">
        <w:rPr>
          <w:rFonts w:ascii="Calibri" w:hAnsi="Calibri"/>
          <w:b/>
          <w:sz w:val="36"/>
          <w:szCs w:val="32"/>
          <w:u w:val="single"/>
        </w:rPr>
        <w:t>IV. NÁLEŽITOSTI DISCIPLINÁRNÍHO ŘÍZENÍ</w:t>
      </w:r>
    </w:p>
    <w:p w:rsidR="00BD7201" w:rsidRPr="009C75E9" w:rsidRDefault="00BD7201" w:rsidP="00A32E81">
      <w:pPr>
        <w:tabs>
          <w:tab w:val="left" w:pos="2160"/>
          <w:tab w:val="center" w:pos="4536"/>
          <w:tab w:val="right" w:pos="9072"/>
        </w:tabs>
        <w:jc w:val="both"/>
        <w:rPr>
          <w:rFonts w:ascii="Calibri" w:hAnsi="Calibri"/>
          <w:sz w:val="22"/>
          <w:szCs w:val="20"/>
          <w:u w:val="single"/>
        </w:rPr>
      </w:pPr>
    </w:p>
    <w:p w:rsidR="00C93D1F" w:rsidRPr="009C75E9" w:rsidRDefault="00C93D1F" w:rsidP="008A4B73">
      <w:pPr>
        <w:tabs>
          <w:tab w:val="left" w:pos="2160"/>
          <w:tab w:val="center" w:pos="4536"/>
          <w:tab w:val="right" w:pos="9072"/>
        </w:tabs>
        <w:jc w:val="both"/>
        <w:rPr>
          <w:rFonts w:ascii="Calibri" w:hAnsi="Calibri"/>
          <w:szCs w:val="22"/>
          <w:u w:val="single"/>
        </w:rPr>
      </w:pPr>
      <w:r w:rsidRPr="009C75E9">
        <w:rPr>
          <w:rFonts w:ascii="Calibri" w:hAnsi="Calibri"/>
          <w:b/>
          <w:szCs w:val="22"/>
          <w:u w:val="single"/>
        </w:rPr>
        <w:t>Čl. 2</w:t>
      </w:r>
      <w:r w:rsidR="00810848" w:rsidRPr="009C75E9">
        <w:rPr>
          <w:rFonts w:ascii="Calibri" w:hAnsi="Calibri"/>
          <w:b/>
          <w:szCs w:val="22"/>
          <w:u w:val="single"/>
        </w:rPr>
        <w:t>3</w:t>
      </w:r>
      <w:r w:rsidRPr="009C75E9">
        <w:rPr>
          <w:rFonts w:ascii="Calibri" w:hAnsi="Calibri"/>
          <w:b/>
          <w:szCs w:val="22"/>
          <w:u w:val="single"/>
        </w:rPr>
        <w:t xml:space="preserve"> – Působnost disciplinární komise</w:t>
      </w:r>
    </w:p>
    <w:p w:rsidR="00C93D1F" w:rsidRPr="009C75E9" w:rsidRDefault="00C93D1F" w:rsidP="00C93D1F">
      <w:pPr>
        <w:tabs>
          <w:tab w:val="left" w:pos="360"/>
          <w:tab w:val="left" w:pos="2160"/>
          <w:tab w:val="center" w:pos="4536"/>
          <w:tab w:val="right" w:pos="9072"/>
        </w:tabs>
        <w:jc w:val="both"/>
        <w:rPr>
          <w:rFonts w:ascii="Calibri" w:hAnsi="Calibri"/>
          <w:b/>
          <w:szCs w:val="22"/>
        </w:rPr>
      </w:pPr>
    </w:p>
    <w:p w:rsidR="00C93D1F" w:rsidRPr="009C75E9" w:rsidRDefault="00C93D1F" w:rsidP="00FB23A9">
      <w:pPr>
        <w:numPr>
          <w:ilvl w:val="0"/>
          <w:numId w:val="12"/>
        </w:numPr>
        <w:tabs>
          <w:tab w:val="left" w:pos="2160"/>
          <w:tab w:val="center" w:pos="4536"/>
          <w:tab w:val="right" w:pos="9072"/>
        </w:tabs>
        <w:jc w:val="both"/>
        <w:rPr>
          <w:rFonts w:ascii="Calibri" w:hAnsi="Calibri"/>
          <w:szCs w:val="22"/>
        </w:rPr>
      </w:pPr>
      <w:r w:rsidRPr="009C75E9">
        <w:rPr>
          <w:rFonts w:ascii="Calibri" w:hAnsi="Calibri"/>
          <w:szCs w:val="22"/>
        </w:rPr>
        <w:t xml:space="preserve">Disciplinární komise </w:t>
      </w:r>
      <w:r w:rsidR="000D6823" w:rsidRPr="009C75E9">
        <w:rPr>
          <w:rFonts w:ascii="Calibri" w:hAnsi="Calibri"/>
          <w:szCs w:val="22"/>
        </w:rPr>
        <w:t>O</w:t>
      </w:r>
      <w:r w:rsidRPr="009C75E9">
        <w:rPr>
          <w:rFonts w:ascii="Calibri" w:hAnsi="Calibri"/>
          <w:szCs w:val="22"/>
        </w:rPr>
        <w:t xml:space="preserve">FS projednávají disciplinární přečiny, k nimž došlo v rámci anebo v souvislosti se soutěžemi řízenými </w:t>
      </w:r>
      <w:r w:rsidR="000D6823" w:rsidRPr="009C75E9">
        <w:rPr>
          <w:rFonts w:ascii="Calibri" w:hAnsi="Calibri"/>
          <w:szCs w:val="22"/>
        </w:rPr>
        <w:t>O</w:t>
      </w:r>
      <w:r w:rsidRPr="009C75E9">
        <w:rPr>
          <w:rFonts w:ascii="Calibri" w:hAnsi="Calibri"/>
          <w:szCs w:val="22"/>
        </w:rPr>
        <w:t xml:space="preserve">FS </w:t>
      </w:r>
      <w:r w:rsidR="000D6823" w:rsidRPr="009C75E9">
        <w:rPr>
          <w:rFonts w:ascii="Calibri" w:hAnsi="Calibri"/>
          <w:szCs w:val="22"/>
        </w:rPr>
        <w:t xml:space="preserve">Žďár </w:t>
      </w:r>
      <w:r w:rsidR="00A34C4B" w:rsidRPr="009C75E9">
        <w:rPr>
          <w:rFonts w:ascii="Calibri" w:hAnsi="Calibri"/>
          <w:szCs w:val="22"/>
        </w:rPr>
        <w:t>nad Sázavou</w:t>
      </w:r>
      <w:r w:rsidR="000D6823" w:rsidRPr="009C75E9">
        <w:rPr>
          <w:rFonts w:ascii="Calibri" w:hAnsi="Calibri"/>
          <w:szCs w:val="22"/>
        </w:rPr>
        <w:t>.</w:t>
      </w:r>
      <w:r w:rsidRPr="009C75E9">
        <w:rPr>
          <w:rFonts w:ascii="Calibri" w:hAnsi="Calibri"/>
          <w:szCs w:val="22"/>
        </w:rPr>
        <w:t xml:space="preserve"> V souladu s DŘ projednává DK i disciplinární přečiny rozhodčích a delegátů svazu zařazených na nominačních listinách </w:t>
      </w:r>
      <w:r w:rsidR="000D6823" w:rsidRPr="009C75E9">
        <w:rPr>
          <w:rFonts w:ascii="Calibri" w:hAnsi="Calibri"/>
          <w:szCs w:val="22"/>
        </w:rPr>
        <w:t xml:space="preserve">OFS Žďár </w:t>
      </w:r>
      <w:r w:rsidR="00A34C4B" w:rsidRPr="009C75E9">
        <w:rPr>
          <w:rFonts w:ascii="Calibri" w:hAnsi="Calibri"/>
          <w:szCs w:val="22"/>
        </w:rPr>
        <w:t>nad Sázavou</w:t>
      </w:r>
      <w:r w:rsidR="000D6823" w:rsidRPr="009C75E9">
        <w:rPr>
          <w:rFonts w:ascii="Calibri" w:hAnsi="Calibri"/>
          <w:szCs w:val="22"/>
        </w:rPr>
        <w:t>.</w:t>
      </w:r>
    </w:p>
    <w:p w:rsidR="00C93D1F" w:rsidRPr="009C75E9" w:rsidRDefault="00C93D1F" w:rsidP="00C93D1F">
      <w:pPr>
        <w:tabs>
          <w:tab w:val="left" w:pos="2160"/>
          <w:tab w:val="center" w:pos="4536"/>
          <w:tab w:val="right" w:pos="9072"/>
        </w:tabs>
        <w:jc w:val="both"/>
        <w:rPr>
          <w:rFonts w:ascii="Calibri" w:hAnsi="Calibri"/>
          <w:szCs w:val="22"/>
        </w:rPr>
      </w:pPr>
    </w:p>
    <w:p w:rsidR="00C93D1F" w:rsidRPr="009C75E9" w:rsidRDefault="00C93D1F" w:rsidP="00FB23A9">
      <w:pPr>
        <w:numPr>
          <w:ilvl w:val="0"/>
          <w:numId w:val="12"/>
        </w:numPr>
        <w:tabs>
          <w:tab w:val="left" w:pos="2160"/>
          <w:tab w:val="center" w:pos="4536"/>
          <w:tab w:val="right" w:pos="9072"/>
        </w:tabs>
        <w:jc w:val="both"/>
        <w:rPr>
          <w:rFonts w:ascii="Calibri" w:hAnsi="Calibri"/>
          <w:szCs w:val="22"/>
        </w:rPr>
      </w:pPr>
      <w:r w:rsidRPr="009C75E9">
        <w:rPr>
          <w:rFonts w:ascii="Calibri" w:hAnsi="Calibri"/>
          <w:szCs w:val="22"/>
        </w:rPr>
        <w:t xml:space="preserve">Pravomoc DK </w:t>
      </w:r>
      <w:r w:rsidR="000D6823" w:rsidRPr="009C75E9">
        <w:rPr>
          <w:rFonts w:ascii="Calibri" w:hAnsi="Calibri"/>
          <w:szCs w:val="22"/>
        </w:rPr>
        <w:t>OFS</w:t>
      </w:r>
      <w:r w:rsidRPr="009C75E9">
        <w:rPr>
          <w:rFonts w:ascii="Calibri" w:hAnsi="Calibri"/>
          <w:szCs w:val="22"/>
        </w:rPr>
        <w:t xml:space="preserve"> </w:t>
      </w:r>
      <w:r w:rsidR="000D6823" w:rsidRPr="009C75E9">
        <w:rPr>
          <w:rFonts w:ascii="Calibri" w:hAnsi="Calibri"/>
          <w:szCs w:val="22"/>
        </w:rPr>
        <w:t xml:space="preserve">Žďár </w:t>
      </w:r>
      <w:r w:rsidR="00A34C4B" w:rsidRPr="009C75E9">
        <w:rPr>
          <w:rFonts w:ascii="Calibri" w:hAnsi="Calibri"/>
          <w:szCs w:val="22"/>
        </w:rPr>
        <w:t xml:space="preserve">nad Sázavou </w:t>
      </w:r>
      <w:r w:rsidRPr="009C75E9">
        <w:rPr>
          <w:rFonts w:ascii="Calibri" w:hAnsi="Calibri"/>
          <w:szCs w:val="22"/>
        </w:rPr>
        <w:t>se v průběhu soutěžního ročníku 20</w:t>
      </w:r>
      <w:r w:rsidR="009458AA" w:rsidRPr="009C75E9">
        <w:rPr>
          <w:rFonts w:ascii="Calibri" w:hAnsi="Calibri"/>
          <w:szCs w:val="22"/>
        </w:rPr>
        <w:t>20</w:t>
      </w:r>
      <w:r w:rsidRPr="009C75E9">
        <w:rPr>
          <w:rFonts w:ascii="Calibri" w:hAnsi="Calibri"/>
          <w:szCs w:val="22"/>
        </w:rPr>
        <w:t>/20</w:t>
      </w:r>
      <w:r w:rsidR="00860A69" w:rsidRPr="009C75E9">
        <w:rPr>
          <w:rFonts w:ascii="Calibri" w:hAnsi="Calibri"/>
          <w:szCs w:val="22"/>
        </w:rPr>
        <w:t>2</w:t>
      </w:r>
      <w:r w:rsidR="009458AA" w:rsidRPr="009C75E9">
        <w:rPr>
          <w:rFonts w:ascii="Calibri" w:hAnsi="Calibri"/>
          <w:szCs w:val="22"/>
        </w:rPr>
        <w:t>1</w:t>
      </w:r>
      <w:r w:rsidRPr="009C75E9">
        <w:rPr>
          <w:rFonts w:ascii="Calibri" w:hAnsi="Calibri"/>
          <w:szCs w:val="22"/>
        </w:rPr>
        <w:t xml:space="preserve"> vztahuje na všechny účastníky soutěží, a to i na vítěze </w:t>
      </w:r>
      <w:r w:rsidR="00CA10B3" w:rsidRPr="009C75E9">
        <w:rPr>
          <w:rFonts w:ascii="Calibri" w:hAnsi="Calibri"/>
          <w:szCs w:val="22"/>
        </w:rPr>
        <w:t xml:space="preserve">okresního </w:t>
      </w:r>
      <w:r w:rsidRPr="009C75E9">
        <w:rPr>
          <w:rFonts w:ascii="Calibri" w:hAnsi="Calibri"/>
          <w:szCs w:val="22"/>
        </w:rPr>
        <w:t>přeboru až do termínu 30. června 20</w:t>
      </w:r>
      <w:r w:rsidR="009458AA" w:rsidRPr="009C75E9">
        <w:rPr>
          <w:rFonts w:ascii="Calibri" w:hAnsi="Calibri"/>
          <w:szCs w:val="22"/>
        </w:rPr>
        <w:t>2</w:t>
      </w:r>
      <w:r w:rsidR="00350517">
        <w:rPr>
          <w:rFonts w:ascii="Calibri" w:hAnsi="Calibri"/>
          <w:szCs w:val="22"/>
        </w:rPr>
        <w:t>1</w:t>
      </w:r>
      <w:r w:rsidRPr="009C75E9">
        <w:rPr>
          <w:rFonts w:ascii="Calibri" w:hAnsi="Calibri"/>
          <w:szCs w:val="22"/>
        </w:rPr>
        <w:t>.</w:t>
      </w:r>
    </w:p>
    <w:p w:rsidR="00C93D1F" w:rsidRPr="009C75E9" w:rsidRDefault="00C93D1F" w:rsidP="00C93D1F">
      <w:pPr>
        <w:tabs>
          <w:tab w:val="left" w:pos="2160"/>
          <w:tab w:val="center" w:pos="4536"/>
          <w:tab w:val="right" w:pos="9072"/>
        </w:tabs>
        <w:jc w:val="both"/>
        <w:rPr>
          <w:rFonts w:ascii="Calibri" w:hAnsi="Calibri"/>
          <w:szCs w:val="22"/>
        </w:rPr>
      </w:pPr>
    </w:p>
    <w:p w:rsidR="00C93D1F" w:rsidRPr="009C75E9" w:rsidRDefault="00C93D1F" w:rsidP="008A4B73">
      <w:pPr>
        <w:tabs>
          <w:tab w:val="left" w:pos="2160"/>
          <w:tab w:val="center" w:pos="4536"/>
          <w:tab w:val="right" w:pos="9072"/>
        </w:tabs>
        <w:jc w:val="both"/>
        <w:rPr>
          <w:rFonts w:ascii="Calibri" w:hAnsi="Calibri"/>
          <w:b/>
          <w:szCs w:val="22"/>
          <w:u w:val="single"/>
        </w:rPr>
      </w:pPr>
      <w:r w:rsidRPr="009C75E9">
        <w:rPr>
          <w:rFonts w:ascii="Calibri" w:hAnsi="Calibri"/>
          <w:b/>
          <w:szCs w:val="22"/>
          <w:u w:val="single"/>
        </w:rPr>
        <w:t>Čl. 2</w:t>
      </w:r>
      <w:r w:rsidR="00810848" w:rsidRPr="009C75E9">
        <w:rPr>
          <w:rFonts w:ascii="Calibri" w:hAnsi="Calibri"/>
          <w:b/>
          <w:szCs w:val="22"/>
          <w:u w:val="single"/>
        </w:rPr>
        <w:t>4</w:t>
      </w:r>
      <w:r w:rsidRPr="009C75E9">
        <w:rPr>
          <w:rFonts w:ascii="Calibri" w:hAnsi="Calibri"/>
          <w:b/>
          <w:szCs w:val="22"/>
          <w:u w:val="single"/>
        </w:rPr>
        <w:t xml:space="preserve"> – Povinnosti vedoucího družstva</w:t>
      </w:r>
    </w:p>
    <w:p w:rsidR="00C93D1F" w:rsidRPr="009C75E9" w:rsidRDefault="00C93D1F" w:rsidP="00C93D1F">
      <w:pPr>
        <w:tabs>
          <w:tab w:val="left" w:pos="2160"/>
          <w:tab w:val="center" w:pos="4536"/>
          <w:tab w:val="right" w:pos="9072"/>
        </w:tabs>
        <w:jc w:val="both"/>
        <w:rPr>
          <w:rFonts w:ascii="Calibri" w:hAnsi="Calibri"/>
          <w:b/>
          <w:szCs w:val="22"/>
        </w:rPr>
      </w:pPr>
    </w:p>
    <w:p w:rsidR="00C93D1F" w:rsidRPr="009C75E9" w:rsidRDefault="00C93D1F" w:rsidP="00FB23A9">
      <w:pPr>
        <w:numPr>
          <w:ilvl w:val="0"/>
          <w:numId w:val="13"/>
        </w:numPr>
        <w:tabs>
          <w:tab w:val="left" w:pos="2160"/>
          <w:tab w:val="center" w:pos="4536"/>
          <w:tab w:val="right" w:pos="9072"/>
        </w:tabs>
        <w:jc w:val="both"/>
        <w:rPr>
          <w:rFonts w:ascii="Calibri" w:hAnsi="Calibri"/>
          <w:szCs w:val="22"/>
        </w:rPr>
      </w:pPr>
      <w:r w:rsidRPr="009C75E9">
        <w:rPr>
          <w:rFonts w:ascii="Calibri" w:hAnsi="Calibri"/>
          <w:szCs w:val="22"/>
        </w:rPr>
        <w:t xml:space="preserve">Vedoucí družstev jsou povinni po vyplnění zápisu o utkání na výzvu rozhodčího zkontrolovat zapsané údaje v zápisu o utkání. Kontrolu zapsaných údajů jsou vedoucí družstev povinni za přítomnosti rozhodčího potvrdit ověřením své totožnosti v elektronickém informačním systému prostřednictvím </w:t>
      </w:r>
      <w:r w:rsidR="00CA10B3" w:rsidRPr="009C75E9">
        <w:rPr>
          <w:rFonts w:ascii="Calibri" w:hAnsi="Calibri"/>
          <w:szCs w:val="22"/>
        </w:rPr>
        <w:t xml:space="preserve">části </w:t>
      </w:r>
      <w:r w:rsidRPr="009C75E9">
        <w:rPr>
          <w:rFonts w:ascii="Calibri" w:hAnsi="Calibri"/>
          <w:szCs w:val="22"/>
        </w:rPr>
        <w:t>svého rodného čísla, případně svým podpisem.</w:t>
      </w:r>
    </w:p>
    <w:p w:rsidR="00C93D1F" w:rsidRPr="009C75E9" w:rsidRDefault="00C93D1F" w:rsidP="00C93D1F">
      <w:pPr>
        <w:tabs>
          <w:tab w:val="left" w:pos="2160"/>
          <w:tab w:val="center" w:pos="4536"/>
          <w:tab w:val="right" w:pos="9072"/>
        </w:tabs>
        <w:jc w:val="both"/>
        <w:rPr>
          <w:rFonts w:ascii="Calibri" w:hAnsi="Calibri"/>
          <w:szCs w:val="22"/>
        </w:rPr>
      </w:pPr>
    </w:p>
    <w:p w:rsidR="00C93D1F" w:rsidRPr="009C75E9" w:rsidRDefault="00C93D1F" w:rsidP="00FB23A9">
      <w:pPr>
        <w:numPr>
          <w:ilvl w:val="0"/>
          <w:numId w:val="13"/>
        </w:numPr>
        <w:tabs>
          <w:tab w:val="left" w:pos="2160"/>
          <w:tab w:val="center" w:pos="4536"/>
          <w:tab w:val="right" w:pos="9072"/>
        </w:tabs>
        <w:jc w:val="both"/>
        <w:rPr>
          <w:rFonts w:ascii="Calibri" w:hAnsi="Calibri"/>
          <w:szCs w:val="22"/>
        </w:rPr>
      </w:pPr>
      <w:r w:rsidRPr="009C75E9">
        <w:rPr>
          <w:rFonts w:ascii="Calibri" w:hAnsi="Calibri"/>
          <w:szCs w:val="22"/>
        </w:rPr>
        <w:t>Členský klub je oprávněn podat protest za podmínek stanovených Procesním řádem.</w:t>
      </w:r>
    </w:p>
    <w:p w:rsidR="00C93D1F" w:rsidRPr="009C75E9" w:rsidRDefault="00C93D1F" w:rsidP="00C93D1F">
      <w:pPr>
        <w:tabs>
          <w:tab w:val="left" w:pos="2160"/>
          <w:tab w:val="center" w:pos="4536"/>
          <w:tab w:val="right" w:pos="9072"/>
        </w:tabs>
        <w:jc w:val="both"/>
        <w:rPr>
          <w:rFonts w:ascii="Calibri" w:hAnsi="Calibri"/>
          <w:szCs w:val="22"/>
        </w:rPr>
      </w:pPr>
    </w:p>
    <w:p w:rsidR="00C93D1F" w:rsidRPr="009C75E9" w:rsidRDefault="00C93D1F" w:rsidP="00FB23A9">
      <w:pPr>
        <w:numPr>
          <w:ilvl w:val="0"/>
          <w:numId w:val="13"/>
        </w:numPr>
        <w:tabs>
          <w:tab w:val="left" w:pos="2160"/>
          <w:tab w:val="center" w:pos="4536"/>
          <w:tab w:val="right" w:pos="9072"/>
        </w:tabs>
        <w:jc w:val="both"/>
        <w:rPr>
          <w:rFonts w:ascii="Calibri" w:hAnsi="Calibri"/>
          <w:szCs w:val="22"/>
        </w:rPr>
      </w:pPr>
      <w:r w:rsidRPr="009C75E9">
        <w:rPr>
          <w:rFonts w:ascii="Calibri" w:hAnsi="Calibri"/>
          <w:szCs w:val="22"/>
        </w:rPr>
        <w:t xml:space="preserve">Vedoucí </w:t>
      </w:r>
      <w:r w:rsidR="00A34C4B" w:rsidRPr="009C75E9">
        <w:rPr>
          <w:rFonts w:ascii="Calibri" w:hAnsi="Calibri"/>
          <w:szCs w:val="22"/>
        </w:rPr>
        <w:t>družstva</w:t>
      </w:r>
      <w:r w:rsidRPr="009C75E9">
        <w:rPr>
          <w:rFonts w:ascii="Calibri" w:hAnsi="Calibri"/>
          <w:szCs w:val="22"/>
        </w:rPr>
        <w:t xml:space="preserve"> je povinen oznámit výboru fotbalového oddílu všechny okolnosti, které </w:t>
      </w:r>
      <w:r w:rsidR="00A34C4B" w:rsidRPr="009C75E9">
        <w:rPr>
          <w:rFonts w:ascii="Calibri" w:hAnsi="Calibri"/>
          <w:szCs w:val="22"/>
        </w:rPr>
        <w:t>potvrdil</w:t>
      </w:r>
      <w:r w:rsidRPr="009C75E9">
        <w:rPr>
          <w:rFonts w:ascii="Calibri" w:hAnsi="Calibri"/>
          <w:szCs w:val="22"/>
        </w:rPr>
        <w:t xml:space="preserve"> či uplatnil v Zápise o utkání, příčiny napomenutí a vyloučení hráče, případně okolnosti, které do Zápisu o utkání oznámil delegát svazu nebo rozhodčí utkání podle pravidla XII.</w:t>
      </w:r>
    </w:p>
    <w:p w:rsidR="009149A4" w:rsidRPr="009C75E9" w:rsidRDefault="009149A4" w:rsidP="00CA10B3">
      <w:pPr>
        <w:tabs>
          <w:tab w:val="left" w:pos="2160"/>
          <w:tab w:val="center" w:pos="4536"/>
          <w:tab w:val="right" w:pos="9072"/>
        </w:tabs>
        <w:jc w:val="both"/>
        <w:rPr>
          <w:rFonts w:ascii="Calibri" w:hAnsi="Calibri"/>
          <w:szCs w:val="22"/>
        </w:rPr>
      </w:pPr>
    </w:p>
    <w:p w:rsidR="00C93D1F" w:rsidRPr="009C75E9" w:rsidRDefault="00C93D1F" w:rsidP="008A4B73">
      <w:pPr>
        <w:tabs>
          <w:tab w:val="left" w:pos="2160"/>
          <w:tab w:val="center" w:pos="4536"/>
          <w:tab w:val="right" w:pos="9072"/>
        </w:tabs>
        <w:jc w:val="both"/>
        <w:rPr>
          <w:rFonts w:ascii="Calibri" w:hAnsi="Calibri"/>
          <w:b/>
          <w:szCs w:val="22"/>
          <w:u w:val="single"/>
        </w:rPr>
      </w:pPr>
      <w:r w:rsidRPr="009C75E9">
        <w:rPr>
          <w:rFonts w:ascii="Calibri" w:hAnsi="Calibri"/>
          <w:b/>
          <w:szCs w:val="22"/>
          <w:u w:val="single"/>
        </w:rPr>
        <w:t>Čl. 2</w:t>
      </w:r>
      <w:r w:rsidR="00810848" w:rsidRPr="009C75E9">
        <w:rPr>
          <w:rFonts w:ascii="Calibri" w:hAnsi="Calibri"/>
          <w:b/>
          <w:szCs w:val="22"/>
          <w:u w:val="single"/>
        </w:rPr>
        <w:t>5</w:t>
      </w:r>
      <w:r w:rsidRPr="009C75E9">
        <w:rPr>
          <w:rFonts w:ascii="Calibri" w:hAnsi="Calibri"/>
          <w:b/>
          <w:szCs w:val="22"/>
          <w:u w:val="single"/>
        </w:rPr>
        <w:t xml:space="preserve"> – Základní povinnosti oddílu v disciplinárním řízení</w:t>
      </w:r>
    </w:p>
    <w:p w:rsidR="00C93D1F" w:rsidRPr="009C75E9" w:rsidRDefault="00C93D1F" w:rsidP="00C93D1F">
      <w:pPr>
        <w:tabs>
          <w:tab w:val="left" w:pos="2160"/>
          <w:tab w:val="center" w:pos="4536"/>
          <w:tab w:val="right" w:pos="9072"/>
        </w:tabs>
        <w:jc w:val="both"/>
        <w:rPr>
          <w:rFonts w:ascii="Calibri" w:hAnsi="Calibri"/>
          <w:b/>
          <w:szCs w:val="22"/>
        </w:rPr>
      </w:pPr>
    </w:p>
    <w:p w:rsidR="00C93D1F" w:rsidRPr="009C75E9" w:rsidRDefault="00C93D1F" w:rsidP="0099363C">
      <w:pPr>
        <w:numPr>
          <w:ilvl w:val="0"/>
          <w:numId w:val="20"/>
        </w:numPr>
        <w:tabs>
          <w:tab w:val="left" w:pos="2160"/>
          <w:tab w:val="center" w:pos="4536"/>
          <w:tab w:val="right" w:pos="9072"/>
        </w:tabs>
        <w:jc w:val="both"/>
        <w:rPr>
          <w:rFonts w:ascii="Calibri" w:hAnsi="Calibri"/>
          <w:szCs w:val="22"/>
        </w:rPr>
      </w:pPr>
      <w:r w:rsidRPr="009C75E9">
        <w:rPr>
          <w:rFonts w:ascii="Calibri" w:hAnsi="Calibri"/>
          <w:szCs w:val="22"/>
        </w:rPr>
        <w:t>Za každý disciplinární přečin se stanovuje povinnost uhradit poplatek. Poplatek bude účtován sběrnou fakturou. Poplatky za projednání disciplinárního řízení a odvolání jsou:</w:t>
      </w:r>
    </w:p>
    <w:p w:rsidR="00286730" w:rsidRPr="009C75E9" w:rsidRDefault="00286730" w:rsidP="00C93D1F">
      <w:pPr>
        <w:tabs>
          <w:tab w:val="left" w:pos="2160"/>
          <w:tab w:val="center" w:pos="4536"/>
          <w:tab w:val="right" w:pos="9072"/>
        </w:tabs>
        <w:jc w:val="both"/>
        <w:rPr>
          <w:rFonts w:ascii="Calibri" w:hAnsi="Calibri"/>
          <w:b/>
          <w:sz w:val="2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211"/>
        <w:gridCol w:w="2211"/>
        <w:gridCol w:w="2211"/>
      </w:tblGrid>
      <w:tr w:rsidR="009C75E9" w:rsidRPr="009C75E9" w:rsidTr="00716880">
        <w:trPr>
          <w:jc w:val="center"/>
        </w:trPr>
        <w:tc>
          <w:tcPr>
            <w:tcW w:w="1871" w:type="dxa"/>
            <w:shd w:val="clear" w:color="auto" w:fill="auto"/>
            <w:vAlign w:val="center"/>
          </w:tcPr>
          <w:p w:rsidR="00CA10B3" w:rsidRPr="009C75E9" w:rsidRDefault="00CA10B3" w:rsidP="00716880">
            <w:pPr>
              <w:tabs>
                <w:tab w:val="left" w:pos="2160"/>
                <w:tab w:val="center" w:pos="4536"/>
                <w:tab w:val="right" w:pos="9072"/>
              </w:tabs>
              <w:jc w:val="center"/>
              <w:rPr>
                <w:rFonts w:ascii="Calibri" w:hAnsi="Calibri"/>
                <w:b/>
                <w:sz w:val="20"/>
                <w:szCs w:val="18"/>
              </w:rPr>
            </w:pPr>
          </w:p>
        </w:tc>
        <w:tc>
          <w:tcPr>
            <w:tcW w:w="2211" w:type="dxa"/>
            <w:shd w:val="clear" w:color="auto" w:fill="auto"/>
            <w:vAlign w:val="center"/>
          </w:tcPr>
          <w:p w:rsidR="00CA10B3" w:rsidRPr="009C75E9" w:rsidRDefault="00CA10B3" w:rsidP="00716880">
            <w:pPr>
              <w:tabs>
                <w:tab w:val="left" w:pos="2160"/>
                <w:tab w:val="center" w:pos="4536"/>
                <w:tab w:val="right" w:pos="9072"/>
              </w:tabs>
              <w:jc w:val="center"/>
              <w:rPr>
                <w:rFonts w:ascii="Calibri" w:hAnsi="Calibri"/>
                <w:b/>
                <w:sz w:val="20"/>
                <w:szCs w:val="18"/>
              </w:rPr>
            </w:pPr>
            <w:r w:rsidRPr="009C75E9">
              <w:rPr>
                <w:rFonts w:ascii="Calibri" w:hAnsi="Calibri"/>
                <w:b/>
                <w:sz w:val="20"/>
                <w:szCs w:val="18"/>
              </w:rPr>
              <w:t>poplatek za projednání</w:t>
            </w:r>
          </w:p>
        </w:tc>
        <w:tc>
          <w:tcPr>
            <w:tcW w:w="2211" w:type="dxa"/>
            <w:shd w:val="clear" w:color="auto" w:fill="auto"/>
            <w:vAlign w:val="center"/>
          </w:tcPr>
          <w:p w:rsidR="00CA10B3" w:rsidRPr="009C75E9" w:rsidRDefault="00CA10B3" w:rsidP="00716880">
            <w:pPr>
              <w:tabs>
                <w:tab w:val="left" w:pos="2160"/>
                <w:tab w:val="center" w:pos="4536"/>
                <w:tab w:val="right" w:pos="9072"/>
              </w:tabs>
              <w:jc w:val="center"/>
              <w:rPr>
                <w:rFonts w:ascii="Calibri" w:hAnsi="Calibri"/>
                <w:b/>
                <w:sz w:val="20"/>
                <w:szCs w:val="18"/>
              </w:rPr>
            </w:pPr>
            <w:r w:rsidRPr="009C75E9">
              <w:rPr>
                <w:rFonts w:ascii="Calibri" w:hAnsi="Calibri"/>
                <w:b/>
                <w:sz w:val="20"/>
                <w:szCs w:val="18"/>
              </w:rPr>
              <w:t>poplatek za podání odvolání</w:t>
            </w:r>
          </w:p>
        </w:tc>
        <w:tc>
          <w:tcPr>
            <w:tcW w:w="2211" w:type="dxa"/>
            <w:shd w:val="clear" w:color="auto" w:fill="auto"/>
            <w:vAlign w:val="center"/>
          </w:tcPr>
          <w:p w:rsidR="00CA10B3" w:rsidRPr="009C75E9" w:rsidRDefault="00CA10B3" w:rsidP="00716880">
            <w:pPr>
              <w:tabs>
                <w:tab w:val="left" w:pos="2160"/>
                <w:tab w:val="center" w:pos="4536"/>
                <w:tab w:val="right" w:pos="9072"/>
              </w:tabs>
              <w:jc w:val="center"/>
              <w:rPr>
                <w:rFonts w:ascii="Calibri" w:hAnsi="Calibri"/>
                <w:b/>
                <w:sz w:val="20"/>
                <w:szCs w:val="18"/>
              </w:rPr>
            </w:pPr>
            <w:r w:rsidRPr="009C75E9">
              <w:rPr>
                <w:rFonts w:ascii="Calibri" w:hAnsi="Calibri"/>
                <w:b/>
                <w:sz w:val="20"/>
                <w:szCs w:val="18"/>
              </w:rPr>
              <w:t>poplatek za odůvodnění rozhodnutí</w:t>
            </w:r>
          </w:p>
        </w:tc>
      </w:tr>
      <w:tr w:rsidR="009C75E9" w:rsidRPr="009C75E9" w:rsidTr="00716880">
        <w:trPr>
          <w:trHeight w:val="397"/>
          <w:jc w:val="center"/>
        </w:trPr>
        <w:tc>
          <w:tcPr>
            <w:tcW w:w="1871" w:type="dxa"/>
            <w:shd w:val="clear" w:color="auto" w:fill="auto"/>
            <w:vAlign w:val="center"/>
          </w:tcPr>
          <w:p w:rsidR="004E273A" w:rsidRPr="009C75E9" w:rsidRDefault="004E273A" w:rsidP="00716880">
            <w:pPr>
              <w:tabs>
                <w:tab w:val="left" w:pos="2160"/>
                <w:tab w:val="center" w:pos="4536"/>
                <w:tab w:val="right" w:pos="9072"/>
              </w:tabs>
              <w:jc w:val="center"/>
              <w:rPr>
                <w:rFonts w:ascii="Calibri" w:hAnsi="Calibri"/>
                <w:b/>
                <w:sz w:val="20"/>
                <w:szCs w:val="18"/>
              </w:rPr>
            </w:pPr>
            <w:r w:rsidRPr="009C75E9">
              <w:rPr>
                <w:rFonts w:ascii="Calibri" w:hAnsi="Calibri"/>
                <w:b/>
                <w:sz w:val="20"/>
                <w:szCs w:val="18"/>
              </w:rPr>
              <w:t>soutěže dospělých</w:t>
            </w:r>
          </w:p>
        </w:tc>
        <w:tc>
          <w:tcPr>
            <w:tcW w:w="2211" w:type="dxa"/>
            <w:shd w:val="clear" w:color="auto" w:fill="auto"/>
            <w:vAlign w:val="center"/>
          </w:tcPr>
          <w:p w:rsidR="004E273A" w:rsidRPr="009C75E9" w:rsidRDefault="004E273A" w:rsidP="00716880">
            <w:pPr>
              <w:tabs>
                <w:tab w:val="left" w:pos="2160"/>
                <w:tab w:val="center" w:pos="4536"/>
                <w:tab w:val="right" w:pos="9072"/>
              </w:tabs>
              <w:jc w:val="center"/>
              <w:rPr>
                <w:rFonts w:ascii="Calibri" w:hAnsi="Calibri"/>
                <w:b/>
                <w:sz w:val="20"/>
                <w:szCs w:val="18"/>
              </w:rPr>
            </w:pPr>
            <w:r w:rsidRPr="009C75E9">
              <w:rPr>
                <w:rFonts w:ascii="Calibri" w:hAnsi="Calibri"/>
                <w:b/>
                <w:sz w:val="20"/>
                <w:szCs w:val="18"/>
              </w:rPr>
              <w:t>150,- Kč</w:t>
            </w:r>
          </w:p>
        </w:tc>
        <w:tc>
          <w:tcPr>
            <w:tcW w:w="2211" w:type="dxa"/>
            <w:shd w:val="clear" w:color="auto" w:fill="auto"/>
            <w:vAlign w:val="center"/>
          </w:tcPr>
          <w:p w:rsidR="004E273A" w:rsidRPr="009C75E9" w:rsidRDefault="004E273A" w:rsidP="00716880">
            <w:pPr>
              <w:tabs>
                <w:tab w:val="left" w:pos="2160"/>
                <w:tab w:val="center" w:pos="4536"/>
                <w:tab w:val="right" w:pos="9072"/>
              </w:tabs>
              <w:jc w:val="center"/>
              <w:rPr>
                <w:rFonts w:ascii="Calibri" w:hAnsi="Calibri"/>
                <w:b/>
                <w:sz w:val="20"/>
                <w:szCs w:val="18"/>
              </w:rPr>
            </w:pPr>
            <w:r w:rsidRPr="009C75E9">
              <w:rPr>
                <w:rFonts w:ascii="Calibri" w:hAnsi="Calibri"/>
                <w:b/>
                <w:sz w:val="20"/>
                <w:szCs w:val="18"/>
              </w:rPr>
              <w:t>1500,- Kč</w:t>
            </w:r>
          </w:p>
        </w:tc>
        <w:tc>
          <w:tcPr>
            <w:tcW w:w="2211" w:type="dxa"/>
            <w:shd w:val="clear" w:color="auto" w:fill="auto"/>
            <w:vAlign w:val="center"/>
          </w:tcPr>
          <w:p w:rsidR="004E273A" w:rsidRPr="009C75E9" w:rsidRDefault="004E273A" w:rsidP="00716880">
            <w:pPr>
              <w:tabs>
                <w:tab w:val="left" w:pos="2160"/>
                <w:tab w:val="center" w:pos="4536"/>
                <w:tab w:val="right" w:pos="9072"/>
              </w:tabs>
              <w:jc w:val="center"/>
              <w:rPr>
                <w:rFonts w:ascii="Calibri" w:hAnsi="Calibri"/>
                <w:b/>
                <w:sz w:val="20"/>
                <w:szCs w:val="18"/>
              </w:rPr>
            </w:pPr>
            <w:r w:rsidRPr="009C75E9">
              <w:rPr>
                <w:rFonts w:ascii="Calibri" w:hAnsi="Calibri"/>
                <w:b/>
                <w:sz w:val="20"/>
                <w:szCs w:val="18"/>
              </w:rPr>
              <w:t>800,- Kč</w:t>
            </w:r>
          </w:p>
        </w:tc>
      </w:tr>
      <w:tr w:rsidR="00716880" w:rsidRPr="009C75E9" w:rsidTr="00716880">
        <w:trPr>
          <w:trHeight w:val="397"/>
          <w:jc w:val="center"/>
        </w:trPr>
        <w:tc>
          <w:tcPr>
            <w:tcW w:w="1871" w:type="dxa"/>
            <w:shd w:val="clear" w:color="auto" w:fill="auto"/>
            <w:vAlign w:val="center"/>
          </w:tcPr>
          <w:p w:rsidR="004E273A" w:rsidRPr="009C75E9" w:rsidRDefault="004E273A" w:rsidP="00716880">
            <w:pPr>
              <w:tabs>
                <w:tab w:val="left" w:pos="2160"/>
                <w:tab w:val="center" w:pos="4536"/>
                <w:tab w:val="right" w:pos="9072"/>
              </w:tabs>
              <w:jc w:val="center"/>
              <w:rPr>
                <w:rFonts w:ascii="Calibri" w:hAnsi="Calibri"/>
                <w:b/>
                <w:sz w:val="20"/>
                <w:szCs w:val="18"/>
              </w:rPr>
            </w:pPr>
            <w:r w:rsidRPr="009C75E9">
              <w:rPr>
                <w:rFonts w:ascii="Calibri" w:hAnsi="Calibri"/>
                <w:b/>
                <w:sz w:val="20"/>
                <w:szCs w:val="18"/>
              </w:rPr>
              <w:t>soutěže mládeže</w:t>
            </w:r>
          </w:p>
        </w:tc>
        <w:tc>
          <w:tcPr>
            <w:tcW w:w="2211" w:type="dxa"/>
            <w:shd w:val="clear" w:color="auto" w:fill="auto"/>
            <w:vAlign w:val="center"/>
          </w:tcPr>
          <w:p w:rsidR="004E273A" w:rsidRPr="009C75E9" w:rsidRDefault="004E273A" w:rsidP="00716880">
            <w:pPr>
              <w:tabs>
                <w:tab w:val="left" w:pos="2160"/>
                <w:tab w:val="center" w:pos="4536"/>
                <w:tab w:val="right" w:pos="9072"/>
              </w:tabs>
              <w:jc w:val="center"/>
              <w:rPr>
                <w:rFonts w:ascii="Calibri" w:hAnsi="Calibri"/>
                <w:b/>
                <w:sz w:val="20"/>
                <w:szCs w:val="18"/>
              </w:rPr>
            </w:pPr>
            <w:r w:rsidRPr="009C75E9">
              <w:rPr>
                <w:rFonts w:ascii="Calibri" w:hAnsi="Calibri"/>
                <w:b/>
                <w:sz w:val="20"/>
                <w:szCs w:val="18"/>
              </w:rPr>
              <w:t>100,- Kč</w:t>
            </w:r>
          </w:p>
        </w:tc>
        <w:tc>
          <w:tcPr>
            <w:tcW w:w="2211" w:type="dxa"/>
            <w:shd w:val="clear" w:color="auto" w:fill="auto"/>
            <w:vAlign w:val="center"/>
          </w:tcPr>
          <w:p w:rsidR="004E273A" w:rsidRPr="009C75E9" w:rsidRDefault="004E273A" w:rsidP="00716880">
            <w:pPr>
              <w:tabs>
                <w:tab w:val="left" w:pos="2160"/>
                <w:tab w:val="center" w:pos="4536"/>
                <w:tab w:val="right" w:pos="9072"/>
              </w:tabs>
              <w:jc w:val="center"/>
              <w:rPr>
                <w:rFonts w:ascii="Calibri" w:hAnsi="Calibri"/>
                <w:b/>
                <w:sz w:val="20"/>
                <w:szCs w:val="18"/>
              </w:rPr>
            </w:pPr>
            <w:r w:rsidRPr="009C75E9">
              <w:rPr>
                <w:rFonts w:ascii="Calibri" w:hAnsi="Calibri"/>
                <w:b/>
                <w:sz w:val="20"/>
                <w:szCs w:val="18"/>
              </w:rPr>
              <w:t>1000,- Kč</w:t>
            </w:r>
          </w:p>
        </w:tc>
        <w:tc>
          <w:tcPr>
            <w:tcW w:w="2211" w:type="dxa"/>
            <w:shd w:val="clear" w:color="auto" w:fill="auto"/>
            <w:vAlign w:val="center"/>
          </w:tcPr>
          <w:p w:rsidR="004E273A" w:rsidRPr="009C75E9" w:rsidRDefault="004E273A" w:rsidP="00716880">
            <w:pPr>
              <w:tabs>
                <w:tab w:val="left" w:pos="2160"/>
                <w:tab w:val="center" w:pos="4536"/>
                <w:tab w:val="right" w:pos="9072"/>
              </w:tabs>
              <w:jc w:val="center"/>
              <w:rPr>
                <w:rFonts w:ascii="Calibri" w:hAnsi="Calibri"/>
                <w:b/>
                <w:sz w:val="20"/>
                <w:szCs w:val="18"/>
              </w:rPr>
            </w:pPr>
            <w:r w:rsidRPr="009C75E9">
              <w:rPr>
                <w:rFonts w:ascii="Calibri" w:hAnsi="Calibri"/>
                <w:b/>
                <w:sz w:val="20"/>
                <w:szCs w:val="18"/>
              </w:rPr>
              <w:t>500,- Kč</w:t>
            </w:r>
          </w:p>
        </w:tc>
      </w:tr>
    </w:tbl>
    <w:p w:rsidR="00CA10B3" w:rsidRPr="009C75E9" w:rsidRDefault="00CA10B3" w:rsidP="00C93D1F">
      <w:pPr>
        <w:tabs>
          <w:tab w:val="left" w:pos="2160"/>
          <w:tab w:val="center" w:pos="4536"/>
          <w:tab w:val="right" w:pos="9072"/>
        </w:tabs>
        <w:jc w:val="both"/>
        <w:rPr>
          <w:rFonts w:ascii="Calibri" w:hAnsi="Calibri"/>
          <w:b/>
          <w:sz w:val="20"/>
          <w:szCs w:val="18"/>
        </w:rPr>
      </w:pPr>
    </w:p>
    <w:p w:rsidR="00300F1D" w:rsidRPr="00BF6CE0" w:rsidRDefault="00300F1D" w:rsidP="00300F1D">
      <w:pPr>
        <w:numPr>
          <w:ilvl w:val="0"/>
          <w:numId w:val="20"/>
        </w:numPr>
        <w:tabs>
          <w:tab w:val="left" w:pos="540"/>
          <w:tab w:val="left" w:pos="2160"/>
          <w:tab w:val="left" w:pos="4500"/>
          <w:tab w:val="left" w:pos="6840"/>
          <w:tab w:val="left" w:pos="7020"/>
          <w:tab w:val="left" w:pos="7740"/>
          <w:tab w:val="right" w:pos="9072"/>
        </w:tabs>
        <w:jc w:val="both"/>
        <w:rPr>
          <w:rFonts w:ascii="Calibri" w:hAnsi="Calibri" w:cs="Calibri"/>
          <w:bCs/>
          <w:sz w:val="22"/>
          <w:szCs w:val="22"/>
        </w:rPr>
      </w:pPr>
      <w:r w:rsidRPr="00BF6CE0">
        <w:rPr>
          <w:rFonts w:ascii="Calibri" w:hAnsi="Calibri" w:cs="Calibri"/>
          <w:b/>
          <w:sz w:val="22"/>
          <w:szCs w:val="22"/>
        </w:rPr>
        <w:t>Postihy hráčů za napomínání Žluté karty podle § 47/4 + § 20/8 DŘ</w:t>
      </w:r>
      <w:r w:rsidRPr="00BF6CE0">
        <w:rPr>
          <w:rFonts w:ascii="Calibri" w:hAnsi="Calibri" w:cs="Calibri"/>
          <w:bCs/>
          <w:sz w:val="22"/>
          <w:szCs w:val="22"/>
        </w:rPr>
        <w:t xml:space="preserve"> řeší DK </w:t>
      </w:r>
      <w:r w:rsidR="00915540" w:rsidRPr="00BF6CE0">
        <w:rPr>
          <w:rFonts w:ascii="Calibri" w:hAnsi="Calibri" w:cs="Calibri"/>
          <w:bCs/>
          <w:sz w:val="22"/>
          <w:szCs w:val="22"/>
        </w:rPr>
        <w:t xml:space="preserve">OFS Žďár nad Sázavou </w:t>
      </w:r>
      <w:r w:rsidRPr="00BF6CE0">
        <w:rPr>
          <w:rFonts w:ascii="Calibri" w:hAnsi="Calibri" w:cs="Calibri"/>
          <w:bCs/>
          <w:sz w:val="22"/>
          <w:szCs w:val="22"/>
        </w:rPr>
        <w:t xml:space="preserve">pokutou po obdržení 4., 8., 12. atd. karty pro družstvo v dané soutěži + poplatek za projednání viz čl. 26/1 RFS. Evidenci ŽK vede oddíl i DK </w:t>
      </w:r>
      <w:r w:rsidR="00915540" w:rsidRPr="00BF6CE0">
        <w:rPr>
          <w:rFonts w:ascii="Calibri" w:hAnsi="Calibri" w:cs="Calibri"/>
          <w:bCs/>
          <w:sz w:val="22"/>
          <w:szCs w:val="22"/>
        </w:rPr>
        <w:t>OFS Žďár nad Sázavou</w:t>
      </w:r>
      <w:r w:rsidRPr="00BF6CE0">
        <w:rPr>
          <w:rFonts w:ascii="Calibri" w:hAnsi="Calibri" w:cs="Calibri"/>
          <w:bCs/>
          <w:sz w:val="22"/>
          <w:szCs w:val="22"/>
        </w:rPr>
        <w:t xml:space="preserve">. </w:t>
      </w:r>
    </w:p>
    <w:p w:rsidR="00300F1D" w:rsidRPr="00BF6CE0" w:rsidRDefault="00300F1D" w:rsidP="00300F1D">
      <w:pPr>
        <w:tabs>
          <w:tab w:val="left" w:pos="540"/>
          <w:tab w:val="left" w:pos="2160"/>
          <w:tab w:val="left" w:pos="4500"/>
          <w:tab w:val="left" w:pos="6840"/>
          <w:tab w:val="left" w:pos="7020"/>
          <w:tab w:val="left" w:pos="7740"/>
          <w:tab w:val="right" w:pos="9072"/>
        </w:tabs>
        <w:jc w:val="both"/>
        <w:rPr>
          <w:rFonts w:ascii="Calibri" w:hAnsi="Calibri" w:cs="Calibri"/>
          <w:bCs/>
          <w:sz w:val="22"/>
          <w:szCs w:val="22"/>
        </w:rPr>
      </w:pPr>
    </w:p>
    <w:p w:rsidR="00300F1D" w:rsidRPr="00BF6CE0" w:rsidRDefault="00300F1D" w:rsidP="00300F1D">
      <w:pPr>
        <w:numPr>
          <w:ilvl w:val="0"/>
          <w:numId w:val="16"/>
        </w:numPr>
        <w:tabs>
          <w:tab w:val="left" w:pos="540"/>
          <w:tab w:val="left" w:pos="2160"/>
          <w:tab w:val="left" w:pos="4500"/>
          <w:tab w:val="left" w:pos="6840"/>
          <w:tab w:val="left" w:pos="7020"/>
          <w:tab w:val="left" w:pos="7740"/>
          <w:tab w:val="right" w:pos="9072"/>
        </w:tabs>
        <w:jc w:val="both"/>
        <w:rPr>
          <w:rFonts w:ascii="Calibri" w:hAnsi="Calibri" w:cs="Calibri"/>
          <w:bCs/>
          <w:sz w:val="22"/>
          <w:szCs w:val="22"/>
          <w:u w:val="single"/>
        </w:rPr>
      </w:pPr>
      <w:r w:rsidRPr="00BF6CE0">
        <w:rPr>
          <w:rFonts w:ascii="Calibri" w:hAnsi="Calibri" w:cs="Calibri"/>
          <w:bCs/>
          <w:sz w:val="22"/>
          <w:szCs w:val="22"/>
          <w:u w:val="single"/>
        </w:rPr>
        <w:t xml:space="preserve">Muži a dorost ‐ pokuty za: </w:t>
      </w:r>
    </w:p>
    <w:p w:rsidR="00300F1D" w:rsidRPr="00BF6CE0" w:rsidRDefault="00300F1D" w:rsidP="00300F1D">
      <w:pPr>
        <w:tabs>
          <w:tab w:val="left" w:pos="540"/>
          <w:tab w:val="left" w:pos="2160"/>
          <w:tab w:val="left" w:pos="4500"/>
          <w:tab w:val="left" w:pos="6840"/>
          <w:tab w:val="left" w:pos="7020"/>
          <w:tab w:val="left" w:pos="7740"/>
          <w:tab w:val="right" w:pos="9072"/>
        </w:tabs>
        <w:ind w:left="360"/>
        <w:jc w:val="both"/>
        <w:rPr>
          <w:rFonts w:ascii="Calibri" w:hAnsi="Calibri" w:cs="Calibri"/>
          <w:bCs/>
          <w:sz w:val="22"/>
          <w:szCs w:val="22"/>
          <w:u w:val="single"/>
        </w:rPr>
      </w:pPr>
      <w:bookmarkStart w:id="0" w:name="_Hlk11660299"/>
    </w:p>
    <w:p w:rsidR="00300F1D" w:rsidRPr="00BF6CE0" w:rsidRDefault="00300F1D" w:rsidP="00300F1D">
      <w:pPr>
        <w:numPr>
          <w:ilvl w:val="0"/>
          <w:numId w:val="40"/>
        </w:numPr>
        <w:tabs>
          <w:tab w:val="left" w:pos="540"/>
          <w:tab w:val="left" w:pos="2160"/>
          <w:tab w:val="left" w:pos="4500"/>
          <w:tab w:val="left" w:pos="6840"/>
          <w:tab w:val="left" w:pos="7020"/>
          <w:tab w:val="left" w:pos="7740"/>
          <w:tab w:val="right" w:pos="9072"/>
        </w:tabs>
        <w:jc w:val="both"/>
        <w:rPr>
          <w:rFonts w:ascii="Calibri" w:hAnsi="Calibri" w:cs="Calibri"/>
          <w:bCs/>
          <w:sz w:val="22"/>
          <w:szCs w:val="22"/>
        </w:rPr>
      </w:pPr>
      <w:r w:rsidRPr="00BF6CE0">
        <w:rPr>
          <w:rFonts w:ascii="Calibri" w:hAnsi="Calibri" w:cs="Calibri"/>
          <w:bCs/>
          <w:sz w:val="22"/>
          <w:szCs w:val="22"/>
        </w:rPr>
        <w:t xml:space="preserve">4 ŽK ‐ 150,‐Kč, 8 ŽK ‐ 300,‐Kč, 12 ŽK ‐ 450,‐Kč, 16 ŽK ‐ 600,‐Kč, atd. </w:t>
      </w:r>
    </w:p>
    <w:bookmarkEnd w:id="0"/>
    <w:p w:rsidR="00300F1D" w:rsidRPr="00BF6CE0" w:rsidRDefault="00300F1D" w:rsidP="00300F1D">
      <w:pPr>
        <w:tabs>
          <w:tab w:val="left" w:pos="540"/>
          <w:tab w:val="left" w:pos="2160"/>
          <w:tab w:val="left" w:pos="4500"/>
          <w:tab w:val="left" w:pos="6840"/>
          <w:tab w:val="left" w:pos="7020"/>
          <w:tab w:val="left" w:pos="7740"/>
          <w:tab w:val="right" w:pos="9072"/>
        </w:tabs>
        <w:ind w:left="644"/>
        <w:jc w:val="both"/>
        <w:rPr>
          <w:rFonts w:ascii="Calibri" w:hAnsi="Calibri" w:cs="Calibri"/>
          <w:bCs/>
          <w:sz w:val="22"/>
          <w:szCs w:val="22"/>
        </w:rPr>
      </w:pPr>
    </w:p>
    <w:p w:rsidR="00300F1D" w:rsidRPr="00BF6CE0" w:rsidRDefault="00300F1D" w:rsidP="00300F1D">
      <w:pPr>
        <w:numPr>
          <w:ilvl w:val="0"/>
          <w:numId w:val="16"/>
        </w:numPr>
        <w:tabs>
          <w:tab w:val="left" w:pos="540"/>
          <w:tab w:val="left" w:pos="2160"/>
          <w:tab w:val="left" w:pos="4500"/>
          <w:tab w:val="left" w:pos="6840"/>
          <w:tab w:val="left" w:pos="7020"/>
          <w:tab w:val="left" w:pos="7740"/>
          <w:tab w:val="right" w:pos="9072"/>
        </w:tabs>
        <w:jc w:val="both"/>
        <w:rPr>
          <w:rFonts w:ascii="Calibri" w:hAnsi="Calibri" w:cs="Calibri"/>
          <w:bCs/>
          <w:sz w:val="22"/>
          <w:szCs w:val="22"/>
        </w:rPr>
      </w:pPr>
      <w:r w:rsidRPr="00BF6CE0">
        <w:rPr>
          <w:rFonts w:ascii="Calibri" w:hAnsi="Calibri" w:cs="Calibri"/>
          <w:bCs/>
          <w:sz w:val="22"/>
          <w:szCs w:val="22"/>
          <w:u w:val="single"/>
        </w:rPr>
        <w:t xml:space="preserve">Žáci: </w:t>
      </w:r>
    </w:p>
    <w:p w:rsidR="00300F1D" w:rsidRPr="00BF6CE0" w:rsidRDefault="00300F1D" w:rsidP="00300F1D">
      <w:pPr>
        <w:tabs>
          <w:tab w:val="left" w:pos="540"/>
          <w:tab w:val="left" w:pos="2160"/>
          <w:tab w:val="left" w:pos="4500"/>
          <w:tab w:val="left" w:pos="6840"/>
          <w:tab w:val="left" w:pos="7020"/>
          <w:tab w:val="left" w:pos="7740"/>
          <w:tab w:val="right" w:pos="9072"/>
        </w:tabs>
        <w:ind w:left="360"/>
        <w:jc w:val="both"/>
        <w:rPr>
          <w:rFonts w:ascii="Calibri" w:hAnsi="Calibri" w:cs="Calibri"/>
          <w:bCs/>
          <w:sz w:val="22"/>
          <w:szCs w:val="22"/>
          <w:u w:val="single"/>
        </w:rPr>
      </w:pPr>
    </w:p>
    <w:p w:rsidR="00300F1D" w:rsidRPr="00BF6CE0" w:rsidRDefault="00300F1D" w:rsidP="00300F1D">
      <w:pPr>
        <w:numPr>
          <w:ilvl w:val="0"/>
          <w:numId w:val="40"/>
        </w:numPr>
        <w:tabs>
          <w:tab w:val="left" w:pos="540"/>
          <w:tab w:val="left" w:pos="2160"/>
          <w:tab w:val="left" w:pos="4500"/>
          <w:tab w:val="left" w:pos="6840"/>
          <w:tab w:val="left" w:pos="7020"/>
          <w:tab w:val="left" w:pos="7740"/>
          <w:tab w:val="right" w:pos="9072"/>
        </w:tabs>
        <w:jc w:val="both"/>
        <w:rPr>
          <w:rFonts w:ascii="Calibri" w:hAnsi="Calibri" w:cs="Calibri"/>
          <w:bCs/>
          <w:sz w:val="22"/>
          <w:szCs w:val="22"/>
        </w:rPr>
      </w:pPr>
      <w:r w:rsidRPr="00BF6CE0">
        <w:rPr>
          <w:rFonts w:ascii="Calibri" w:hAnsi="Calibri" w:cs="Calibri"/>
          <w:bCs/>
          <w:sz w:val="22"/>
          <w:szCs w:val="22"/>
        </w:rPr>
        <w:t xml:space="preserve">4 ŽK ‐ 100,‐Kč, 8 ŽK ‐ 150,‐Kč, 12 ŽK ‐ 200,‐Kč, 16 ŽK ‐ 250,‐Kč, atd. </w:t>
      </w:r>
    </w:p>
    <w:p w:rsidR="00427EE1" w:rsidRPr="00A453D7" w:rsidRDefault="00427EE1" w:rsidP="00427EE1">
      <w:pPr>
        <w:tabs>
          <w:tab w:val="left" w:pos="540"/>
          <w:tab w:val="left" w:pos="2160"/>
          <w:tab w:val="left" w:pos="4500"/>
          <w:tab w:val="left" w:pos="6840"/>
          <w:tab w:val="left" w:pos="7020"/>
          <w:tab w:val="left" w:pos="7740"/>
          <w:tab w:val="right" w:pos="9072"/>
        </w:tabs>
        <w:ind w:left="644"/>
        <w:jc w:val="both"/>
        <w:rPr>
          <w:rFonts w:ascii="Calibri" w:hAnsi="Calibri" w:cs="Calibri"/>
          <w:b/>
          <w:bCs/>
          <w:color w:val="FF0000"/>
          <w:sz w:val="22"/>
          <w:szCs w:val="22"/>
        </w:rPr>
      </w:pPr>
    </w:p>
    <w:p w:rsidR="00300F1D" w:rsidRPr="00597EAC" w:rsidRDefault="00300F1D" w:rsidP="00300F1D">
      <w:pPr>
        <w:tabs>
          <w:tab w:val="left" w:pos="540"/>
          <w:tab w:val="left" w:pos="2160"/>
          <w:tab w:val="left" w:pos="4500"/>
          <w:tab w:val="left" w:pos="6840"/>
          <w:tab w:val="left" w:pos="7020"/>
          <w:tab w:val="left" w:pos="7740"/>
          <w:tab w:val="right" w:pos="9072"/>
        </w:tabs>
        <w:ind w:left="360"/>
        <w:jc w:val="both"/>
        <w:rPr>
          <w:rFonts w:ascii="Calibri" w:hAnsi="Calibri" w:cs="Calibri"/>
          <w:b/>
          <w:bCs/>
          <w:sz w:val="16"/>
          <w:szCs w:val="16"/>
        </w:rPr>
      </w:pPr>
    </w:p>
    <w:p w:rsidR="00C93D1F" w:rsidRPr="00300F1D" w:rsidRDefault="0062119B" w:rsidP="00FB57D0">
      <w:pPr>
        <w:numPr>
          <w:ilvl w:val="0"/>
          <w:numId w:val="20"/>
        </w:numPr>
        <w:tabs>
          <w:tab w:val="left" w:pos="540"/>
          <w:tab w:val="left" w:pos="2160"/>
          <w:tab w:val="left" w:pos="4500"/>
          <w:tab w:val="left" w:pos="6840"/>
          <w:tab w:val="left" w:pos="7020"/>
          <w:tab w:val="left" w:pos="7740"/>
          <w:tab w:val="right" w:pos="9072"/>
        </w:tabs>
        <w:jc w:val="both"/>
        <w:rPr>
          <w:rFonts w:ascii="Calibri" w:hAnsi="Calibri"/>
          <w:b/>
          <w:bCs/>
          <w:szCs w:val="22"/>
        </w:rPr>
      </w:pPr>
      <w:r w:rsidRPr="00300F1D">
        <w:rPr>
          <w:rFonts w:ascii="Calibri" w:hAnsi="Calibri"/>
          <w:b/>
          <w:szCs w:val="22"/>
        </w:rPr>
        <w:t>Podle §</w:t>
      </w:r>
      <w:r w:rsidR="00C93D1F" w:rsidRPr="00300F1D">
        <w:rPr>
          <w:rFonts w:ascii="Calibri" w:hAnsi="Calibri"/>
          <w:b/>
          <w:szCs w:val="22"/>
        </w:rPr>
        <w:t>90 DŘ FAČR</w:t>
      </w:r>
      <w:r w:rsidR="00C93D1F" w:rsidRPr="00300F1D">
        <w:rPr>
          <w:rFonts w:ascii="Calibri" w:hAnsi="Calibri"/>
          <w:szCs w:val="22"/>
        </w:rPr>
        <w:t xml:space="preserve"> účastník řízení je vždy oprávněn se v rozsahu osobního vyjádření k věci zúčastnit zasedání disciplinárního orgánu nebo může své vyjádření učinit i písemně; byla-li podezřelému předběžně za</w:t>
      </w:r>
      <w:r w:rsidRPr="00300F1D">
        <w:rPr>
          <w:rFonts w:ascii="Calibri" w:hAnsi="Calibri"/>
          <w:szCs w:val="22"/>
        </w:rPr>
        <w:t>kázána činnost dle ustanovení §</w:t>
      </w:r>
      <w:r w:rsidR="00C93D1F" w:rsidRPr="00300F1D">
        <w:rPr>
          <w:rFonts w:ascii="Calibri" w:hAnsi="Calibri"/>
          <w:szCs w:val="22"/>
        </w:rPr>
        <w:t xml:space="preserve">86 disciplinárního řádu má se za to, že disciplinární přečin bude projednán na nejbližším zasedání příslušného disciplinárního orgánu. </w:t>
      </w:r>
      <w:r w:rsidR="00C93D1F" w:rsidRPr="00300F1D">
        <w:rPr>
          <w:rFonts w:ascii="Calibri" w:hAnsi="Calibri"/>
          <w:b/>
          <w:bCs/>
          <w:szCs w:val="22"/>
        </w:rPr>
        <w:t>Nedostaví-li se účastník bez řádné a důvodné omluvy</w:t>
      </w:r>
      <w:r w:rsidR="00C93D1F" w:rsidRPr="00300F1D">
        <w:rPr>
          <w:rFonts w:ascii="Calibri" w:hAnsi="Calibri"/>
          <w:bCs/>
          <w:szCs w:val="22"/>
        </w:rPr>
        <w:t xml:space="preserve"> na zasedání disciplinárního orgánu, </w:t>
      </w:r>
      <w:r w:rsidR="00C93D1F" w:rsidRPr="00300F1D">
        <w:rPr>
          <w:rFonts w:ascii="Calibri" w:hAnsi="Calibri"/>
          <w:b/>
          <w:bCs/>
          <w:szCs w:val="22"/>
        </w:rPr>
        <w:t>může být věc projednána a rozhodnuta bez jeho účasti</w:t>
      </w:r>
      <w:r w:rsidR="00C93D1F" w:rsidRPr="00300F1D">
        <w:rPr>
          <w:rFonts w:ascii="Calibri" w:hAnsi="Calibri"/>
          <w:bCs/>
          <w:szCs w:val="22"/>
        </w:rPr>
        <w:t>. Účastník je povinen se zasedání disciplinárního orgánu zúčastnit pouze tehdy, byl-li výslovně disciplinárním orgánem na toto zasedání předvolán</w:t>
      </w:r>
      <w:r w:rsidR="00C93D1F" w:rsidRPr="00300F1D">
        <w:rPr>
          <w:rFonts w:ascii="Calibri" w:hAnsi="Calibri"/>
          <w:szCs w:val="22"/>
        </w:rPr>
        <w:t xml:space="preserve">. </w:t>
      </w:r>
      <w:r w:rsidR="00C93D1F" w:rsidRPr="00300F1D">
        <w:rPr>
          <w:rFonts w:ascii="Calibri" w:hAnsi="Calibri"/>
          <w:bCs/>
          <w:szCs w:val="22"/>
        </w:rPr>
        <w:t>V případě, že je předvolávaná osoba členem členského klubu nebo osobou, která je prostřednictvím tohoto klubu registrována jako člen FAČR, nebo členem realizačního týmu klubu, odpovídá tento klub za její účast.</w:t>
      </w:r>
    </w:p>
    <w:p w:rsidR="00694EEF" w:rsidRPr="00597EAC" w:rsidRDefault="00694EEF" w:rsidP="00694EEF">
      <w:pPr>
        <w:tabs>
          <w:tab w:val="left" w:pos="540"/>
          <w:tab w:val="left" w:pos="2160"/>
          <w:tab w:val="left" w:pos="4500"/>
          <w:tab w:val="left" w:pos="6840"/>
          <w:tab w:val="left" w:pos="7020"/>
          <w:tab w:val="left" w:pos="7740"/>
          <w:tab w:val="right" w:pos="9072"/>
        </w:tabs>
        <w:jc w:val="both"/>
        <w:rPr>
          <w:rFonts w:ascii="Calibri" w:hAnsi="Calibri"/>
          <w:b/>
          <w:bCs/>
          <w:sz w:val="16"/>
          <w:szCs w:val="16"/>
        </w:rPr>
      </w:pPr>
    </w:p>
    <w:p w:rsidR="00C93D1F" w:rsidRPr="00A93DAC" w:rsidRDefault="00C93D1F" w:rsidP="0099363C">
      <w:pPr>
        <w:numPr>
          <w:ilvl w:val="0"/>
          <w:numId w:val="20"/>
        </w:numPr>
        <w:tabs>
          <w:tab w:val="left" w:pos="2160"/>
        </w:tabs>
        <w:spacing w:line="285" w:lineRule="atLeast"/>
        <w:contextualSpacing/>
        <w:jc w:val="both"/>
        <w:rPr>
          <w:rFonts w:ascii="Calibri" w:hAnsi="Calibri"/>
          <w:bCs/>
          <w:szCs w:val="22"/>
        </w:rPr>
      </w:pPr>
      <w:r w:rsidRPr="00A93DAC">
        <w:rPr>
          <w:rFonts w:ascii="Calibri" w:hAnsi="Calibri"/>
          <w:b/>
          <w:bCs/>
          <w:szCs w:val="22"/>
          <w:u w:val="single"/>
        </w:rPr>
        <w:t>Podle §92 DŘ je předběžně zakázaná činnost:</w:t>
      </w:r>
    </w:p>
    <w:p w:rsidR="00C93D1F" w:rsidRPr="00A93DAC" w:rsidRDefault="00C93D1F" w:rsidP="00C93D1F">
      <w:pPr>
        <w:tabs>
          <w:tab w:val="left" w:pos="2160"/>
        </w:tabs>
        <w:spacing w:line="285" w:lineRule="atLeast"/>
        <w:ind w:left="360"/>
        <w:contextualSpacing/>
        <w:jc w:val="both"/>
        <w:rPr>
          <w:rFonts w:ascii="Calibri" w:hAnsi="Calibri"/>
          <w:bCs/>
          <w:szCs w:val="22"/>
        </w:rPr>
      </w:pPr>
      <w:r w:rsidRPr="00A93DAC">
        <w:rPr>
          <w:rFonts w:ascii="Calibri" w:hAnsi="Calibri"/>
          <w:bCs/>
          <w:szCs w:val="22"/>
        </w:rPr>
        <w:t xml:space="preserve">Byl-li hráč vyloučen podle pravidla č. 12 pravidel fotbalu a rozhodčí toto jednání zapsal do zápisu o utkání, má tento hráč od okamžiku vyloučení předběžný zákaz závodní činnosti. </w:t>
      </w:r>
      <w:r w:rsidRPr="00A93DAC">
        <w:rPr>
          <w:rFonts w:ascii="Calibri" w:hAnsi="Calibri"/>
          <w:b/>
          <w:bCs/>
          <w:szCs w:val="22"/>
        </w:rPr>
        <w:t xml:space="preserve">Předběžně zakázanou činnost má také </w:t>
      </w:r>
      <w:r w:rsidRPr="00A93DAC">
        <w:rPr>
          <w:rFonts w:ascii="Calibri" w:hAnsi="Calibri"/>
          <w:bCs/>
          <w:szCs w:val="22"/>
        </w:rPr>
        <w:t>hráč, který měl být podle pravidla č. 12 pravidel fotbalu vyloučen a rozhodčí toto jednání zapsal do zápisu o utkání na pokyn delegáta, člen realizačního týmu, který se dopustil jednání, za které by jako hráč měl být podle pravidla č. 12 pravidel fotbalu vyloučen a rozhodčí toto jednání zapsal do zápisu o utkání. K předběžnému zákazu činnosti dochází okamžikem zapsání do zápisu o utkání. Předběžný zákaz činnosti trvá do právní moci rozhodnutí ve věci samé, pokud disciplinární orgán nerozhodně o jeho zrušení. Disciplinární orgán může ve výjimečných případech rozhodnutím zrušit předběžný zákaz závodní činnosti, pokud má závažné pochybnosti o správnosti postupu vedoucího k vyloučení hráče.</w:t>
      </w:r>
    </w:p>
    <w:p w:rsidR="00C93D1F" w:rsidRPr="00597EAC" w:rsidRDefault="00C93D1F" w:rsidP="00C93D1F">
      <w:pPr>
        <w:tabs>
          <w:tab w:val="left" w:pos="2160"/>
          <w:tab w:val="center" w:pos="4536"/>
          <w:tab w:val="right" w:pos="9072"/>
        </w:tabs>
        <w:jc w:val="both"/>
        <w:rPr>
          <w:rFonts w:ascii="Calibri" w:hAnsi="Calibri"/>
          <w:sz w:val="16"/>
          <w:szCs w:val="16"/>
        </w:rPr>
      </w:pPr>
    </w:p>
    <w:p w:rsidR="00C93D1F" w:rsidRPr="00A93DAC" w:rsidRDefault="00C93D1F" w:rsidP="0099363C">
      <w:pPr>
        <w:numPr>
          <w:ilvl w:val="0"/>
          <w:numId w:val="20"/>
        </w:numPr>
        <w:tabs>
          <w:tab w:val="left" w:pos="2160"/>
          <w:tab w:val="center" w:pos="4536"/>
          <w:tab w:val="right" w:pos="9072"/>
        </w:tabs>
        <w:jc w:val="both"/>
        <w:rPr>
          <w:rFonts w:ascii="Calibri" w:hAnsi="Calibri"/>
          <w:szCs w:val="22"/>
        </w:rPr>
      </w:pPr>
      <w:r w:rsidRPr="00A93DAC">
        <w:rPr>
          <w:rFonts w:ascii="Calibri" w:hAnsi="Calibri"/>
          <w:szCs w:val="22"/>
        </w:rPr>
        <w:t>Při nedohraném utkání z jakýchkoliv důvodů, vyjma nedohr</w:t>
      </w:r>
      <w:r w:rsidR="00350517">
        <w:rPr>
          <w:rFonts w:ascii="Calibri" w:hAnsi="Calibri"/>
          <w:szCs w:val="22"/>
        </w:rPr>
        <w:t>a</w:t>
      </w:r>
      <w:r w:rsidRPr="00A93DAC">
        <w:rPr>
          <w:rFonts w:ascii="Calibri" w:hAnsi="Calibri"/>
          <w:szCs w:val="22"/>
        </w:rPr>
        <w:t xml:space="preserve">ní z vyšší moci, při inzultaci rozhodčích, delegáta svazu, hráčů, funkcionářů, případně výtržnosti diváků v areálu stadionu nebo mimo stadion při odchodu rozhodčích je povinností obou fotbalových oddílů předmětné okolnosti sdělit písemně do 48 hodin po skončení utkání DK, která toto bude projednávat na svém nejbližším zasedání. V uvedených případech je povinností aktérů utkání, tj. vedoucích a kapitánů obou družstev, hlavního pořadatele, odpovědných zástupců fotbalových oddílů, rozhodčích a delegáta, se dostavit na jednání DK v úřední den, tj. ve </w:t>
      </w:r>
      <w:r w:rsidR="000B2265" w:rsidRPr="00A93DAC">
        <w:rPr>
          <w:rFonts w:ascii="Calibri" w:hAnsi="Calibri"/>
          <w:szCs w:val="22"/>
        </w:rPr>
        <w:t>stř</w:t>
      </w:r>
      <w:r w:rsidR="004E273A">
        <w:rPr>
          <w:rFonts w:ascii="Calibri" w:hAnsi="Calibri"/>
          <w:szCs w:val="22"/>
        </w:rPr>
        <w:t>e</w:t>
      </w:r>
      <w:r w:rsidR="000B2265" w:rsidRPr="00A93DAC">
        <w:rPr>
          <w:rFonts w:ascii="Calibri" w:hAnsi="Calibri"/>
          <w:szCs w:val="22"/>
        </w:rPr>
        <w:t>du</w:t>
      </w:r>
      <w:r w:rsidRPr="00A93DAC">
        <w:rPr>
          <w:rFonts w:ascii="Calibri" w:hAnsi="Calibri"/>
          <w:szCs w:val="22"/>
        </w:rPr>
        <w:t xml:space="preserve"> v 16.00 hodin do sídla sekretariátu </w:t>
      </w:r>
      <w:r w:rsidR="000B2265" w:rsidRPr="00A93DAC">
        <w:rPr>
          <w:rFonts w:ascii="Calibri" w:hAnsi="Calibri"/>
          <w:szCs w:val="22"/>
        </w:rPr>
        <w:t>OFS Žďár nad Sázavou</w:t>
      </w:r>
      <w:r w:rsidR="004E273A">
        <w:rPr>
          <w:rFonts w:ascii="Calibri" w:hAnsi="Calibri"/>
          <w:szCs w:val="22"/>
        </w:rPr>
        <w:t>. Za nesplnění kterékoli</w:t>
      </w:r>
      <w:r w:rsidRPr="00A93DAC">
        <w:rPr>
          <w:rFonts w:ascii="Calibri" w:hAnsi="Calibri"/>
          <w:szCs w:val="22"/>
        </w:rPr>
        <w:t xml:space="preserve"> z výše uvedených povinností budou oddíly postihovány podle DŘ peněžitým plněním a případ bude projednán bez jejich účasti. V případě neomluvené účasti rozhodčích nebo delegáta svazu, budou tito předáni k dalšímu šetření příslušné odborné komisi.</w:t>
      </w:r>
    </w:p>
    <w:p w:rsidR="00C93D1F" w:rsidRPr="00597EAC" w:rsidRDefault="00C93D1F" w:rsidP="00C93D1F">
      <w:pPr>
        <w:tabs>
          <w:tab w:val="left" w:pos="2160"/>
          <w:tab w:val="center" w:pos="4536"/>
          <w:tab w:val="right" w:pos="9072"/>
        </w:tabs>
        <w:jc w:val="both"/>
        <w:rPr>
          <w:rFonts w:ascii="Calibri" w:hAnsi="Calibri"/>
          <w:sz w:val="16"/>
          <w:szCs w:val="16"/>
        </w:rPr>
      </w:pPr>
    </w:p>
    <w:p w:rsidR="00C93D1F" w:rsidRPr="00BF6CE0" w:rsidRDefault="00C93D1F" w:rsidP="0099363C">
      <w:pPr>
        <w:numPr>
          <w:ilvl w:val="0"/>
          <w:numId w:val="20"/>
        </w:numPr>
        <w:jc w:val="both"/>
        <w:rPr>
          <w:rFonts w:ascii="Calibri" w:hAnsi="Calibri"/>
          <w:b/>
          <w:szCs w:val="22"/>
        </w:rPr>
      </w:pPr>
      <w:r w:rsidRPr="00A93DAC">
        <w:rPr>
          <w:rFonts w:ascii="Calibri" w:hAnsi="Calibri"/>
          <w:szCs w:val="22"/>
        </w:rPr>
        <w:t xml:space="preserve">Trest zastavení závodní činnosti se hráčům v působnosti </w:t>
      </w:r>
      <w:r w:rsidR="000B2265" w:rsidRPr="00A93DAC">
        <w:rPr>
          <w:rFonts w:ascii="Calibri" w:hAnsi="Calibri"/>
          <w:szCs w:val="22"/>
        </w:rPr>
        <w:t xml:space="preserve">OFS Žďár nad Sázavou </w:t>
      </w:r>
      <w:r w:rsidRPr="00A93DAC">
        <w:rPr>
          <w:rFonts w:ascii="Calibri" w:hAnsi="Calibri"/>
          <w:szCs w:val="22"/>
        </w:rPr>
        <w:t xml:space="preserve">ukládá na počet soutěžních utkání (nesmí převyšovat 12 utkání). Při aplikaci příkladového sazebníku se má za to, že trest zastavení závodní činnosti na jeden týden se rovná trestu na jedno soutěžní utkání. Při uložení trestu na počet soutěžních utkání hráč nestartuje v mistrovských a pohárových utkáních, může však startovat v době trestu ve všech přátelských utkáních. Může-li hráč startovat za více družstev jednoho oddílu, nesmí po dobu trestu na počet soutěžních utkání startovat za žádné družstvo v mistrovských a pohárových utkáních. Dobou trestu se rozumí stanovený počet soutěžních utkání v soutěži, ve které </w:t>
      </w:r>
      <w:r w:rsidRPr="00A93DAC">
        <w:rPr>
          <w:rFonts w:ascii="Calibri" w:hAnsi="Calibri"/>
          <w:szCs w:val="22"/>
        </w:rPr>
        <w:lastRenderedPageBreak/>
        <w:t xml:space="preserve">byl uložen trest, popřípadě v soutěži, do které hráč přestoupil, nebo přešel na hostování v době výkonu disciplinárního trestu, přičemž pohárová utkání jsou postavena na roveň soutěžním utkáním. Při ukládání trestů žákům a dorostencům může DK v období, kdy dochází k přechodu hráčů do vyšší věkové kategorie, uložit trest na časové období. </w:t>
      </w:r>
      <w:r w:rsidRPr="00A93DAC">
        <w:rPr>
          <w:rFonts w:ascii="Calibri" w:hAnsi="Calibri"/>
          <w:b/>
          <w:szCs w:val="22"/>
        </w:rPr>
        <w:t>Hráč, jemuž byl uložen zákaz závodní činnosti na časové období</w:t>
      </w:r>
      <w:r w:rsidRPr="00A93DAC">
        <w:rPr>
          <w:rFonts w:ascii="Calibri" w:hAnsi="Calibri"/>
          <w:szCs w:val="22"/>
        </w:rPr>
        <w:t xml:space="preserve">, </w:t>
      </w:r>
      <w:r w:rsidRPr="00BF6CE0">
        <w:rPr>
          <w:rFonts w:ascii="Calibri" w:hAnsi="Calibri"/>
          <w:b/>
          <w:szCs w:val="22"/>
        </w:rPr>
        <w:t>nesmí po dobu trvání výkonu disciplinárního trestu startovat v žádném fotbalovém utkání.</w:t>
      </w:r>
    </w:p>
    <w:p w:rsidR="00C93D1F" w:rsidRPr="00597EAC" w:rsidRDefault="00C93D1F" w:rsidP="00C93D1F">
      <w:pPr>
        <w:tabs>
          <w:tab w:val="left" w:pos="2160"/>
          <w:tab w:val="center" w:pos="4536"/>
          <w:tab w:val="right" w:pos="9072"/>
        </w:tabs>
        <w:jc w:val="both"/>
        <w:rPr>
          <w:rFonts w:ascii="Calibri" w:hAnsi="Calibri"/>
          <w:sz w:val="16"/>
          <w:szCs w:val="16"/>
        </w:rPr>
      </w:pPr>
    </w:p>
    <w:p w:rsidR="00C93D1F" w:rsidRPr="00A93DAC" w:rsidRDefault="00C93D1F" w:rsidP="0099363C">
      <w:pPr>
        <w:numPr>
          <w:ilvl w:val="0"/>
          <w:numId w:val="20"/>
        </w:numPr>
        <w:tabs>
          <w:tab w:val="left" w:pos="2160"/>
          <w:tab w:val="center" w:pos="4536"/>
          <w:tab w:val="right" w:pos="9072"/>
        </w:tabs>
        <w:jc w:val="both"/>
        <w:rPr>
          <w:rFonts w:ascii="Calibri" w:hAnsi="Calibri"/>
          <w:szCs w:val="22"/>
        </w:rPr>
      </w:pPr>
      <w:r w:rsidRPr="00A93DAC">
        <w:rPr>
          <w:rFonts w:ascii="Calibri" w:hAnsi="Calibri"/>
          <w:szCs w:val="22"/>
        </w:rPr>
        <w:t>Účastníci jednání v DK jsou povinni prokázat svou totožnost, a to občanským průkazem, řidičským průkazem či pasem.</w:t>
      </w:r>
    </w:p>
    <w:p w:rsidR="00C93D1F" w:rsidRPr="00597EAC" w:rsidRDefault="00C93D1F" w:rsidP="00C93D1F">
      <w:pPr>
        <w:tabs>
          <w:tab w:val="left" w:pos="2160"/>
          <w:tab w:val="center" w:pos="4536"/>
          <w:tab w:val="right" w:pos="9072"/>
        </w:tabs>
        <w:jc w:val="both"/>
        <w:rPr>
          <w:rFonts w:ascii="Calibri" w:hAnsi="Calibri"/>
          <w:sz w:val="16"/>
          <w:szCs w:val="16"/>
        </w:rPr>
      </w:pPr>
    </w:p>
    <w:p w:rsidR="00C93D1F" w:rsidRPr="00A93DAC" w:rsidRDefault="00C93D1F" w:rsidP="0099363C">
      <w:pPr>
        <w:numPr>
          <w:ilvl w:val="0"/>
          <w:numId w:val="20"/>
        </w:numPr>
        <w:tabs>
          <w:tab w:val="left" w:pos="2160"/>
          <w:tab w:val="center" w:pos="4536"/>
          <w:tab w:val="right" w:pos="9072"/>
        </w:tabs>
        <w:jc w:val="both"/>
        <w:rPr>
          <w:rFonts w:ascii="Calibri" w:hAnsi="Calibri"/>
          <w:szCs w:val="22"/>
        </w:rPr>
      </w:pPr>
      <w:r w:rsidRPr="00A93DAC">
        <w:rPr>
          <w:rFonts w:ascii="Calibri" w:hAnsi="Calibri"/>
          <w:szCs w:val="22"/>
        </w:rPr>
        <w:t>Oddíly, hráči, funkcionáři, rozhodčí a delegáti budou informováni o disciplinárním opatření bez zbytečného odkladu po jeho vydání účastník</w:t>
      </w:r>
      <w:r w:rsidR="0062119B">
        <w:rPr>
          <w:rFonts w:ascii="Calibri" w:hAnsi="Calibri"/>
          <w:szCs w:val="22"/>
        </w:rPr>
        <w:t>ům řízení, a to doručením dle §</w:t>
      </w:r>
      <w:r w:rsidRPr="00A93DAC">
        <w:rPr>
          <w:rFonts w:ascii="Calibri" w:hAnsi="Calibri"/>
          <w:szCs w:val="22"/>
        </w:rPr>
        <w:t>74 tohoto řádu (prostřednictvím Úřední desky, kdy se považuje za doručenou dnem následujícím po dni uveřejnění). Při uložení nepodmíněného trestu je oddíl zodpovědný za to, že hráč v době trestu nebude nominován k soutěžnímu utkání za žádné družstvo.</w:t>
      </w:r>
    </w:p>
    <w:p w:rsidR="00C93D1F" w:rsidRPr="00597EAC" w:rsidRDefault="00C93D1F" w:rsidP="00C93D1F">
      <w:pPr>
        <w:tabs>
          <w:tab w:val="left" w:pos="2160"/>
          <w:tab w:val="center" w:pos="4536"/>
          <w:tab w:val="right" w:pos="9072"/>
        </w:tabs>
        <w:jc w:val="both"/>
        <w:rPr>
          <w:rFonts w:ascii="Calibri" w:hAnsi="Calibri"/>
          <w:sz w:val="16"/>
          <w:szCs w:val="16"/>
        </w:rPr>
      </w:pPr>
    </w:p>
    <w:p w:rsidR="00C93D1F" w:rsidRPr="00A93DAC" w:rsidRDefault="00C93D1F" w:rsidP="0099363C">
      <w:pPr>
        <w:numPr>
          <w:ilvl w:val="0"/>
          <w:numId w:val="20"/>
        </w:numPr>
        <w:tabs>
          <w:tab w:val="left" w:pos="2160"/>
          <w:tab w:val="center" w:pos="4536"/>
          <w:tab w:val="right" w:pos="9072"/>
        </w:tabs>
        <w:jc w:val="both"/>
        <w:rPr>
          <w:rFonts w:ascii="Calibri" w:hAnsi="Calibri"/>
          <w:szCs w:val="22"/>
        </w:rPr>
      </w:pPr>
      <w:r w:rsidRPr="00A93DAC">
        <w:rPr>
          <w:rFonts w:ascii="Calibri" w:hAnsi="Calibri"/>
          <w:szCs w:val="22"/>
        </w:rPr>
        <w:t xml:space="preserve">Při podání odvolání proti rozhodnutí </w:t>
      </w:r>
      <w:r w:rsidR="0062119B">
        <w:rPr>
          <w:rFonts w:ascii="Calibri" w:hAnsi="Calibri"/>
          <w:szCs w:val="22"/>
        </w:rPr>
        <w:t>DK se postupuje podle Dílu 4, §</w:t>
      </w:r>
      <w:r w:rsidRPr="00A93DAC">
        <w:rPr>
          <w:rFonts w:ascii="Calibri" w:hAnsi="Calibri"/>
          <w:szCs w:val="22"/>
        </w:rPr>
        <w:t xml:space="preserve">103 až </w:t>
      </w:r>
      <w:r w:rsidR="0062119B">
        <w:rPr>
          <w:rFonts w:ascii="Calibri" w:hAnsi="Calibri"/>
          <w:szCs w:val="22"/>
        </w:rPr>
        <w:t>§</w:t>
      </w:r>
      <w:r w:rsidRPr="00A93DAC">
        <w:rPr>
          <w:rFonts w:ascii="Calibri" w:hAnsi="Calibri"/>
          <w:szCs w:val="22"/>
        </w:rPr>
        <w:t>107 DŘ FAČR.</w:t>
      </w:r>
    </w:p>
    <w:p w:rsidR="00C93D1F" w:rsidRPr="00597EAC" w:rsidRDefault="00C93D1F" w:rsidP="00C93D1F">
      <w:pPr>
        <w:tabs>
          <w:tab w:val="left" w:pos="2160"/>
          <w:tab w:val="center" w:pos="4536"/>
          <w:tab w:val="right" w:pos="9072"/>
        </w:tabs>
        <w:jc w:val="both"/>
        <w:rPr>
          <w:rFonts w:ascii="Calibri" w:hAnsi="Calibri"/>
          <w:sz w:val="16"/>
          <w:szCs w:val="16"/>
        </w:rPr>
      </w:pPr>
    </w:p>
    <w:p w:rsidR="00C93D1F" w:rsidRDefault="00C93D1F" w:rsidP="0099363C">
      <w:pPr>
        <w:numPr>
          <w:ilvl w:val="0"/>
          <w:numId w:val="20"/>
        </w:numPr>
        <w:tabs>
          <w:tab w:val="left" w:pos="2160"/>
          <w:tab w:val="center" w:pos="4536"/>
          <w:tab w:val="right" w:pos="9072"/>
        </w:tabs>
        <w:jc w:val="both"/>
        <w:rPr>
          <w:rFonts w:ascii="Calibri" w:hAnsi="Calibri"/>
          <w:sz w:val="22"/>
          <w:szCs w:val="20"/>
        </w:rPr>
      </w:pPr>
      <w:r w:rsidRPr="00A93DAC">
        <w:rPr>
          <w:rFonts w:ascii="Calibri" w:hAnsi="Calibri"/>
          <w:szCs w:val="22"/>
        </w:rPr>
        <w:t>Při žádostech o změně tres</w:t>
      </w:r>
      <w:r w:rsidR="0062119B">
        <w:rPr>
          <w:rFonts w:ascii="Calibri" w:hAnsi="Calibri"/>
          <w:szCs w:val="22"/>
        </w:rPr>
        <w:t>tu se postupuje podle Dílu 5, §</w:t>
      </w:r>
      <w:r w:rsidRPr="00A93DAC">
        <w:rPr>
          <w:rFonts w:ascii="Calibri" w:hAnsi="Calibri"/>
          <w:szCs w:val="22"/>
        </w:rPr>
        <w:t xml:space="preserve">39 </w:t>
      </w:r>
      <w:r w:rsidR="0062119B">
        <w:rPr>
          <w:rFonts w:ascii="Calibri" w:hAnsi="Calibri"/>
          <w:szCs w:val="22"/>
        </w:rPr>
        <w:t>až §</w:t>
      </w:r>
      <w:r w:rsidRPr="00A93DAC">
        <w:rPr>
          <w:rFonts w:ascii="Calibri" w:hAnsi="Calibri"/>
          <w:szCs w:val="22"/>
        </w:rPr>
        <w:t>41 DŘ FAČR</w:t>
      </w:r>
      <w:r w:rsidRPr="00A93DAC">
        <w:rPr>
          <w:rFonts w:ascii="Calibri" w:hAnsi="Calibri"/>
          <w:sz w:val="22"/>
          <w:szCs w:val="20"/>
        </w:rPr>
        <w:t>.</w:t>
      </w:r>
    </w:p>
    <w:p w:rsidR="00427EE1" w:rsidRDefault="00427EE1" w:rsidP="00427EE1">
      <w:pPr>
        <w:pStyle w:val="Odstavecseseznamem"/>
        <w:rPr>
          <w:rFonts w:ascii="Calibri" w:hAnsi="Calibri"/>
          <w:sz w:val="22"/>
          <w:szCs w:val="20"/>
        </w:rPr>
      </w:pPr>
    </w:p>
    <w:p w:rsidR="00427EE1" w:rsidRPr="00A93DAC" w:rsidRDefault="00427EE1" w:rsidP="00427EE1">
      <w:pPr>
        <w:tabs>
          <w:tab w:val="left" w:pos="2160"/>
          <w:tab w:val="center" w:pos="4536"/>
          <w:tab w:val="right" w:pos="9072"/>
        </w:tabs>
        <w:ind w:left="360"/>
        <w:jc w:val="both"/>
        <w:rPr>
          <w:rFonts w:ascii="Calibri" w:hAnsi="Calibri"/>
          <w:sz w:val="22"/>
          <w:szCs w:val="20"/>
        </w:rPr>
      </w:pPr>
    </w:p>
    <w:p w:rsidR="00300F1D" w:rsidRDefault="00300F1D" w:rsidP="00300F1D">
      <w:pPr>
        <w:pStyle w:val="Odstavecseseznamem"/>
        <w:ind w:left="0"/>
        <w:rPr>
          <w:rFonts w:ascii="Calibri" w:hAnsi="Calibri"/>
          <w:sz w:val="22"/>
          <w:szCs w:val="20"/>
        </w:rPr>
      </w:pPr>
    </w:p>
    <w:p w:rsidR="007E6887" w:rsidRPr="00A93DAC" w:rsidRDefault="007E6887" w:rsidP="00300F1D">
      <w:pPr>
        <w:pStyle w:val="Odstavecseseznamem"/>
        <w:ind w:left="0"/>
        <w:jc w:val="center"/>
        <w:rPr>
          <w:rFonts w:ascii="Calibri" w:hAnsi="Calibri"/>
          <w:b/>
          <w:sz w:val="40"/>
          <w:szCs w:val="36"/>
          <w:u w:val="single"/>
        </w:rPr>
      </w:pPr>
      <w:r w:rsidRPr="00A93DAC">
        <w:rPr>
          <w:rFonts w:ascii="Calibri" w:hAnsi="Calibri"/>
          <w:b/>
          <w:sz w:val="40"/>
          <w:szCs w:val="36"/>
          <w:u w:val="single"/>
        </w:rPr>
        <w:t>V. HOSPODÁŘSKÉ NÁLEŽITOSTI</w:t>
      </w:r>
    </w:p>
    <w:p w:rsidR="004E273A" w:rsidRPr="00513EE3" w:rsidRDefault="004E273A" w:rsidP="004E273A">
      <w:pPr>
        <w:pStyle w:val="Zpat"/>
        <w:tabs>
          <w:tab w:val="left" w:pos="2160"/>
        </w:tabs>
        <w:jc w:val="both"/>
        <w:rPr>
          <w:rFonts w:ascii="Calibri" w:hAnsi="Calibri"/>
          <w:szCs w:val="22"/>
        </w:rPr>
      </w:pPr>
    </w:p>
    <w:p w:rsidR="00274BB2" w:rsidRDefault="00274BB2" w:rsidP="008A4B73">
      <w:pPr>
        <w:pStyle w:val="Zpat"/>
        <w:tabs>
          <w:tab w:val="left" w:pos="2160"/>
        </w:tabs>
        <w:jc w:val="both"/>
        <w:rPr>
          <w:rFonts w:ascii="Calibri" w:hAnsi="Calibri"/>
          <w:b/>
          <w:szCs w:val="22"/>
          <w:u w:val="single"/>
        </w:rPr>
      </w:pPr>
      <w:r w:rsidRPr="004E273A">
        <w:rPr>
          <w:rFonts w:ascii="Calibri" w:hAnsi="Calibri"/>
          <w:b/>
          <w:szCs w:val="22"/>
          <w:u w:val="single"/>
        </w:rPr>
        <w:t>Čl. 2</w:t>
      </w:r>
      <w:r w:rsidR="005F00CB" w:rsidRPr="004E273A">
        <w:rPr>
          <w:rFonts w:ascii="Calibri" w:hAnsi="Calibri"/>
          <w:b/>
          <w:szCs w:val="22"/>
          <w:u w:val="single"/>
        </w:rPr>
        <w:t>6</w:t>
      </w:r>
      <w:r w:rsidRPr="004E273A">
        <w:rPr>
          <w:rFonts w:ascii="Calibri" w:hAnsi="Calibri"/>
          <w:b/>
          <w:szCs w:val="22"/>
          <w:u w:val="single"/>
        </w:rPr>
        <w:t xml:space="preserve"> – Mistrovské soutěže</w:t>
      </w:r>
      <w:r w:rsidR="007C00A6" w:rsidRPr="004E273A">
        <w:rPr>
          <w:rFonts w:ascii="Calibri" w:hAnsi="Calibri"/>
          <w:b/>
          <w:szCs w:val="22"/>
          <w:u w:val="single"/>
        </w:rPr>
        <w:t xml:space="preserve"> </w:t>
      </w:r>
    </w:p>
    <w:p w:rsidR="00427EE1" w:rsidRPr="004E273A" w:rsidRDefault="00427EE1" w:rsidP="008A4B73">
      <w:pPr>
        <w:pStyle w:val="Zpat"/>
        <w:tabs>
          <w:tab w:val="left" w:pos="2160"/>
        </w:tabs>
        <w:jc w:val="both"/>
        <w:rPr>
          <w:rFonts w:ascii="Calibri" w:hAnsi="Calibri"/>
          <w:szCs w:val="22"/>
          <w:u w:val="single"/>
        </w:rPr>
      </w:pPr>
    </w:p>
    <w:p w:rsidR="000B2265" w:rsidRDefault="00274BB2" w:rsidP="00FB23A9">
      <w:pPr>
        <w:pStyle w:val="Zpat"/>
        <w:numPr>
          <w:ilvl w:val="0"/>
          <w:numId w:val="17"/>
        </w:numPr>
        <w:tabs>
          <w:tab w:val="left" w:pos="2160"/>
        </w:tabs>
        <w:jc w:val="both"/>
        <w:rPr>
          <w:rFonts w:ascii="Calibri" w:hAnsi="Calibri"/>
          <w:szCs w:val="22"/>
        </w:rPr>
      </w:pPr>
      <w:r w:rsidRPr="004E273A">
        <w:rPr>
          <w:rFonts w:ascii="Calibri" w:hAnsi="Calibri"/>
          <w:szCs w:val="22"/>
        </w:rPr>
        <w:t xml:space="preserve">Mistrovská utkání hrají </w:t>
      </w:r>
      <w:r w:rsidR="0075777B" w:rsidRPr="004E273A">
        <w:rPr>
          <w:rFonts w:ascii="Calibri" w:hAnsi="Calibri"/>
          <w:szCs w:val="22"/>
        </w:rPr>
        <w:t>kluby (oddíly)</w:t>
      </w:r>
      <w:r w:rsidRPr="004E273A">
        <w:rPr>
          <w:rFonts w:ascii="Calibri" w:hAnsi="Calibri"/>
          <w:szCs w:val="22"/>
        </w:rPr>
        <w:t xml:space="preserve"> na své vlastní náklady. Nezbytné sportovně technické výdaje (zejména rozhodčí, delegáty, pořadatele apod.) hradí pořádající </w:t>
      </w:r>
      <w:r w:rsidR="0075777B" w:rsidRPr="004E273A">
        <w:rPr>
          <w:rFonts w:ascii="Calibri" w:hAnsi="Calibri"/>
          <w:szCs w:val="22"/>
        </w:rPr>
        <w:t>klub (</w:t>
      </w:r>
      <w:r w:rsidRPr="004E273A">
        <w:rPr>
          <w:rFonts w:ascii="Calibri" w:hAnsi="Calibri"/>
          <w:szCs w:val="22"/>
        </w:rPr>
        <w:t>oddíl</w:t>
      </w:r>
      <w:r w:rsidR="0075777B" w:rsidRPr="004E273A">
        <w:rPr>
          <w:rFonts w:ascii="Calibri" w:hAnsi="Calibri"/>
          <w:szCs w:val="22"/>
        </w:rPr>
        <w:t>)</w:t>
      </w:r>
      <w:r w:rsidR="0082395E">
        <w:rPr>
          <w:rFonts w:ascii="Calibri" w:hAnsi="Calibri"/>
          <w:szCs w:val="22"/>
        </w:rPr>
        <w:t>.</w:t>
      </w:r>
    </w:p>
    <w:p w:rsidR="00D20C1D" w:rsidRDefault="00D20C1D" w:rsidP="00D20C1D">
      <w:pPr>
        <w:pStyle w:val="Zpat"/>
        <w:tabs>
          <w:tab w:val="left" w:pos="2160"/>
        </w:tabs>
        <w:ind w:left="360"/>
        <w:jc w:val="both"/>
        <w:rPr>
          <w:rFonts w:ascii="Calibri" w:hAnsi="Calibri"/>
          <w:szCs w:val="22"/>
        </w:rPr>
      </w:pPr>
    </w:p>
    <w:p w:rsidR="00D20C1D" w:rsidRDefault="00D20C1D" w:rsidP="00FB23A9">
      <w:pPr>
        <w:pStyle w:val="Zpat"/>
        <w:numPr>
          <w:ilvl w:val="0"/>
          <w:numId w:val="17"/>
        </w:numPr>
        <w:tabs>
          <w:tab w:val="left" w:pos="2160"/>
        </w:tabs>
        <w:jc w:val="both"/>
        <w:rPr>
          <w:rFonts w:ascii="Calibri" w:hAnsi="Calibri"/>
          <w:szCs w:val="22"/>
        </w:rPr>
      </w:pPr>
      <w:r>
        <w:rPr>
          <w:rFonts w:ascii="Calibri" w:hAnsi="Calibri"/>
          <w:szCs w:val="22"/>
        </w:rPr>
        <w:t>Veškerá peněžní plnění uložená klubům (oddílům) budou připsána na sběrnou fakturu klubu (oddílu).</w:t>
      </w:r>
    </w:p>
    <w:p w:rsidR="0082395E" w:rsidRPr="004E273A" w:rsidRDefault="0082395E" w:rsidP="0082395E">
      <w:pPr>
        <w:pStyle w:val="Zpat"/>
        <w:tabs>
          <w:tab w:val="left" w:pos="2160"/>
        </w:tabs>
        <w:jc w:val="both"/>
        <w:rPr>
          <w:rFonts w:ascii="Calibri" w:hAnsi="Calibri"/>
          <w:szCs w:val="22"/>
        </w:rPr>
      </w:pPr>
    </w:p>
    <w:p w:rsidR="00F104AC" w:rsidRPr="00F104AC" w:rsidRDefault="00274BB2" w:rsidP="00F104AC">
      <w:pPr>
        <w:pStyle w:val="Zpat"/>
        <w:numPr>
          <w:ilvl w:val="0"/>
          <w:numId w:val="17"/>
        </w:numPr>
        <w:tabs>
          <w:tab w:val="left" w:pos="2160"/>
        </w:tabs>
        <w:jc w:val="both"/>
        <w:rPr>
          <w:rFonts w:ascii="Calibri" w:hAnsi="Calibri"/>
          <w:szCs w:val="22"/>
        </w:rPr>
      </w:pPr>
      <w:r w:rsidRPr="004E273A">
        <w:rPr>
          <w:rFonts w:ascii="Calibri" w:hAnsi="Calibri"/>
          <w:szCs w:val="22"/>
        </w:rPr>
        <w:t xml:space="preserve">Pokud mistrovské utkání nebude sehráno a </w:t>
      </w:r>
      <w:r w:rsidR="0075777B" w:rsidRPr="004E273A">
        <w:rPr>
          <w:rFonts w:ascii="Calibri" w:hAnsi="Calibri"/>
          <w:szCs w:val="22"/>
        </w:rPr>
        <w:t xml:space="preserve">kluby (oddíly) </w:t>
      </w:r>
      <w:r w:rsidRPr="004E273A">
        <w:rPr>
          <w:rFonts w:ascii="Calibri" w:hAnsi="Calibri"/>
          <w:szCs w:val="22"/>
        </w:rPr>
        <w:t>se nedohodnou</w:t>
      </w:r>
      <w:r w:rsidR="0075777B" w:rsidRPr="004E273A">
        <w:rPr>
          <w:rFonts w:ascii="Calibri" w:hAnsi="Calibri"/>
          <w:szCs w:val="22"/>
        </w:rPr>
        <w:t xml:space="preserve"> na</w:t>
      </w:r>
      <w:r w:rsidRPr="004E273A">
        <w:rPr>
          <w:rFonts w:ascii="Calibri" w:hAnsi="Calibri"/>
          <w:szCs w:val="22"/>
        </w:rPr>
        <w:t xml:space="preserve"> finančn</w:t>
      </w:r>
      <w:r w:rsidR="0082395E">
        <w:rPr>
          <w:rFonts w:ascii="Calibri" w:hAnsi="Calibri"/>
          <w:szCs w:val="22"/>
        </w:rPr>
        <w:t>ím vyrovnání, platí následující</w:t>
      </w:r>
      <w:r w:rsidRPr="004E273A">
        <w:rPr>
          <w:rFonts w:ascii="Calibri" w:hAnsi="Calibri"/>
          <w:szCs w:val="22"/>
        </w:rPr>
        <w:t>:</w:t>
      </w:r>
    </w:p>
    <w:p w:rsidR="00F104AC" w:rsidRPr="004E273A" w:rsidRDefault="00F104AC" w:rsidP="00F104AC">
      <w:pPr>
        <w:pStyle w:val="Zpat"/>
        <w:tabs>
          <w:tab w:val="left" w:pos="2160"/>
        </w:tabs>
        <w:jc w:val="both"/>
        <w:rPr>
          <w:rFonts w:ascii="Calibri" w:hAnsi="Calibri"/>
          <w:szCs w:val="22"/>
        </w:rPr>
      </w:pPr>
    </w:p>
    <w:p w:rsidR="00274BB2" w:rsidRPr="004E273A" w:rsidRDefault="00274BB2" w:rsidP="00F104AC">
      <w:pPr>
        <w:pStyle w:val="Zpat"/>
        <w:tabs>
          <w:tab w:val="left" w:pos="2160"/>
        </w:tabs>
        <w:ind w:left="426"/>
        <w:jc w:val="both"/>
        <w:rPr>
          <w:rFonts w:ascii="Calibri" w:hAnsi="Calibri"/>
          <w:szCs w:val="22"/>
        </w:rPr>
      </w:pPr>
      <w:r w:rsidRPr="004E273A">
        <w:rPr>
          <w:rFonts w:ascii="Calibri" w:hAnsi="Calibri"/>
          <w:szCs w:val="22"/>
        </w:rPr>
        <w:t xml:space="preserve">Nenastoupí-li jeden ze soupeřů k mistrovskému utkání a neprokáže-li objektivní důvody k nenastoupení, </w:t>
      </w:r>
      <w:r w:rsidRPr="004E273A">
        <w:rPr>
          <w:rFonts w:ascii="Calibri" w:hAnsi="Calibri"/>
          <w:b/>
          <w:szCs w:val="22"/>
        </w:rPr>
        <w:t xml:space="preserve">uhradí soupeři paušální náhradu na úhradu vzniklých nákladů ve výši </w:t>
      </w:r>
      <w:r w:rsidR="000B2265" w:rsidRPr="004E273A">
        <w:rPr>
          <w:rFonts w:ascii="Calibri" w:hAnsi="Calibri"/>
          <w:b/>
          <w:szCs w:val="22"/>
        </w:rPr>
        <w:t>1</w:t>
      </w:r>
      <w:r w:rsidR="00FF14C3" w:rsidRPr="004E273A">
        <w:rPr>
          <w:rFonts w:ascii="Calibri" w:hAnsi="Calibri"/>
          <w:b/>
          <w:szCs w:val="22"/>
        </w:rPr>
        <w:t xml:space="preserve">.500,- </w:t>
      </w:r>
      <w:r w:rsidRPr="004E273A">
        <w:rPr>
          <w:rFonts w:ascii="Calibri" w:hAnsi="Calibri"/>
          <w:b/>
          <w:szCs w:val="22"/>
        </w:rPr>
        <w:t xml:space="preserve">Kč u všech soutěží a kategorií. </w:t>
      </w:r>
      <w:r w:rsidR="009B11A4" w:rsidRPr="004E273A">
        <w:rPr>
          <w:rFonts w:ascii="Calibri" w:hAnsi="Calibri"/>
          <w:szCs w:val="22"/>
        </w:rPr>
        <w:t xml:space="preserve">Ve stanoveném termínu úhrady je oddíl povinen předložit STK doklad o zaplacení. Pokud tak neučiní, bude </w:t>
      </w:r>
      <w:r w:rsidR="0075777B" w:rsidRPr="004E273A">
        <w:rPr>
          <w:rFonts w:ascii="Calibri" w:hAnsi="Calibri"/>
          <w:szCs w:val="22"/>
        </w:rPr>
        <w:t>klub (</w:t>
      </w:r>
      <w:r w:rsidR="009B11A4" w:rsidRPr="004E273A">
        <w:rPr>
          <w:rFonts w:ascii="Calibri" w:hAnsi="Calibri"/>
          <w:szCs w:val="22"/>
        </w:rPr>
        <w:t>oddíl</w:t>
      </w:r>
      <w:r w:rsidR="0075777B" w:rsidRPr="004E273A">
        <w:rPr>
          <w:rFonts w:ascii="Calibri" w:hAnsi="Calibri"/>
          <w:szCs w:val="22"/>
        </w:rPr>
        <w:t xml:space="preserve">) </w:t>
      </w:r>
      <w:r w:rsidR="009B11A4" w:rsidRPr="004E273A">
        <w:rPr>
          <w:rFonts w:ascii="Calibri" w:hAnsi="Calibri"/>
          <w:szCs w:val="22"/>
        </w:rPr>
        <w:t xml:space="preserve">postižen peněžitým plněním ve prospěch VV OFS Žďár nad Sázavou ve výši </w:t>
      </w:r>
      <w:r w:rsidR="009B11A4" w:rsidRPr="004E273A">
        <w:rPr>
          <w:rFonts w:ascii="Calibri" w:hAnsi="Calibri"/>
          <w:b/>
          <w:szCs w:val="22"/>
        </w:rPr>
        <w:t>500,-</w:t>
      </w:r>
      <w:r w:rsidR="0075777B" w:rsidRPr="004E273A">
        <w:rPr>
          <w:rFonts w:ascii="Calibri" w:hAnsi="Calibri"/>
          <w:b/>
          <w:szCs w:val="22"/>
        </w:rPr>
        <w:t xml:space="preserve"> </w:t>
      </w:r>
      <w:r w:rsidR="009B11A4" w:rsidRPr="004E273A">
        <w:rPr>
          <w:rFonts w:ascii="Calibri" w:hAnsi="Calibri"/>
          <w:b/>
          <w:szCs w:val="22"/>
        </w:rPr>
        <w:t>Kč.</w:t>
      </w:r>
    </w:p>
    <w:p w:rsidR="007E6887" w:rsidRPr="004E273A" w:rsidRDefault="006D10E1" w:rsidP="00274BB2">
      <w:pPr>
        <w:pStyle w:val="Zpat"/>
        <w:tabs>
          <w:tab w:val="left" w:pos="2160"/>
        </w:tabs>
        <w:ind w:left="360"/>
        <w:jc w:val="both"/>
        <w:rPr>
          <w:rFonts w:ascii="Calibri" w:hAnsi="Calibri"/>
          <w:szCs w:val="22"/>
        </w:rPr>
      </w:pPr>
      <w:r w:rsidRPr="004E273A">
        <w:rPr>
          <w:rFonts w:ascii="Calibri" w:hAnsi="Calibri"/>
          <w:szCs w:val="22"/>
        </w:rPr>
        <w:t>Pokud bude utkání odloženo z objektivních příčin a jeho odložení oznámeno soupeři 24 hodin před utkáním, nárok na paušální náhradu nevzniká.</w:t>
      </w:r>
    </w:p>
    <w:p w:rsidR="00D473FC" w:rsidRPr="004E273A" w:rsidRDefault="00DF3282" w:rsidP="000360CB">
      <w:pPr>
        <w:pStyle w:val="Zpat"/>
        <w:tabs>
          <w:tab w:val="clear" w:pos="4536"/>
          <w:tab w:val="left" w:pos="2160"/>
        </w:tabs>
        <w:ind w:left="360"/>
        <w:jc w:val="both"/>
        <w:rPr>
          <w:rFonts w:ascii="Calibri" w:hAnsi="Calibri"/>
          <w:szCs w:val="22"/>
        </w:rPr>
      </w:pPr>
      <w:r w:rsidRPr="004E273A">
        <w:rPr>
          <w:rFonts w:ascii="Calibri" w:hAnsi="Calibri"/>
          <w:szCs w:val="22"/>
        </w:rPr>
        <w:t>Poskytování náhrad při nesehr</w:t>
      </w:r>
      <w:r w:rsidR="00350517">
        <w:rPr>
          <w:rFonts w:ascii="Calibri" w:hAnsi="Calibri"/>
          <w:szCs w:val="22"/>
        </w:rPr>
        <w:t>a</w:t>
      </w:r>
      <w:r w:rsidRPr="004E273A">
        <w:rPr>
          <w:rFonts w:ascii="Calibri" w:hAnsi="Calibri"/>
          <w:szCs w:val="22"/>
        </w:rPr>
        <w:t xml:space="preserve">ní soutěžního utkání se řídí </w:t>
      </w:r>
      <w:r w:rsidR="00D473FC" w:rsidRPr="004E273A">
        <w:rPr>
          <w:rFonts w:ascii="Calibri" w:hAnsi="Calibri"/>
          <w:szCs w:val="22"/>
        </w:rPr>
        <w:t>tí</w:t>
      </w:r>
      <w:r w:rsidR="0075777B" w:rsidRPr="004E273A">
        <w:rPr>
          <w:rFonts w:ascii="Calibri" w:hAnsi="Calibri"/>
          <w:szCs w:val="22"/>
        </w:rPr>
        <w:t>mto postupem</w:t>
      </w:r>
      <w:r w:rsidR="00D473FC" w:rsidRPr="004E273A">
        <w:rPr>
          <w:rFonts w:ascii="Calibri" w:hAnsi="Calibri"/>
          <w:szCs w:val="22"/>
        </w:rPr>
        <w:t>:</w:t>
      </w:r>
    </w:p>
    <w:p w:rsidR="007E6887" w:rsidRDefault="00AD0C2F" w:rsidP="00D473FC">
      <w:pPr>
        <w:pStyle w:val="Zpat"/>
        <w:tabs>
          <w:tab w:val="clear" w:pos="4536"/>
          <w:tab w:val="left" w:pos="360"/>
          <w:tab w:val="left" w:pos="720"/>
          <w:tab w:val="left" w:pos="2160"/>
        </w:tabs>
        <w:ind w:left="360"/>
        <w:jc w:val="both"/>
        <w:rPr>
          <w:rFonts w:ascii="Calibri" w:hAnsi="Calibri"/>
          <w:szCs w:val="22"/>
        </w:rPr>
      </w:pPr>
      <w:r w:rsidRPr="00A93DAC">
        <w:rPr>
          <w:rFonts w:ascii="Calibri" w:hAnsi="Calibri"/>
          <w:szCs w:val="22"/>
        </w:rPr>
        <w:t>P</w:t>
      </w:r>
      <w:r w:rsidR="00D473FC" w:rsidRPr="00A93DAC">
        <w:rPr>
          <w:rFonts w:ascii="Calibri" w:hAnsi="Calibri"/>
          <w:szCs w:val="22"/>
        </w:rPr>
        <w:t>ři nesehr</w:t>
      </w:r>
      <w:r w:rsidR="00350517">
        <w:rPr>
          <w:rFonts w:ascii="Calibri" w:hAnsi="Calibri"/>
          <w:szCs w:val="22"/>
        </w:rPr>
        <w:t>a</w:t>
      </w:r>
      <w:r w:rsidR="00D473FC" w:rsidRPr="00A93DAC">
        <w:rPr>
          <w:rFonts w:ascii="Calibri" w:hAnsi="Calibri"/>
          <w:szCs w:val="22"/>
        </w:rPr>
        <w:t xml:space="preserve">ní utkání z důvodu nezpůsobilého terénu uhradí pořádající oddíl hostujícímu družstvu polovinu cestovného na utkání v náhradním termínu, které se vypočítá vynásobením vzdálenosti sídel obou oddílů udané v kilometrech paušální částkou </w:t>
      </w:r>
      <w:r w:rsidR="004648BF" w:rsidRPr="00A93DAC">
        <w:rPr>
          <w:rFonts w:ascii="Calibri" w:hAnsi="Calibri"/>
          <w:szCs w:val="22"/>
        </w:rPr>
        <w:t>20</w:t>
      </w:r>
      <w:r w:rsidR="00D473FC" w:rsidRPr="00A93DAC">
        <w:rPr>
          <w:rFonts w:ascii="Calibri" w:hAnsi="Calibri"/>
          <w:szCs w:val="22"/>
        </w:rPr>
        <w:t>,- Kč za</w:t>
      </w:r>
      <w:r w:rsidR="00A87D35">
        <w:rPr>
          <w:rFonts w:ascii="Calibri" w:hAnsi="Calibri"/>
          <w:szCs w:val="22"/>
        </w:rPr>
        <w:t xml:space="preserve"> kilometr.</w:t>
      </w:r>
    </w:p>
    <w:p w:rsidR="00A87D35" w:rsidRDefault="00A87D35" w:rsidP="00D473FC">
      <w:pPr>
        <w:pStyle w:val="Zpat"/>
        <w:tabs>
          <w:tab w:val="clear" w:pos="4536"/>
          <w:tab w:val="left" w:pos="360"/>
          <w:tab w:val="left" w:pos="720"/>
          <w:tab w:val="left" w:pos="2160"/>
        </w:tabs>
        <w:ind w:left="360"/>
        <w:jc w:val="both"/>
        <w:rPr>
          <w:rFonts w:ascii="Calibri" w:hAnsi="Calibri"/>
          <w:szCs w:val="22"/>
        </w:rPr>
      </w:pPr>
    </w:p>
    <w:p w:rsidR="00D473FC" w:rsidRPr="00A93DAC" w:rsidRDefault="00D72021" w:rsidP="000C5436">
      <w:pPr>
        <w:pStyle w:val="Zpat"/>
        <w:tabs>
          <w:tab w:val="clear" w:pos="4536"/>
          <w:tab w:val="left" w:pos="360"/>
          <w:tab w:val="left" w:pos="720"/>
          <w:tab w:val="left" w:pos="2160"/>
        </w:tabs>
        <w:ind w:left="360" w:hanging="360"/>
        <w:jc w:val="both"/>
        <w:rPr>
          <w:rFonts w:ascii="Calibri" w:hAnsi="Calibri"/>
          <w:szCs w:val="22"/>
        </w:rPr>
      </w:pPr>
      <w:r w:rsidRPr="00A93DAC">
        <w:rPr>
          <w:rFonts w:ascii="Calibri" w:hAnsi="Calibri"/>
          <w:szCs w:val="22"/>
        </w:rPr>
        <w:t>5</w:t>
      </w:r>
      <w:r w:rsidR="00AD0C2F" w:rsidRPr="00A93DAC">
        <w:rPr>
          <w:rFonts w:ascii="Calibri" w:hAnsi="Calibri"/>
          <w:szCs w:val="22"/>
        </w:rPr>
        <w:t>.</w:t>
      </w:r>
      <w:r w:rsidR="00AD0C2F" w:rsidRPr="00A93DAC">
        <w:rPr>
          <w:rFonts w:ascii="Calibri" w:hAnsi="Calibri"/>
          <w:szCs w:val="22"/>
        </w:rPr>
        <w:tab/>
      </w:r>
      <w:r w:rsidR="00FD10B5" w:rsidRPr="00A93DAC">
        <w:rPr>
          <w:rFonts w:ascii="Calibri" w:hAnsi="Calibri"/>
          <w:szCs w:val="22"/>
        </w:rPr>
        <w:t>V ostatních případech a při sporech oddílů o náhradách cestovného rozhoduje řídící orgán soutěží.</w:t>
      </w:r>
    </w:p>
    <w:p w:rsidR="000C5436" w:rsidRPr="00A93DAC" w:rsidRDefault="000C5436" w:rsidP="00AD0C2F">
      <w:pPr>
        <w:pStyle w:val="Zpat"/>
        <w:tabs>
          <w:tab w:val="clear" w:pos="4536"/>
          <w:tab w:val="left" w:pos="360"/>
          <w:tab w:val="left" w:pos="720"/>
          <w:tab w:val="left" w:pos="2160"/>
        </w:tabs>
        <w:ind w:left="360" w:hanging="360"/>
        <w:rPr>
          <w:rFonts w:ascii="Calibri" w:hAnsi="Calibri"/>
          <w:szCs w:val="22"/>
        </w:rPr>
      </w:pPr>
    </w:p>
    <w:p w:rsidR="009B11A4" w:rsidRPr="00A93DAC" w:rsidRDefault="00D72021" w:rsidP="00AD0C2F">
      <w:pPr>
        <w:pStyle w:val="Zpat"/>
        <w:tabs>
          <w:tab w:val="left" w:pos="360"/>
          <w:tab w:val="left" w:pos="2160"/>
        </w:tabs>
        <w:ind w:left="360" w:hanging="360"/>
        <w:jc w:val="both"/>
        <w:rPr>
          <w:rFonts w:ascii="Calibri" w:hAnsi="Calibri"/>
          <w:szCs w:val="22"/>
        </w:rPr>
      </w:pPr>
      <w:r w:rsidRPr="00A93DAC">
        <w:rPr>
          <w:rFonts w:ascii="Calibri" w:hAnsi="Calibri"/>
          <w:szCs w:val="22"/>
        </w:rPr>
        <w:t>6</w:t>
      </w:r>
      <w:r w:rsidR="00AD0C2F" w:rsidRPr="00A93DAC">
        <w:rPr>
          <w:rFonts w:ascii="Calibri" w:hAnsi="Calibri"/>
          <w:szCs w:val="22"/>
        </w:rPr>
        <w:t>.</w:t>
      </w:r>
      <w:r w:rsidR="00AD0C2F" w:rsidRPr="00A93DAC">
        <w:rPr>
          <w:rFonts w:ascii="Calibri" w:hAnsi="Calibri"/>
          <w:szCs w:val="22"/>
        </w:rPr>
        <w:tab/>
      </w:r>
      <w:r w:rsidR="00274BB2" w:rsidRPr="00A93DAC">
        <w:rPr>
          <w:rFonts w:ascii="Calibri" w:hAnsi="Calibri"/>
          <w:szCs w:val="22"/>
        </w:rPr>
        <w:t xml:space="preserve">Odhlásí-li oddíl družstvo </w:t>
      </w:r>
      <w:r w:rsidR="00273F98" w:rsidRPr="00A93DAC">
        <w:rPr>
          <w:rFonts w:ascii="Calibri" w:hAnsi="Calibri"/>
          <w:szCs w:val="22"/>
        </w:rPr>
        <w:t>z</w:t>
      </w:r>
      <w:r w:rsidR="00535EF8" w:rsidRPr="00A93DAC">
        <w:rPr>
          <w:rFonts w:ascii="Calibri" w:hAnsi="Calibri"/>
          <w:szCs w:val="22"/>
        </w:rPr>
        <w:t>e</w:t>
      </w:r>
      <w:r w:rsidR="00273F98" w:rsidRPr="00A93DAC">
        <w:rPr>
          <w:rFonts w:ascii="Calibri" w:hAnsi="Calibri"/>
          <w:szCs w:val="22"/>
        </w:rPr>
        <w:t xml:space="preserve"> soutěže po podání přihlášky a před losovacím aktivem, </w:t>
      </w:r>
      <w:r w:rsidR="009B11A4" w:rsidRPr="00A93DAC">
        <w:rPr>
          <w:rFonts w:ascii="Calibri" w:hAnsi="Calibri"/>
          <w:szCs w:val="22"/>
        </w:rPr>
        <w:t>propane startovné ve prospěch VV OFS</w:t>
      </w:r>
    </w:p>
    <w:p w:rsidR="007E6887" w:rsidRPr="0082395E" w:rsidRDefault="007E6887" w:rsidP="0082395E">
      <w:pPr>
        <w:pStyle w:val="Zpat"/>
        <w:tabs>
          <w:tab w:val="clear" w:pos="4536"/>
          <w:tab w:val="left" w:pos="2160"/>
          <w:tab w:val="left" w:pos="5400"/>
          <w:tab w:val="left" w:pos="6120"/>
          <w:tab w:val="left" w:pos="6300"/>
        </w:tabs>
        <w:jc w:val="both"/>
        <w:rPr>
          <w:rFonts w:ascii="Calibri" w:hAnsi="Calibri"/>
          <w:szCs w:val="20"/>
        </w:rPr>
      </w:pPr>
    </w:p>
    <w:p w:rsidR="009B11A4" w:rsidRPr="00A93DAC" w:rsidRDefault="00274BB2" w:rsidP="009B11A4">
      <w:pPr>
        <w:pStyle w:val="Zpat"/>
        <w:numPr>
          <w:ilvl w:val="0"/>
          <w:numId w:val="5"/>
        </w:numPr>
        <w:tabs>
          <w:tab w:val="left" w:pos="2160"/>
        </w:tabs>
        <w:jc w:val="both"/>
        <w:rPr>
          <w:rFonts w:ascii="Calibri" w:hAnsi="Calibri"/>
          <w:szCs w:val="22"/>
        </w:rPr>
      </w:pPr>
      <w:r w:rsidRPr="00A93DAC">
        <w:rPr>
          <w:rFonts w:ascii="Calibri" w:hAnsi="Calibri"/>
          <w:szCs w:val="22"/>
        </w:rPr>
        <w:lastRenderedPageBreak/>
        <w:t xml:space="preserve">Odhlásí-li oddíl družstvo ze soutěže </w:t>
      </w:r>
      <w:r w:rsidR="00387AA9" w:rsidRPr="00A93DAC">
        <w:rPr>
          <w:rFonts w:ascii="Calibri" w:hAnsi="Calibri"/>
          <w:szCs w:val="22"/>
        </w:rPr>
        <w:t>po</w:t>
      </w:r>
      <w:r w:rsidR="009B11A4" w:rsidRPr="00A93DAC">
        <w:rPr>
          <w:rFonts w:ascii="Calibri" w:hAnsi="Calibri"/>
          <w:szCs w:val="22"/>
        </w:rPr>
        <w:t xml:space="preserve"> losování, propadne startovné ve prospěch VV OFS a bude předepsáno peněžité plnění ve výši </w:t>
      </w:r>
      <w:r w:rsidR="009B11A4" w:rsidRPr="00A93DAC">
        <w:rPr>
          <w:rFonts w:ascii="Calibri" w:hAnsi="Calibri"/>
          <w:b/>
          <w:szCs w:val="22"/>
        </w:rPr>
        <w:t>3.000,-Kč.</w:t>
      </w:r>
      <w:r w:rsidR="009B11A4" w:rsidRPr="00A93DAC">
        <w:rPr>
          <w:rFonts w:ascii="Calibri" w:hAnsi="Calibri"/>
          <w:szCs w:val="22"/>
        </w:rPr>
        <w:t xml:space="preserve"> </w:t>
      </w:r>
    </w:p>
    <w:p w:rsidR="00E66AC1" w:rsidRPr="00A93DAC" w:rsidRDefault="00E66AC1" w:rsidP="0082395E">
      <w:pPr>
        <w:pStyle w:val="Zpat"/>
        <w:tabs>
          <w:tab w:val="left" w:pos="360"/>
          <w:tab w:val="left" w:pos="2160"/>
        </w:tabs>
        <w:jc w:val="both"/>
        <w:rPr>
          <w:rFonts w:ascii="Calibri" w:hAnsi="Calibri"/>
          <w:szCs w:val="22"/>
        </w:rPr>
      </w:pPr>
    </w:p>
    <w:p w:rsidR="003220DF" w:rsidRDefault="009B11A4" w:rsidP="003220DF">
      <w:pPr>
        <w:pStyle w:val="Zpat"/>
        <w:tabs>
          <w:tab w:val="left" w:pos="360"/>
          <w:tab w:val="left" w:pos="2160"/>
        </w:tabs>
        <w:ind w:left="360"/>
        <w:jc w:val="both"/>
        <w:rPr>
          <w:rFonts w:ascii="Calibri" w:hAnsi="Calibri"/>
          <w:szCs w:val="22"/>
        </w:rPr>
      </w:pPr>
      <w:r w:rsidRPr="00A93DAC">
        <w:rPr>
          <w:rFonts w:ascii="Calibri" w:hAnsi="Calibri"/>
          <w:szCs w:val="22"/>
        </w:rPr>
        <w:t>Družstvo, které vystoupí nebo bude vyloučeno z rozehrané soutěže</w:t>
      </w:r>
      <w:r w:rsidR="0082395E">
        <w:rPr>
          <w:rFonts w:ascii="Calibri" w:hAnsi="Calibri"/>
          <w:szCs w:val="22"/>
        </w:rPr>
        <w:t>,</w:t>
      </w:r>
      <w:r w:rsidRPr="00A93DAC">
        <w:rPr>
          <w:rFonts w:ascii="Calibri" w:hAnsi="Calibri"/>
          <w:szCs w:val="22"/>
        </w:rPr>
        <w:t xml:space="preserve"> uhradí ve prospěch VV OFS Žďár</w:t>
      </w:r>
      <w:r w:rsidR="004E273A">
        <w:rPr>
          <w:rFonts w:ascii="Calibri" w:hAnsi="Calibri"/>
          <w:szCs w:val="22"/>
        </w:rPr>
        <w:t xml:space="preserve"> nad Sázavou</w:t>
      </w:r>
      <w:r w:rsidRPr="00A93DAC">
        <w:rPr>
          <w:rFonts w:ascii="Calibri" w:hAnsi="Calibri"/>
          <w:szCs w:val="22"/>
        </w:rPr>
        <w:t xml:space="preserve"> peněžité plnění ve výši </w:t>
      </w:r>
      <w:r w:rsidRPr="00A93DAC">
        <w:rPr>
          <w:rFonts w:ascii="Calibri" w:hAnsi="Calibri"/>
          <w:b/>
          <w:szCs w:val="22"/>
        </w:rPr>
        <w:t>5.000,-</w:t>
      </w:r>
      <w:r w:rsidR="000C5436" w:rsidRPr="00A93DAC">
        <w:rPr>
          <w:rFonts w:ascii="Calibri" w:hAnsi="Calibri"/>
          <w:b/>
          <w:szCs w:val="22"/>
        </w:rPr>
        <w:t xml:space="preserve"> </w:t>
      </w:r>
      <w:r w:rsidRPr="00A93DAC">
        <w:rPr>
          <w:rFonts w:ascii="Calibri" w:hAnsi="Calibri"/>
          <w:b/>
          <w:szCs w:val="22"/>
        </w:rPr>
        <w:t>Kč</w:t>
      </w:r>
      <w:r w:rsidRPr="00A93DAC">
        <w:rPr>
          <w:rFonts w:ascii="Calibri" w:hAnsi="Calibri"/>
          <w:szCs w:val="22"/>
        </w:rPr>
        <w:t xml:space="preserve"> a dále bude postupováno dle SŘF </w:t>
      </w:r>
      <w:r w:rsidR="001A6889">
        <w:rPr>
          <w:rFonts w:ascii="Calibri" w:hAnsi="Calibri"/>
          <w:szCs w:val="22"/>
        </w:rPr>
        <w:t>§</w:t>
      </w:r>
      <w:r w:rsidR="00A15C8D" w:rsidRPr="00A93DAC">
        <w:rPr>
          <w:rFonts w:ascii="Calibri" w:hAnsi="Calibri"/>
          <w:szCs w:val="22"/>
        </w:rPr>
        <w:t>7</w:t>
      </w:r>
      <w:r w:rsidRPr="00A93DAC">
        <w:rPr>
          <w:rFonts w:ascii="Calibri" w:hAnsi="Calibri"/>
          <w:szCs w:val="22"/>
        </w:rPr>
        <w:t xml:space="preserve">, </w:t>
      </w:r>
      <w:r w:rsidR="00A15C8D" w:rsidRPr="00A93DAC">
        <w:rPr>
          <w:rFonts w:ascii="Calibri" w:hAnsi="Calibri"/>
          <w:szCs w:val="22"/>
        </w:rPr>
        <w:t>odst. 2</w:t>
      </w:r>
      <w:r w:rsidRPr="00A93DAC">
        <w:rPr>
          <w:rFonts w:ascii="Calibri" w:hAnsi="Calibri"/>
          <w:szCs w:val="22"/>
        </w:rPr>
        <w:t xml:space="preserve"> s peněžitým plněním </w:t>
      </w:r>
      <w:r w:rsidR="00A15C8D" w:rsidRPr="00A93DAC">
        <w:rPr>
          <w:rFonts w:ascii="Calibri" w:hAnsi="Calibri"/>
          <w:szCs w:val="22"/>
        </w:rPr>
        <w:t xml:space="preserve">do </w:t>
      </w:r>
      <w:r w:rsidRPr="00A93DAC">
        <w:rPr>
          <w:rFonts w:ascii="Calibri" w:hAnsi="Calibri"/>
          <w:b/>
          <w:szCs w:val="22"/>
        </w:rPr>
        <w:t>10.000,-Kč</w:t>
      </w:r>
      <w:r w:rsidR="001A6889">
        <w:rPr>
          <w:rFonts w:ascii="Calibri" w:hAnsi="Calibri"/>
          <w:szCs w:val="22"/>
        </w:rPr>
        <w:t xml:space="preserve"> dle §</w:t>
      </w:r>
      <w:r w:rsidR="00A15C8D" w:rsidRPr="00A93DAC">
        <w:rPr>
          <w:rFonts w:ascii="Calibri" w:hAnsi="Calibri"/>
          <w:szCs w:val="22"/>
        </w:rPr>
        <w:t>7, odst. 3 SŘF</w:t>
      </w:r>
      <w:r w:rsidRPr="00A93DAC">
        <w:rPr>
          <w:rFonts w:ascii="Calibri" w:hAnsi="Calibri"/>
          <w:szCs w:val="22"/>
        </w:rPr>
        <w:t xml:space="preserve"> a dále uhradí paušální částku </w:t>
      </w:r>
      <w:r w:rsidRPr="00A93DAC">
        <w:rPr>
          <w:rFonts w:ascii="Calibri" w:hAnsi="Calibri"/>
          <w:b/>
          <w:szCs w:val="22"/>
        </w:rPr>
        <w:t>2.0</w:t>
      </w:r>
      <w:r w:rsidR="00E66AC1" w:rsidRPr="00A93DAC">
        <w:rPr>
          <w:rFonts w:ascii="Calibri" w:hAnsi="Calibri"/>
          <w:b/>
          <w:szCs w:val="22"/>
        </w:rPr>
        <w:t>00,-Kč</w:t>
      </w:r>
      <w:r w:rsidR="00E66AC1" w:rsidRPr="00A93DAC">
        <w:rPr>
          <w:rFonts w:ascii="Calibri" w:hAnsi="Calibri"/>
          <w:szCs w:val="22"/>
        </w:rPr>
        <w:t xml:space="preserve"> </w:t>
      </w:r>
      <w:r w:rsidR="004E273A">
        <w:rPr>
          <w:rFonts w:ascii="Calibri" w:hAnsi="Calibri"/>
          <w:szCs w:val="22"/>
        </w:rPr>
        <w:t xml:space="preserve">každému soupeři </w:t>
      </w:r>
      <w:r w:rsidR="00E66AC1" w:rsidRPr="00A93DAC">
        <w:rPr>
          <w:rFonts w:ascii="Calibri" w:hAnsi="Calibri"/>
          <w:szCs w:val="22"/>
        </w:rPr>
        <w:t>za každé odehrané utkání, jako n</w:t>
      </w:r>
      <w:r w:rsidR="00A40390" w:rsidRPr="00A93DAC">
        <w:rPr>
          <w:rFonts w:ascii="Calibri" w:hAnsi="Calibri"/>
          <w:szCs w:val="22"/>
        </w:rPr>
        <w:t xml:space="preserve">áhradu jízdného za </w:t>
      </w:r>
      <w:r w:rsidR="004E273A">
        <w:rPr>
          <w:rFonts w:ascii="Calibri" w:hAnsi="Calibri"/>
          <w:szCs w:val="22"/>
        </w:rPr>
        <w:t>tato</w:t>
      </w:r>
      <w:r w:rsidR="00A40390" w:rsidRPr="00A93DAC">
        <w:rPr>
          <w:rFonts w:ascii="Calibri" w:hAnsi="Calibri"/>
          <w:szCs w:val="22"/>
        </w:rPr>
        <w:t xml:space="preserve"> utkání.</w:t>
      </w:r>
    </w:p>
    <w:p w:rsidR="0082395E" w:rsidRPr="003220DF" w:rsidRDefault="0082395E" w:rsidP="0082395E">
      <w:pPr>
        <w:pStyle w:val="Zpat"/>
        <w:tabs>
          <w:tab w:val="left" w:pos="360"/>
          <w:tab w:val="left" w:pos="2160"/>
        </w:tabs>
        <w:jc w:val="both"/>
        <w:rPr>
          <w:rFonts w:ascii="Calibri" w:hAnsi="Calibri"/>
          <w:szCs w:val="22"/>
        </w:rPr>
      </w:pPr>
    </w:p>
    <w:p w:rsidR="00D31242" w:rsidRPr="00D31242" w:rsidRDefault="003220DF" w:rsidP="00D31242">
      <w:pPr>
        <w:pStyle w:val="Zpat"/>
        <w:numPr>
          <w:ilvl w:val="0"/>
          <w:numId w:val="5"/>
        </w:numPr>
        <w:tabs>
          <w:tab w:val="left" w:pos="2160"/>
        </w:tabs>
        <w:jc w:val="both"/>
        <w:rPr>
          <w:rFonts w:ascii="Calibri" w:hAnsi="Calibri"/>
          <w:szCs w:val="22"/>
        </w:rPr>
      </w:pPr>
      <w:r w:rsidRPr="00A87D35">
        <w:rPr>
          <w:rFonts w:ascii="Calibri" w:hAnsi="Calibri"/>
          <w:szCs w:val="22"/>
        </w:rPr>
        <w:t>Startovné v soutěžním ročníku 20</w:t>
      </w:r>
      <w:r w:rsidR="009458AA">
        <w:rPr>
          <w:rFonts w:ascii="Calibri" w:hAnsi="Calibri"/>
          <w:szCs w:val="22"/>
        </w:rPr>
        <w:t>20</w:t>
      </w:r>
      <w:r w:rsidRPr="00A87D35">
        <w:rPr>
          <w:rFonts w:ascii="Calibri" w:hAnsi="Calibri"/>
          <w:szCs w:val="22"/>
        </w:rPr>
        <w:t>/20</w:t>
      </w:r>
      <w:r w:rsidR="00860A69">
        <w:rPr>
          <w:rFonts w:ascii="Calibri" w:hAnsi="Calibri"/>
          <w:szCs w:val="22"/>
        </w:rPr>
        <w:t>2</w:t>
      </w:r>
      <w:r w:rsidR="009458AA">
        <w:rPr>
          <w:rFonts w:ascii="Calibri" w:hAnsi="Calibri"/>
          <w:szCs w:val="22"/>
        </w:rPr>
        <w:t>1</w:t>
      </w:r>
      <w:r w:rsidRPr="00A87D35">
        <w:rPr>
          <w:rFonts w:ascii="Calibri" w:hAnsi="Calibri"/>
          <w:szCs w:val="22"/>
        </w:rPr>
        <w:t xml:space="preserve"> je poplatek, jako nevratné plnění za start </w:t>
      </w:r>
      <w:r w:rsidR="00910C55" w:rsidRPr="00A87D35">
        <w:rPr>
          <w:rFonts w:ascii="Calibri" w:hAnsi="Calibri"/>
          <w:szCs w:val="22"/>
        </w:rPr>
        <w:t xml:space="preserve">aspoň jednoho </w:t>
      </w:r>
      <w:r w:rsidRPr="00A87D35">
        <w:rPr>
          <w:rFonts w:ascii="Calibri" w:hAnsi="Calibri"/>
          <w:szCs w:val="22"/>
        </w:rPr>
        <w:t xml:space="preserve">družstva </w:t>
      </w:r>
      <w:r w:rsidR="00910C55" w:rsidRPr="00A87D35">
        <w:rPr>
          <w:rFonts w:ascii="Calibri" w:hAnsi="Calibri"/>
          <w:szCs w:val="22"/>
        </w:rPr>
        <w:t xml:space="preserve">klubu </w:t>
      </w:r>
      <w:r w:rsidRPr="00A87D35">
        <w:rPr>
          <w:rFonts w:ascii="Calibri" w:hAnsi="Calibri"/>
          <w:szCs w:val="22"/>
        </w:rPr>
        <w:t>v</w:t>
      </w:r>
      <w:r w:rsidR="00910C55" w:rsidRPr="00A87D35">
        <w:rPr>
          <w:rFonts w:ascii="Calibri" w:hAnsi="Calibri"/>
          <w:szCs w:val="22"/>
        </w:rPr>
        <w:t xml:space="preserve"> některé </w:t>
      </w:r>
      <w:r w:rsidRPr="00A87D35">
        <w:rPr>
          <w:rFonts w:ascii="Calibri" w:hAnsi="Calibri"/>
          <w:szCs w:val="22"/>
        </w:rPr>
        <w:t>soutěži</w:t>
      </w:r>
      <w:r w:rsidR="00910C55" w:rsidRPr="00A87D35">
        <w:rPr>
          <w:rFonts w:ascii="Calibri" w:hAnsi="Calibri"/>
          <w:szCs w:val="22"/>
        </w:rPr>
        <w:t xml:space="preserve"> OFS Žďár nad Sázavou</w:t>
      </w:r>
      <w:r w:rsidRPr="00A87D35">
        <w:rPr>
          <w:rFonts w:ascii="Calibri" w:hAnsi="Calibri"/>
          <w:szCs w:val="22"/>
        </w:rPr>
        <w:t>. Poplatek je určen k úhradě nákladů v soutěži za ročník. Pro ročník 20</w:t>
      </w:r>
      <w:r w:rsidR="009458AA">
        <w:rPr>
          <w:rFonts w:ascii="Calibri" w:hAnsi="Calibri"/>
          <w:szCs w:val="22"/>
        </w:rPr>
        <w:t>20</w:t>
      </w:r>
      <w:r w:rsidR="00D31242">
        <w:rPr>
          <w:rFonts w:ascii="Calibri" w:hAnsi="Calibri"/>
          <w:szCs w:val="22"/>
        </w:rPr>
        <w:t>/</w:t>
      </w:r>
      <w:r w:rsidRPr="00A87D35">
        <w:rPr>
          <w:rFonts w:ascii="Calibri" w:hAnsi="Calibri"/>
          <w:szCs w:val="22"/>
        </w:rPr>
        <w:t>20</w:t>
      </w:r>
      <w:r w:rsidR="00860A69">
        <w:rPr>
          <w:rFonts w:ascii="Calibri" w:hAnsi="Calibri"/>
          <w:szCs w:val="22"/>
        </w:rPr>
        <w:t>2</w:t>
      </w:r>
      <w:r w:rsidR="009458AA">
        <w:rPr>
          <w:rFonts w:ascii="Calibri" w:hAnsi="Calibri"/>
          <w:szCs w:val="22"/>
        </w:rPr>
        <w:t>1</w:t>
      </w:r>
      <w:r w:rsidR="00A87D35" w:rsidRPr="00A87D35">
        <w:rPr>
          <w:rFonts w:ascii="Calibri" w:hAnsi="Calibri"/>
          <w:szCs w:val="22"/>
        </w:rPr>
        <w:t>,</w:t>
      </w:r>
      <w:r w:rsidRPr="00A87D35">
        <w:rPr>
          <w:rFonts w:ascii="Calibri" w:hAnsi="Calibri"/>
          <w:szCs w:val="22"/>
        </w:rPr>
        <w:t xml:space="preserve"> stanovuje</w:t>
      </w:r>
      <w:r w:rsidR="00A87D35" w:rsidRPr="00A87D35">
        <w:rPr>
          <w:rFonts w:ascii="Calibri" w:hAnsi="Calibri"/>
          <w:szCs w:val="22"/>
        </w:rPr>
        <w:t xml:space="preserve"> se</w:t>
      </w:r>
      <w:r w:rsidRPr="00A87D35">
        <w:rPr>
          <w:rFonts w:ascii="Calibri" w:hAnsi="Calibri"/>
          <w:szCs w:val="22"/>
        </w:rPr>
        <w:t xml:space="preserve"> ve výši </w:t>
      </w:r>
      <w:r w:rsidRPr="00A87D35">
        <w:rPr>
          <w:rFonts w:ascii="Calibri" w:hAnsi="Calibri"/>
          <w:b/>
          <w:szCs w:val="22"/>
        </w:rPr>
        <w:t xml:space="preserve">500,-Kč </w:t>
      </w:r>
      <w:r w:rsidRPr="00A87D35">
        <w:rPr>
          <w:rFonts w:ascii="Calibri" w:hAnsi="Calibri"/>
          <w:szCs w:val="22"/>
        </w:rPr>
        <w:t xml:space="preserve">za </w:t>
      </w:r>
      <w:r w:rsidR="0082395E" w:rsidRPr="00A87D35">
        <w:rPr>
          <w:rFonts w:ascii="Calibri" w:hAnsi="Calibri"/>
          <w:szCs w:val="22"/>
        </w:rPr>
        <w:t>klub (</w:t>
      </w:r>
      <w:r w:rsidRPr="00A87D35">
        <w:rPr>
          <w:rFonts w:ascii="Calibri" w:hAnsi="Calibri"/>
          <w:szCs w:val="22"/>
        </w:rPr>
        <w:t>oddíl</w:t>
      </w:r>
      <w:r w:rsidR="0082395E" w:rsidRPr="00A87D35">
        <w:rPr>
          <w:rFonts w:ascii="Calibri" w:hAnsi="Calibri"/>
          <w:szCs w:val="22"/>
        </w:rPr>
        <w:t>), který bude mít v soutěžích OFS Žďár nad Sázavou přihlášeno aspoň jedno družstvo.</w:t>
      </w:r>
      <w:r w:rsidR="00A87D35" w:rsidRPr="00A87D35">
        <w:rPr>
          <w:rFonts w:ascii="Calibri" w:hAnsi="Calibri"/>
          <w:szCs w:val="22"/>
        </w:rPr>
        <w:t xml:space="preserve"> Startovné bude klubu vloženo na sběrnou fakturu po losovacím aktivu.</w:t>
      </w:r>
    </w:p>
    <w:p w:rsidR="0082395E" w:rsidRPr="0082395E" w:rsidRDefault="0082395E" w:rsidP="0082395E">
      <w:pPr>
        <w:pStyle w:val="Zpat"/>
        <w:tabs>
          <w:tab w:val="left" w:pos="2160"/>
        </w:tabs>
        <w:jc w:val="both"/>
        <w:rPr>
          <w:rFonts w:ascii="Calibri" w:hAnsi="Calibri"/>
          <w:szCs w:val="22"/>
        </w:rPr>
      </w:pPr>
    </w:p>
    <w:p w:rsidR="003220DF" w:rsidRPr="00A87D35" w:rsidRDefault="0082395E" w:rsidP="003220DF">
      <w:pPr>
        <w:pStyle w:val="Zpat"/>
        <w:numPr>
          <w:ilvl w:val="0"/>
          <w:numId w:val="5"/>
        </w:numPr>
        <w:tabs>
          <w:tab w:val="clear" w:pos="4536"/>
          <w:tab w:val="left" w:pos="2160"/>
          <w:tab w:val="left" w:pos="2880"/>
          <w:tab w:val="left" w:pos="4860"/>
          <w:tab w:val="left" w:pos="5220"/>
        </w:tabs>
        <w:jc w:val="both"/>
        <w:rPr>
          <w:rFonts w:ascii="Calibri" w:hAnsi="Calibri"/>
          <w:szCs w:val="22"/>
        </w:rPr>
      </w:pPr>
      <w:r>
        <w:rPr>
          <w:rFonts w:ascii="Calibri" w:hAnsi="Calibri"/>
          <w:szCs w:val="22"/>
        </w:rPr>
        <w:t xml:space="preserve">Za změny termínu soutěžních utkání vložené do elektronického systému později než 17 dní před </w:t>
      </w:r>
      <w:r w:rsidRPr="00A87D35">
        <w:rPr>
          <w:rFonts w:ascii="Calibri" w:hAnsi="Calibri"/>
          <w:szCs w:val="22"/>
        </w:rPr>
        <w:t xml:space="preserve">původně stanoveným termínem bude klubu (oddílu) předepsáno </w:t>
      </w:r>
      <w:r w:rsidR="00910C55" w:rsidRPr="00A87D35">
        <w:rPr>
          <w:rFonts w:ascii="Calibri" w:hAnsi="Calibri"/>
          <w:szCs w:val="22"/>
        </w:rPr>
        <w:t>poplatek STK</w:t>
      </w:r>
    </w:p>
    <w:p w:rsidR="003220DF" w:rsidRPr="00A93DAC" w:rsidRDefault="0082395E" w:rsidP="0099363C">
      <w:pPr>
        <w:pStyle w:val="Zpat"/>
        <w:numPr>
          <w:ilvl w:val="0"/>
          <w:numId w:val="34"/>
        </w:numPr>
        <w:tabs>
          <w:tab w:val="clear" w:pos="4536"/>
          <w:tab w:val="left" w:pos="709"/>
          <w:tab w:val="left" w:pos="2880"/>
          <w:tab w:val="left" w:pos="3060"/>
          <w:tab w:val="left" w:pos="4140"/>
          <w:tab w:val="left" w:pos="4320"/>
          <w:tab w:val="left" w:pos="4860"/>
          <w:tab w:val="left" w:pos="5220"/>
          <w:tab w:val="left" w:pos="6120"/>
          <w:tab w:val="left" w:pos="6300"/>
          <w:tab w:val="left" w:pos="6480"/>
        </w:tabs>
        <w:ind w:left="709"/>
        <w:jc w:val="both"/>
        <w:rPr>
          <w:rFonts w:ascii="Calibri" w:hAnsi="Calibri"/>
          <w:b/>
          <w:szCs w:val="22"/>
        </w:rPr>
      </w:pPr>
      <w:r w:rsidRPr="00A93DAC">
        <w:rPr>
          <w:rFonts w:ascii="Calibri" w:hAnsi="Calibri"/>
          <w:b/>
          <w:szCs w:val="22"/>
        </w:rPr>
        <w:t>100,- Kč</w:t>
      </w:r>
      <w:r w:rsidRPr="00A93DAC">
        <w:rPr>
          <w:rFonts w:ascii="Calibri" w:hAnsi="Calibri"/>
          <w:szCs w:val="22"/>
        </w:rPr>
        <w:t xml:space="preserve"> </w:t>
      </w:r>
      <w:r>
        <w:rPr>
          <w:rFonts w:ascii="Calibri" w:hAnsi="Calibri"/>
          <w:szCs w:val="22"/>
        </w:rPr>
        <w:t xml:space="preserve">při </w:t>
      </w:r>
      <w:r w:rsidR="003220DF" w:rsidRPr="00A93DAC">
        <w:rPr>
          <w:rFonts w:ascii="Calibri" w:hAnsi="Calibri"/>
          <w:szCs w:val="22"/>
        </w:rPr>
        <w:t>změn</w:t>
      </w:r>
      <w:r>
        <w:rPr>
          <w:rFonts w:ascii="Calibri" w:hAnsi="Calibri"/>
          <w:szCs w:val="22"/>
        </w:rPr>
        <w:t>ě</w:t>
      </w:r>
      <w:r w:rsidR="003220DF" w:rsidRPr="00A93DAC">
        <w:rPr>
          <w:rFonts w:ascii="Calibri" w:hAnsi="Calibri"/>
          <w:szCs w:val="22"/>
        </w:rPr>
        <w:t xml:space="preserve"> </w:t>
      </w:r>
      <w:r>
        <w:rPr>
          <w:rFonts w:ascii="Calibri" w:hAnsi="Calibri"/>
          <w:szCs w:val="22"/>
        </w:rPr>
        <w:t>v</w:t>
      </w:r>
      <w:r w:rsidR="003220DF" w:rsidRPr="00A93DAC">
        <w:rPr>
          <w:rFonts w:ascii="Calibri" w:hAnsi="Calibri"/>
          <w:szCs w:val="22"/>
        </w:rPr>
        <w:t>ložen</w:t>
      </w:r>
      <w:r>
        <w:rPr>
          <w:rFonts w:ascii="Calibri" w:hAnsi="Calibri"/>
          <w:szCs w:val="22"/>
        </w:rPr>
        <w:t>é</w:t>
      </w:r>
      <w:r w:rsidR="003220DF" w:rsidRPr="00A93DAC">
        <w:rPr>
          <w:rFonts w:ascii="Calibri" w:hAnsi="Calibri"/>
          <w:szCs w:val="22"/>
        </w:rPr>
        <w:t xml:space="preserve"> do elektronického systému </w:t>
      </w:r>
      <w:r w:rsidR="003220DF" w:rsidRPr="00A93DAC">
        <w:rPr>
          <w:rFonts w:ascii="Calibri" w:hAnsi="Calibri"/>
          <w:b/>
          <w:szCs w:val="22"/>
        </w:rPr>
        <w:t>méně než 17 dní</w:t>
      </w:r>
      <w:r w:rsidR="003220DF" w:rsidRPr="00A93DAC">
        <w:rPr>
          <w:rFonts w:ascii="Calibri" w:hAnsi="Calibri"/>
          <w:szCs w:val="22"/>
        </w:rPr>
        <w:t xml:space="preserve"> před původně stanoveným termínem</w:t>
      </w:r>
      <w:r w:rsidR="003220DF" w:rsidRPr="00A93DAC">
        <w:rPr>
          <w:rFonts w:ascii="Calibri" w:hAnsi="Calibri"/>
          <w:b/>
          <w:szCs w:val="22"/>
        </w:rPr>
        <w:t xml:space="preserve"> </w:t>
      </w:r>
    </w:p>
    <w:p w:rsidR="0082395E" w:rsidRPr="00A93DAC" w:rsidRDefault="0082395E" w:rsidP="0099363C">
      <w:pPr>
        <w:pStyle w:val="Zpat"/>
        <w:numPr>
          <w:ilvl w:val="0"/>
          <w:numId w:val="34"/>
        </w:numPr>
        <w:tabs>
          <w:tab w:val="clear" w:pos="4536"/>
          <w:tab w:val="left" w:pos="709"/>
          <w:tab w:val="left" w:pos="2880"/>
          <w:tab w:val="left" w:pos="3060"/>
          <w:tab w:val="left" w:pos="4140"/>
          <w:tab w:val="left" w:pos="4320"/>
          <w:tab w:val="left" w:pos="4860"/>
          <w:tab w:val="left" w:pos="5220"/>
          <w:tab w:val="left" w:pos="6120"/>
          <w:tab w:val="left" w:pos="6300"/>
          <w:tab w:val="left" w:pos="6480"/>
        </w:tabs>
        <w:ind w:left="709"/>
        <w:jc w:val="both"/>
        <w:rPr>
          <w:rFonts w:ascii="Calibri" w:hAnsi="Calibri"/>
          <w:b/>
          <w:szCs w:val="22"/>
        </w:rPr>
      </w:pPr>
      <w:r>
        <w:rPr>
          <w:rFonts w:ascii="Calibri" w:hAnsi="Calibri"/>
          <w:b/>
          <w:szCs w:val="22"/>
        </w:rPr>
        <w:t>3</w:t>
      </w:r>
      <w:r w:rsidRPr="00A93DAC">
        <w:rPr>
          <w:rFonts w:ascii="Calibri" w:hAnsi="Calibri"/>
          <w:b/>
          <w:szCs w:val="22"/>
        </w:rPr>
        <w:t>00,- Kč</w:t>
      </w:r>
      <w:r w:rsidRPr="00A93DAC">
        <w:rPr>
          <w:rFonts w:ascii="Calibri" w:hAnsi="Calibri"/>
          <w:szCs w:val="22"/>
        </w:rPr>
        <w:t xml:space="preserve"> </w:t>
      </w:r>
      <w:r>
        <w:rPr>
          <w:rFonts w:ascii="Calibri" w:hAnsi="Calibri"/>
          <w:szCs w:val="22"/>
        </w:rPr>
        <w:t xml:space="preserve">při </w:t>
      </w:r>
      <w:r w:rsidRPr="00A93DAC">
        <w:rPr>
          <w:rFonts w:ascii="Calibri" w:hAnsi="Calibri"/>
          <w:szCs w:val="22"/>
        </w:rPr>
        <w:t>změn</w:t>
      </w:r>
      <w:r>
        <w:rPr>
          <w:rFonts w:ascii="Calibri" w:hAnsi="Calibri"/>
          <w:szCs w:val="22"/>
        </w:rPr>
        <w:t>ě</w:t>
      </w:r>
      <w:r w:rsidRPr="00A93DAC">
        <w:rPr>
          <w:rFonts w:ascii="Calibri" w:hAnsi="Calibri"/>
          <w:szCs w:val="22"/>
        </w:rPr>
        <w:t xml:space="preserve"> </w:t>
      </w:r>
      <w:r>
        <w:rPr>
          <w:rFonts w:ascii="Calibri" w:hAnsi="Calibri"/>
          <w:szCs w:val="22"/>
        </w:rPr>
        <w:t>v</w:t>
      </w:r>
      <w:r w:rsidRPr="00A93DAC">
        <w:rPr>
          <w:rFonts w:ascii="Calibri" w:hAnsi="Calibri"/>
          <w:szCs w:val="22"/>
        </w:rPr>
        <w:t>ložen</w:t>
      </w:r>
      <w:r>
        <w:rPr>
          <w:rFonts w:ascii="Calibri" w:hAnsi="Calibri"/>
          <w:szCs w:val="22"/>
        </w:rPr>
        <w:t>é</w:t>
      </w:r>
      <w:r w:rsidRPr="00A93DAC">
        <w:rPr>
          <w:rFonts w:ascii="Calibri" w:hAnsi="Calibri"/>
          <w:szCs w:val="22"/>
        </w:rPr>
        <w:t xml:space="preserve"> do elektronického systému </w:t>
      </w:r>
      <w:r w:rsidRPr="00A93DAC">
        <w:rPr>
          <w:rFonts w:ascii="Calibri" w:hAnsi="Calibri"/>
          <w:b/>
          <w:szCs w:val="22"/>
        </w:rPr>
        <w:t>méně než 1</w:t>
      </w:r>
      <w:r>
        <w:rPr>
          <w:rFonts w:ascii="Calibri" w:hAnsi="Calibri"/>
          <w:b/>
          <w:szCs w:val="22"/>
        </w:rPr>
        <w:t>0</w:t>
      </w:r>
      <w:r w:rsidRPr="00A93DAC">
        <w:rPr>
          <w:rFonts w:ascii="Calibri" w:hAnsi="Calibri"/>
          <w:b/>
          <w:szCs w:val="22"/>
        </w:rPr>
        <w:t xml:space="preserve"> dní</w:t>
      </w:r>
      <w:r w:rsidRPr="00A93DAC">
        <w:rPr>
          <w:rFonts w:ascii="Calibri" w:hAnsi="Calibri"/>
          <w:szCs w:val="22"/>
        </w:rPr>
        <w:t xml:space="preserve"> před původně stanoveným termínem</w:t>
      </w:r>
      <w:r w:rsidRPr="00A93DAC">
        <w:rPr>
          <w:rFonts w:ascii="Calibri" w:hAnsi="Calibri"/>
          <w:b/>
          <w:szCs w:val="22"/>
        </w:rPr>
        <w:t xml:space="preserve"> </w:t>
      </w:r>
    </w:p>
    <w:p w:rsidR="0082395E" w:rsidRDefault="0082395E" w:rsidP="00233D83">
      <w:pPr>
        <w:pStyle w:val="Zpat"/>
        <w:tabs>
          <w:tab w:val="clear" w:pos="4536"/>
          <w:tab w:val="left" w:pos="360"/>
          <w:tab w:val="left" w:pos="2160"/>
          <w:tab w:val="left" w:pos="2880"/>
          <w:tab w:val="left" w:pos="4860"/>
          <w:tab w:val="left" w:pos="5220"/>
        </w:tabs>
        <w:jc w:val="both"/>
        <w:rPr>
          <w:rFonts w:ascii="Calibri" w:hAnsi="Calibri"/>
          <w:szCs w:val="22"/>
        </w:rPr>
      </w:pPr>
    </w:p>
    <w:p w:rsidR="00A309F4" w:rsidRDefault="00A309F4" w:rsidP="00A309F4">
      <w:pPr>
        <w:pStyle w:val="Zpat"/>
        <w:numPr>
          <w:ilvl w:val="0"/>
          <w:numId w:val="5"/>
        </w:numPr>
        <w:tabs>
          <w:tab w:val="clear" w:pos="4536"/>
          <w:tab w:val="left" w:pos="2160"/>
          <w:tab w:val="left" w:pos="2880"/>
          <w:tab w:val="left" w:pos="4860"/>
          <w:tab w:val="left" w:pos="5220"/>
        </w:tabs>
        <w:jc w:val="both"/>
        <w:rPr>
          <w:rFonts w:ascii="Calibri" w:hAnsi="Calibri"/>
          <w:szCs w:val="22"/>
        </w:rPr>
      </w:pPr>
      <w:r>
        <w:rPr>
          <w:rFonts w:ascii="Calibri" w:hAnsi="Calibri"/>
          <w:szCs w:val="22"/>
        </w:rPr>
        <w:t xml:space="preserve">Za nedodržení ustanovení odstavce 9 článku 10 části II tohoto Rozpisu soutěží (nenastoupení hráče (hráčů) ze soupisky družstva) bude klubu (oddílu) předepsáno peněžní plnění 200,-Kč za prvního hráče. Peněžní plnění za každého dalšího </w:t>
      </w:r>
      <w:r w:rsidR="001D751F">
        <w:rPr>
          <w:rFonts w:ascii="Calibri" w:hAnsi="Calibri"/>
          <w:szCs w:val="22"/>
        </w:rPr>
        <w:t xml:space="preserve">nenastoupivšího </w:t>
      </w:r>
      <w:r>
        <w:rPr>
          <w:rFonts w:ascii="Calibri" w:hAnsi="Calibri"/>
          <w:szCs w:val="22"/>
        </w:rPr>
        <w:t>hráče je vždy o 200,- Kč vyšší.</w:t>
      </w:r>
    </w:p>
    <w:p w:rsidR="003D79E9" w:rsidRDefault="003D79E9" w:rsidP="003D79E9">
      <w:pPr>
        <w:pStyle w:val="Zpat"/>
        <w:tabs>
          <w:tab w:val="clear" w:pos="4536"/>
          <w:tab w:val="left" w:pos="2160"/>
          <w:tab w:val="left" w:pos="2880"/>
          <w:tab w:val="left" w:pos="4860"/>
          <w:tab w:val="left" w:pos="5220"/>
        </w:tabs>
        <w:ind w:left="360"/>
        <w:jc w:val="both"/>
        <w:rPr>
          <w:rFonts w:ascii="Calibri" w:hAnsi="Calibri"/>
          <w:szCs w:val="22"/>
        </w:rPr>
      </w:pPr>
    </w:p>
    <w:p w:rsidR="003D79E9" w:rsidRPr="003D79E9" w:rsidRDefault="003D79E9" w:rsidP="003D79E9">
      <w:pPr>
        <w:pStyle w:val="Zpat"/>
        <w:numPr>
          <w:ilvl w:val="0"/>
          <w:numId w:val="5"/>
        </w:numPr>
        <w:tabs>
          <w:tab w:val="clear" w:pos="4536"/>
          <w:tab w:val="left" w:pos="567"/>
          <w:tab w:val="left" w:pos="2880"/>
          <w:tab w:val="left" w:pos="4860"/>
          <w:tab w:val="left" w:pos="5220"/>
        </w:tabs>
        <w:jc w:val="both"/>
        <w:rPr>
          <w:rFonts w:ascii="Calibri" w:hAnsi="Calibri"/>
          <w:szCs w:val="22"/>
        </w:rPr>
      </w:pPr>
      <w:r>
        <w:rPr>
          <w:rFonts w:ascii="Calibri" w:hAnsi="Calibri"/>
          <w:szCs w:val="22"/>
        </w:rPr>
        <w:t xml:space="preserve">Za porušení ustanovení Soutěžního řádu FAČR, Rozpisu soutěží OFS Žďár nad Sázavou a ostatních platných předpisů FAČR budou podle závažnosti kluby (oddíly) trestány </w:t>
      </w:r>
      <w:r w:rsidRPr="003D79E9">
        <w:rPr>
          <w:rFonts w:ascii="Calibri" w:hAnsi="Calibri"/>
          <w:szCs w:val="22"/>
        </w:rPr>
        <w:t>pořádkovou pokutou</w:t>
      </w:r>
      <w:r>
        <w:rPr>
          <w:rFonts w:ascii="Calibri" w:hAnsi="Calibri"/>
          <w:szCs w:val="22"/>
        </w:rPr>
        <w:t xml:space="preserve"> až do výše 10 000,- Kč.</w:t>
      </w:r>
    </w:p>
    <w:p w:rsidR="00FD10B5" w:rsidRPr="00FD10B5" w:rsidRDefault="00FD10B5" w:rsidP="00FD10B5">
      <w:pPr>
        <w:jc w:val="both"/>
        <w:rPr>
          <w:rFonts w:ascii="Calibri" w:hAnsi="Calibri"/>
          <w:szCs w:val="22"/>
        </w:rPr>
      </w:pPr>
    </w:p>
    <w:p w:rsidR="00274BB2" w:rsidRDefault="00274BB2" w:rsidP="008A4B73">
      <w:pPr>
        <w:jc w:val="both"/>
        <w:rPr>
          <w:rFonts w:ascii="Calibri" w:hAnsi="Calibri"/>
          <w:b/>
          <w:szCs w:val="22"/>
          <w:u w:val="single"/>
        </w:rPr>
      </w:pPr>
      <w:r w:rsidRPr="00A93DAC">
        <w:rPr>
          <w:rFonts w:ascii="Calibri" w:hAnsi="Calibri"/>
          <w:b/>
          <w:szCs w:val="22"/>
          <w:u w:val="single"/>
        </w:rPr>
        <w:t xml:space="preserve">Čl. </w:t>
      </w:r>
      <w:r w:rsidR="00FA0F02" w:rsidRPr="00A93DAC">
        <w:rPr>
          <w:rFonts w:ascii="Calibri" w:hAnsi="Calibri"/>
          <w:b/>
          <w:szCs w:val="22"/>
          <w:u w:val="single"/>
        </w:rPr>
        <w:t>2</w:t>
      </w:r>
      <w:r w:rsidR="005F00CB" w:rsidRPr="00A93DAC">
        <w:rPr>
          <w:rFonts w:ascii="Calibri" w:hAnsi="Calibri"/>
          <w:b/>
          <w:szCs w:val="22"/>
          <w:u w:val="single"/>
        </w:rPr>
        <w:t>7</w:t>
      </w:r>
      <w:r w:rsidRPr="00A93DAC">
        <w:rPr>
          <w:rFonts w:ascii="Calibri" w:hAnsi="Calibri"/>
          <w:b/>
          <w:szCs w:val="22"/>
          <w:u w:val="single"/>
        </w:rPr>
        <w:t xml:space="preserve"> – </w:t>
      </w:r>
      <w:r w:rsidR="00183DAD" w:rsidRPr="00A93DAC">
        <w:rPr>
          <w:rFonts w:ascii="Calibri" w:hAnsi="Calibri"/>
          <w:b/>
          <w:szCs w:val="22"/>
          <w:u w:val="single"/>
        </w:rPr>
        <w:t>Rozhodčí a delegáti</w:t>
      </w:r>
      <w:r w:rsidR="00FD10B5">
        <w:rPr>
          <w:rFonts w:ascii="Calibri" w:hAnsi="Calibri"/>
          <w:b/>
          <w:szCs w:val="22"/>
          <w:u w:val="single"/>
        </w:rPr>
        <w:t xml:space="preserve"> – odměny</w:t>
      </w:r>
    </w:p>
    <w:p w:rsidR="00597EAC" w:rsidRPr="00A93DAC" w:rsidRDefault="00597EAC" w:rsidP="008A4B73">
      <w:pPr>
        <w:jc w:val="both"/>
        <w:rPr>
          <w:rFonts w:ascii="Calibri" w:hAnsi="Calibri"/>
          <w:szCs w:val="22"/>
          <w:u w:val="single"/>
        </w:rPr>
      </w:pPr>
    </w:p>
    <w:p w:rsidR="00274BB2" w:rsidRPr="00FD10B5" w:rsidRDefault="00274BB2" w:rsidP="00FB23A9">
      <w:pPr>
        <w:numPr>
          <w:ilvl w:val="0"/>
          <w:numId w:val="14"/>
        </w:numPr>
        <w:jc w:val="both"/>
        <w:rPr>
          <w:rFonts w:ascii="Calibri" w:hAnsi="Calibri"/>
          <w:szCs w:val="22"/>
        </w:rPr>
      </w:pPr>
      <w:r w:rsidRPr="00FD10B5">
        <w:rPr>
          <w:rFonts w:ascii="Calibri" w:hAnsi="Calibri"/>
          <w:szCs w:val="22"/>
        </w:rPr>
        <w:t xml:space="preserve">Odměňování </w:t>
      </w:r>
      <w:r w:rsidR="00FA0F02" w:rsidRPr="00FD10B5">
        <w:rPr>
          <w:rFonts w:ascii="Calibri" w:hAnsi="Calibri"/>
          <w:szCs w:val="22"/>
        </w:rPr>
        <w:t xml:space="preserve">rozhodčích a delegátů – viz </w:t>
      </w:r>
      <w:r w:rsidR="00161607" w:rsidRPr="00FD10B5">
        <w:rPr>
          <w:rFonts w:ascii="Calibri" w:hAnsi="Calibri"/>
          <w:szCs w:val="22"/>
        </w:rPr>
        <w:t>Řád rozhodčích a delegátů</w:t>
      </w:r>
      <w:r w:rsidR="00FA0F02" w:rsidRPr="00FD10B5">
        <w:rPr>
          <w:rFonts w:ascii="Calibri" w:hAnsi="Calibri"/>
          <w:szCs w:val="22"/>
        </w:rPr>
        <w:t xml:space="preserve"> – sazebník odměn.</w:t>
      </w:r>
      <w:r w:rsidR="00E90E14" w:rsidRPr="00FD10B5">
        <w:rPr>
          <w:rFonts w:ascii="Calibri" w:hAnsi="Calibri"/>
          <w:szCs w:val="22"/>
        </w:rPr>
        <w:t xml:space="preserve"> F</w:t>
      </w:r>
      <w:r w:rsidRPr="00FD10B5">
        <w:rPr>
          <w:rFonts w:ascii="Calibri" w:hAnsi="Calibri"/>
          <w:szCs w:val="22"/>
        </w:rPr>
        <w:t>inanční náhrada přísluší také rozhodčímu (rozhodčím), kteří nejsou k utkání delegováni, ale v případě nedostavení se delegovaného rozhodčího (rozhodčích), utkání řídí. Musí však mít platnou licenci</w:t>
      </w:r>
      <w:r w:rsidR="00E90E14" w:rsidRPr="00FD10B5">
        <w:rPr>
          <w:rFonts w:ascii="Calibri" w:hAnsi="Calibri"/>
          <w:szCs w:val="22"/>
        </w:rPr>
        <w:t>.</w:t>
      </w:r>
    </w:p>
    <w:p w:rsidR="00CD68FD" w:rsidRPr="00FD10B5" w:rsidRDefault="00CD68FD" w:rsidP="00CD68FD">
      <w:pPr>
        <w:jc w:val="both"/>
        <w:rPr>
          <w:rFonts w:ascii="Calibri" w:hAnsi="Calibri"/>
          <w:szCs w:val="22"/>
        </w:rPr>
      </w:pPr>
    </w:p>
    <w:p w:rsidR="00274BB2" w:rsidRPr="00FD10B5" w:rsidRDefault="00274BB2" w:rsidP="00FB23A9">
      <w:pPr>
        <w:numPr>
          <w:ilvl w:val="0"/>
          <w:numId w:val="14"/>
        </w:numPr>
        <w:jc w:val="both"/>
        <w:rPr>
          <w:rFonts w:ascii="Calibri" w:hAnsi="Calibri"/>
          <w:szCs w:val="22"/>
        </w:rPr>
      </w:pPr>
      <w:r w:rsidRPr="00FD10B5">
        <w:rPr>
          <w:rFonts w:ascii="Calibri" w:hAnsi="Calibri"/>
          <w:szCs w:val="22"/>
        </w:rPr>
        <w:t xml:space="preserve">Náhradami se rozumí </w:t>
      </w:r>
      <w:r w:rsidR="00161607" w:rsidRPr="00FD10B5">
        <w:rPr>
          <w:rFonts w:ascii="Calibri" w:hAnsi="Calibri"/>
          <w:szCs w:val="22"/>
        </w:rPr>
        <w:t>dopravné</w:t>
      </w:r>
      <w:r w:rsidR="004648BF" w:rsidRPr="00FD10B5">
        <w:rPr>
          <w:rFonts w:ascii="Calibri" w:hAnsi="Calibri"/>
          <w:szCs w:val="22"/>
        </w:rPr>
        <w:t>.</w:t>
      </w:r>
    </w:p>
    <w:p w:rsidR="00CD68FD" w:rsidRPr="00FD10B5" w:rsidRDefault="00CD68FD" w:rsidP="00CD68FD">
      <w:pPr>
        <w:jc w:val="both"/>
        <w:rPr>
          <w:rFonts w:ascii="Calibri" w:hAnsi="Calibri"/>
          <w:szCs w:val="22"/>
        </w:rPr>
      </w:pPr>
    </w:p>
    <w:p w:rsidR="00274BB2" w:rsidRPr="00FD10B5" w:rsidRDefault="00274BB2" w:rsidP="00FB23A9">
      <w:pPr>
        <w:numPr>
          <w:ilvl w:val="0"/>
          <w:numId w:val="14"/>
        </w:numPr>
        <w:jc w:val="both"/>
        <w:rPr>
          <w:rFonts w:ascii="Calibri" w:hAnsi="Calibri"/>
          <w:szCs w:val="22"/>
        </w:rPr>
      </w:pPr>
      <w:r w:rsidRPr="00FD10B5">
        <w:rPr>
          <w:rFonts w:ascii="Calibri" w:hAnsi="Calibri"/>
          <w:szCs w:val="22"/>
        </w:rPr>
        <w:t>Pokud není utkání sehráno</w:t>
      </w:r>
      <w:r w:rsidR="00FD10B5">
        <w:rPr>
          <w:rFonts w:ascii="Calibri" w:hAnsi="Calibri"/>
          <w:szCs w:val="22"/>
        </w:rPr>
        <w:t>,</w:t>
      </w:r>
      <w:r w:rsidRPr="00FD10B5">
        <w:rPr>
          <w:rFonts w:ascii="Calibri" w:hAnsi="Calibri"/>
          <w:szCs w:val="22"/>
        </w:rPr>
        <w:t xml:space="preserve"> náleží rozhodčímu a delegátovi </w:t>
      </w:r>
      <w:r w:rsidR="00161607" w:rsidRPr="00FD10B5">
        <w:rPr>
          <w:rFonts w:ascii="Calibri" w:hAnsi="Calibri"/>
          <w:szCs w:val="22"/>
        </w:rPr>
        <w:t>dopravné</w:t>
      </w:r>
      <w:r w:rsidR="002809D7" w:rsidRPr="00FD10B5">
        <w:rPr>
          <w:rFonts w:ascii="Calibri" w:hAnsi="Calibri"/>
          <w:szCs w:val="22"/>
        </w:rPr>
        <w:t>.</w:t>
      </w:r>
    </w:p>
    <w:p w:rsidR="00CD68FD" w:rsidRPr="00FD10B5" w:rsidRDefault="00CD68FD" w:rsidP="00CD68FD">
      <w:pPr>
        <w:jc w:val="both"/>
        <w:rPr>
          <w:rFonts w:ascii="Calibri" w:hAnsi="Calibri"/>
          <w:szCs w:val="22"/>
        </w:rPr>
      </w:pPr>
    </w:p>
    <w:p w:rsidR="00FD10B5" w:rsidRDefault="00274BB2" w:rsidP="00FD10B5">
      <w:pPr>
        <w:numPr>
          <w:ilvl w:val="0"/>
          <w:numId w:val="14"/>
        </w:numPr>
        <w:jc w:val="both"/>
        <w:rPr>
          <w:rFonts w:ascii="Calibri" w:hAnsi="Calibri"/>
          <w:szCs w:val="22"/>
        </w:rPr>
      </w:pPr>
      <w:r w:rsidRPr="00FD10B5">
        <w:rPr>
          <w:rFonts w:ascii="Calibri" w:hAnsi="Calibri"/>
          <w:szCs w:val="22"/>
        </w:rPr>
        <w:t>Je-li utkání po jeho zahájení předčasně ukončeno z jakýchkoli důvodů, přísluší rozhodčímu odměna v plné výši</w:t>
      </w:r>
      <w:r w:rsidR="00E90E14" w:rsidRPr="00FD10B5">
        <w:rPr>
          <w:rFonts w:ascii="Calibri" w:hAnsi="Calibri"/>
          <w:szCs w:val="22"/>
        </w:rPr>
        <w:t>.</w:t>
      </w:r>
    </w:p>
    <w:p w:rsidR="00FD10B5" w:rsidRDefault="00FD10B5" w:rsidP="00FD10B5">
      <w:pPr>
        <w:ind w:left="12"/>
        <w:jc w:val="both"/>
        <w:rPr>
          <w:rFonts w:ascii="Calibri" w:hAnsi="Calibri"/>
          <w:szCs w:val="22"/>
        </w:rPr>
      </w:pPr>
    </w:p>
    <w:p w:rsidR="00E90E14" w:rsidRPr="00FD10B5" w:rsidRDefault="00FD10B5" w:rsidP="00E90E14">
      <w:pPr>
        <w:numPr>
          <w:ilvl w:val="0"/>
          <w:numId w:val="14"/>
        </w:numPr>
        <w:jc w:val="both"/>
        <w:rPr>
          <w:rFonts w:ascii="Calibri" w:hAnsi="Calibri"/>
          <w:szCs w:val="22"/>
        </w:rPr>
      </w:pPr>
      <w:r>
        <w:rPr>
          <w:rFonts w:ascii="Calibri" w:hAnsi="Calibri"/>
          <w:szCs w:val="22"/>
        </w:rPr>
        <w:t>Odměna za řízení utkání a dopravné jsou rozhodčím</w:t>
      </w:r>
      <w:r w:rsidR="003D79E9">
        <w:rPr>
          <w:rFonts w:ascii="Calibri" w:hAnsi="Calibri"/>
          <w:szCs w:val="22"/>
        </w:rPr>
        <w:t xml:space="preserve"> a delegátům</w:t>
      </w:r>
      <w:r>
        <w:rPr>
          <w:rFonts w:ascii="Calibri" w:hAnsi="Calibri"/>
          <w:szCs w:val="22"/>
        </w:rPr>
        <w:t xml:space="preserve"> v souladu s elektronickým systémem připisovány na sběrnou fakturu.</w:t>
      </w:r>
    </w:p>
    <w:p w:rsidR="0024370B" w:rsidRDefault="0024370B" w:rsidP="00592A59">
      <w:pPr>
        <w:pStyle w:val="Zpat"/>
        <w:tabs>
          <w:tab w:val="left" w:pos="360"/>
          <w:tab w:val="left" w:pos="2160"/>
        </w:tabs>
        <w:jc w:val="center"/>
        <w:rPr>
          <w:rFonts w:ascii="Calibri" w:hAnsi="Calibri"/>
          <w:b/>
          <w:sz w:val="40"/>
          <w:szCs w:val="36"/>
          <w:u w:val="single"/>
        </w:rPr>
      </w:pPr>
    </w:p>
    <w:p w:rsidR="00427EE1" w:rsidRDefault="00427EE1" w:rsidP="00592A59">
      <w:pPr>
        <w:pStyle w:val="Zpat"/>
        <w:tabs>
          <w:tab w:val="left" w:pos="360"/>
          <w:tab w:val="left" w:pos="2160"/>
        </w:tabs>
        <w:jc w:val="center"/>
        <w:rPr>
          <w:rFonts w:ascii="Calibri" w:hAnsi="Calibri"/>
          <w:b/>
          <w:sz w:val="40"/>
          <w:szCs w:val="36"/>
          <w:u w:val="single"/>
        </w:rPr>
      </w:pPr>
    </w:p>
    <w:p w:rsidR="00427EE1" w:rsidRDefault="00427EE1" w:rsidP="00592A59">
      <w:pPr>
        <w:pStyle w:val="Zpat"/>
        <w:tabs>
          <w:tab w:val="left" w:pos="360"/>
          <w:tab w:val="left" w:pos="2160"/>
        </w:tabs>
        <w:jc w:val="center"/>
        <w:rPr>
          <w:rFonts w:ascii="Calibri" w:hAnsi="Calibri"/>
          <w:b/>
          <w:sz w:val="40"/>
          <w:szCs w:val="36"/>
          <w:u w:val="single"/>
        </w:rPr>
      </w:pPr>
    </w:p>
    <w:p w:rsidR="004E775C" w:rsidRPr="00FD10B5" w:rsidRDefault="004E775C" w:rsidP="00592A59">
      <w:pPr>
        <w:pStyle w:val="Zpat"/>
        <w:tabs>
          <w:tab w:val="left" w:pos="360"/>
          <w:tab w:val="left" w:pos="2160"/>
        </w:tabs>
        <w:jc w:val="center"/>
        <w:rPr>
          <w:rFonts w:ascii="Calibri" w:hAnsi="Calibri"/>
          <w:b/>
          <w:sz w:val="40"/>
          <w:szCs w:val="36"/>
          <w:u w:val="single"/>
        </w:rPr>
      </w:pPr>
    </w:p>
    <w:p w:rsidR="00274BB2" w:rsidRPr="00A93DAC" w:rsidRDefault="00592A59" w:rsidP="00592A59">
      <w:pPr>
        <w:pStyle w:val="Zpat"/>
        <w:tabs>
          <w:tab w:val="left" w:pos="360"/>
          <w:tab w:val="left" w:pos="2160"/>
        </w:tabs>
        <w:jc w:val="center"/>
        <w:rPr>
          <w:rFonts w:ascii="Calibri" w:hAnsi="Calibri"/>
          <w:b/>
          <w:sz w:val="40"/>
          <w:szCs w:val="36"/>
          <w:u w:val="single"/>
        </w:rPr>
      </w:pPr>
      <w:r w:rsidRPr="00A93DAC">
        <w:rPr>
          <w:rFonts w:ascii="Calibri" w:hAnsi="Calibri"/>
          <w:b/>
          <w:sz w:val="40"/>
          <w:szCs w:val="36"/>
          <w:u w:val="single"/>
        </w:rPr>
        <w:lastRenderedPageBreak/>
        <w:t>VI. ZÁVĚREČNÁ USTANOVENÍ</w:t>
      </w:r>
    </w:p>
    <w:p w:rsidR="002809D7" w:rsidRPr="00513EE3" w:rsidRDefault="002809D7" w:rsidP="00513EE3">
      <w:pPr>
        <w:pStyle w:val="Zpat"/>
        <w:tabs>
          <w:tab w:val="left" w:pos="360"/>
          <w:tab w:val="left" w:pos="2160"/>
        </w:tabs>
        <w:rPr>
          <w:rFonts w:ascii="Calibri" w:hAnsi="Calibri"/>
          <w:szCs w:val="36"/>
        </w:rPr>
      </w:pPr>
    </w:p>
    <w:p w:rsidR="00274BB2" w:rsidRPr="00A93DAC" w:rsidRDefault="00274BB2" w:rsidP="00FB23A9">
      <w:pPr>
        <w:pStyle w:val="Zpat"/>
        <w:numPr>
          <w:ilvl w:val="0"/>
          <w:numId w:val="15"/>
        </w:numPr>
        <w:tabs>
          <w:tab w:val="left" w:pos="2160"/>
        </w:tabs>
        <w:jc w:val="both"/>
        <w:rPr>
          <w:rFonts w:ascii="Calibri" w:hAnsi="Calibri"/>
          <w:szCs w:val="22"/>
        </w:rPr>
      </w:pPr>
      <w:r w:rsidRPr="00A93DAC">
        <w:rPr>
          <w:rFonts w:ascii="Calibri" w:hAnsi="Calibri"/>
          <w:szCs w:val="22"/>
        </w:rPr>
        <w:t>Tento Rozpis</w:t>
      </w:r>
      <w:r w:rsidR="00FD10B5">
        <w:rPr>
          <w:rFonts w:ascii="Calibri" w:hAnsi="Calibri"/>
          <w:szCs w:val="22"/>
        </w:rPr>
        <w:t xml:space="preserve"> soutěží </w:t>
      </w:r>
      <w:r w:rsidRPr="00A93DAC">
        <w:rPr>
          <w:rFonts w:ascii="Calibri" w:hAnsi="Calibri"/>
          <w:szCs w:val="22"/>
        </w:rPr>
        <w:t xml:space="preserve">je nedílnou součástí </w:t>
      </w:r>
      <w:r w:rsidR="00FD10B5">
        <w:rPr>
          <w:rFonts w:ascii="Calibri" w:hAnsi="Calibri"/>
          <w:szCs w:val="22"/>
        </w:rPr>
        <w:t>Soutěžního řádu</w:t>
      </w:r>
      <w:r w:rsidR="00E90E14" w:rsidRPr="00A93DAC">
        <w:rPr>
          <w:rFonts w:ascii="Calibri" w:hAnsi="Calibri"/>
          <w:szCs w:val="22"/>
        </w:rPr>
        <w:t xml:space="preserve"> FAČR </w:t>
      </w:r>
      <w:r w:rsidRPr="00A93DAC">
        <w:rPr>
          <w:rFonts w:ascii="Calibri" w:hAnsi="Calibri"/>
          <w:szCs w:val="22"/>
        </w:rPr>
        <w:t>platného pro soutěžní ročník 20</w:t>
      </w:r>
      <w:r w:rsidR="009458AA">
        <w:rPr>
          <w:rFonts w:ascii="Calibri" w:hAnsi="Calibri"/>
          <w:szCs w:val="22"/>
        </w:rPr>
        <w:t>20</w:t>
      </w:r>
      <w:r w:rsidRPr="00A93DAC">
        <w:rPr>
          <w:rFonts w:ascii="Calibri" w:hAnsi="Calibri"/>
          <w:szCs w:val="22"/>
        </w:rPr>
        <w:t>/20</w:t>
      </w:r>
      <w:r w:rsidR="00860A69">
        <w:rPr>
          <w:rFonts w:ascii="Calibri" w:hAnsi="Calibri"/>
          <w:szCs w:val="22"/>
        </w:rPr>
        <w:t>2</w:t>
      </w:r>
      <w:r w:rsidR="009458AA">
        <w:rPr>
          <w:rFonts w:ascii="Calibri" w:hAnsi="Calibri"/>
          <w:szCs w:val="22"/>
        </w:rPr>
        <w:t>1</w:t>
      </w:r>
      <w:r w:rsidRPr="00A93DAC">
        <w:rPr>
          <w:rFonts w:ascii="Calibri" w:hAnsi="Calibri"/>
          <w:szCs w:val="22"/>
        </w:rPr>
        <w:t xml:space="preserve">. VV </w:t>
      </w:r>
      <w:r w:rsidR="00330189">
        <w:rPr>
          <w:rFonts w:ascii="Calibri" w:hAnsi="Calibri"/>
          <w:szCs w:val="22"/>
        </w:rPr>
        <w:t>OFS</w:t>
      </w:r>
      <w:r w:rsidRPr="00A93DAC">
        <w:rPr>
          <w:rFonts w:ascii="Calibri" w:hAnsi="Calibri"/>
          <w:szCs w:val="22"/>
        </w:rPr>
        <w:t xml:space="preserve"> </w:t>
      </w:r>
      <w:r w:rsidR="00F15CFA" w:rsidRPr="00A93DAC">
        <w:rPr>
          <w:rFonts w:ascii="Calibri" w:hAnsi="Calibri"/>
          <w:szCs w:val="22"/>
        </w:rPr>
        <w:t>Žďár nad Sázavou</w:t>
      </w:r>
      <w:r w:rsidRPr="00A93DAC">
        <w:rPr>
          <w:rFonts w:ascii="Calibri" w:hAnsi="Calibri"/>
          <w:szCs w:val="22"/>
        </w:rPr>
        <w:t xml:space="preserve"> si vyhrazuje právo provádět v průběhu soutěží příslušná opatření zajišťující regulérní průběh soutěží.</w:t>
      </w:r>
    </w:p>
    <w:p w:rsidR="00535EF8" w:rsidRPr="00A93DAC" w:rsidRDefault="00535EF8" w:rsidP="00535EF8">
      <w:pPr>
        <w:pStyle w:val="Zpat"/>
        <w:tabs>
          <w:tab w:val="left" w:pos="2160"/>
        </w:tabs>
        <w:jc w:val="both"/>
        <w:rPr>
          <w:rFonts w:ascii="Calibri" w:hAnsi="Calibri"/>
          <w:szCs w:val="22"/>
        </w:rPr>
      </w:pPr>
    </w:p>
    <w:p w:rsidR="00E90E14" w:rsidRPr="00330189" w:rsidRDefault="00C46968" w:rsidP="00FB23A9">
      <w:pPr>
        <w:pStyle w:val="Zpat"/>
        <w:numPr>
          <w:ilvl w:val="0"/>
          <w:numId w:val="15"/>
        </w:numPr>
        <w:tabs>
          <w:tab w:val="left" w:pos="2160"/>
        </w:tabs>
        <w:jc w:val="both"/>
        <w:rPr>
          <w:rFonts w:ascii="Calibri" w:hAnsi="Calibri"/>
          <w:szCs w:val="22"/>
        </w:rPr>
      </w:pPr>
      <w:r w:rsidRPr="00330189">
        <w:rPr>
          <w:rFonts w:ascii="Calibri" w:hAnsi="Calibri"/>
          <w:szCs w:val="22"/>
        </w:rPr>
        <w:t>Vš</w:t>
      </w:r>
      <w:r w:rsidR="00D20C1D" w:rsidRPr="00330189">
        <w:rPr>
          <w:rFonts w:ascii="Calibri" w:hAnsi="Calibri"/>
          <w:szCs w:val="22"/>
        </w:rPr>
        <w:t>i</w:t>
      </w:r>
      <w:r w:rsidRPr="00330189">
        <w:rPr>
          <w:rFonts w:ascii="Calibri" w:hAnsi="Calibri"/>
          <w:szCs w:val="22"/>
        </w:rPr>
        <w:t>chni účastnící soutěží, rozhodčí i delegáti jsou povin</w:t>
      </w:r>
      <w:r w:rsidR="00161607" w:rsidRPr="00330189">
        <w:rPr>
          <w:rFonts w:ascii="Calibri" w:hAnsi="Calibri"/>
          <w:szCs w:val="22"/>
        </w:rPr>
        <w:t>n</w:t>
      </w:r>
      <w:r w:rsidR="00330189" w:rsidRPr="00330189">
        <w:rPr>
          <w:rFonts w:ascii="Calibri" w:hAnsi="Calibri"/>
          <w:szCs w:val="22"/>
        </w:rPr>
        <w:t>i</w:t>
      </w:r>
      <w:r w:rsidRPr="00330189">
        <w:rPr>
          <w:rFonts w:ascii="Calibri" w:hAnsi="Calibri"/>
          <w:szCs w:val="22"/>
        </w:rPr>
        <w:t xml:space="preserve"> řídit se všemi platnými předpisy FAČR</w:t>
      </w:r>
      <w:r w:rsidR="00161607" w:rsidRPr="00330189">
        <w:rPr>
          <w:rFonts w:ascii="Calibri" w:hAnsi="Calibri"/>
          <w:szCs w:val="22"/>
        </w:rPr>
        <w:t xml:space="preserve"> platnými </w:t>
      </w:r>
      <w:r w:rsidRPr="00330189">
        <w:rPr>
          <w:rFonts w:ascii="Calibri" w:hAnsi="Calibri"/>
          <w:szCs w:val="22"/>
        </w:rPr>
        <w:t>od 1.7.20</w:t>
      </w:r>
      <w:r w:rsidR="009458AA">
        <w:rPr>
          <w:rFonts w:ascii="Calibri" w:hAnsi="Calibri"/>
          <w:szCs w:val="22"/>
        </w:rPr>
        <w:t>20</w:t>
      </w:r>
      <w:r w:rsidR="00535EF8" w:rsidRPr="00330189">
        <w:rPr>
          <w:rFonts w:ascii="Calibri" w:hAnsi="Calibri"/>
          <w:szCs w:val="22"/>
        </w:rPr>
        <w:t xml:space="preserve"> </w:t>
      </w:r>
      <w:r w:rsidRPr="00330189">
        <w:rPr>
          <w:rFonts w:ascii="Calibri" w:hAnsi="Calibri"/>
          <w:szCs w:val="22"/>
        </w:rPr>
        <w:t xml:space="preserve">a </w:t>
      </w:r>
      <w:r w:rsidR="00535EF8" w:rsidRPr="00330189">
        <w:rPr>
          <w:rFonts w:ascii="Calibri" w:hAnsi="Calibri"/>
          <w:szCs w:val="22"/>
        </w:rPr>
        <w:t>dále případn</w:t>
      </w:r>
      <w:r w:rsidR="00161607" w:rsidRPr="00330189">
        <w:rPr>
          <w:rFonts w:ascii="Calibri" w:hAnsi="Calibri"/>
          <w:szCs w:val="22"/>
        </w:rPr>
        <w:t>ými</w:t>
      </w:r>
      <w:r w:rsidR="00535EF8" w:rsidRPr="00330189">
        <w:rPr>
          <w:rFonts w:ascii="Calibri" w:hAnsi="Calibri"/>
          <w:szCs w:val="22"/>
        </w:rPr>
        <w:t xml:space="preserve"> modifikac</w:t>
      </w:r>
      <w:r w:rsidR="00161607" w:rsidRPr="00330189">
        <w:rPr>
          <w:rFonts w:ascii="Calibri" w:hAnsi="Calibri"/>
          <w:szCs w:val="22"/>
        </w:rPr>
        <w:t>emi</w:t>
      </w:r>
      <w:r w:rsidR="00535EF8" w:rsidRPr="00330189">
        <w:rPr>
          <w:rFonts w:ascii="Calibri" w:hAnsi="Calibri"/>
          <w:szCs w:val="22"/>
        </w:rPr>
        <w:t xml:space="preserve"> předpisů, které jsou v kompetenci </w:t>
      </w:r>
      <w:r w:rsidR="00F15CFA" w:rsidRPr="00330189">
        <w:rPr>
          <w:rFonts w:ascii="Calibri" w:hAnsi="Calibri"/>
          <w:szCs w:val="22"/>
        </w:rPr>
        <w:t>O</w:t>
      </w:r>
      <w:r w:rsidR="00535EF8" w:rsidRPr="00330189">
        <w:rPr>
          <w:rFonts w:ascii="Calibri" w:hAnsi="Calibri"/>
          <w:szCs w:val="22"/>
        </w:rPr>
        <w:t>FS.</w:t>
      </w:r>
    </w:p>
    <w:p w:rsidR="00950061" w:rsidRDefault="00950061" w:rsidP="00E90E14">
      <w:pPr>
        <w:pStyle w:val="Zpat"/>
        <w:tabs>
          <w:tab w:val="left" w:pos="2160"/>
        </w:tabs>
        <w:jc w:val="both"/>
        <w:rPr>
          <w:rFonts w:ascii="Calibri" w:hAnsi="Calibri"/>
          <w:szCs w:val="22"/>
        </w:rPr>
      </w:pPr>
    </w:p>
    <w:p w:rsidR="00597EAC" w:rsidRDefault="00597EAC" w:rsidP="00E90E14">
      <w:pPr>
        <w:pStyle w:val="Zpat"/>
        <w:tabs>
          <w:tab w:val="left" w:pos="2160"/>
        </w:tabs>
        <w:jc w:val="both"/>
        <w:rPr>
          <w:rFonts w:ascii="Calibri" w:hAnsi="Calibri"/>
          <w:szCs w:val="22"/>
        </w:rPr>
      </w:pPr>
    </w:p>
    <w:p w:rsidR="00330189" w:rsidRPr="00A93DAC" w:rsidRDefault="00330189" w:rsidP="00E90E14">
      <w:pPr>
        <w:pStyle w:val="Zpat"/>
        <w:tabs>
          <w:tab w:val="left" w:pos="2160"/>
        </w:tabs>
        <w:jc w:val="both"/>
        <w:rPr>
          <w:rFonts w:ascii="Calibri" w:hAnsi="Calibri"/>
          <w:szCs w:val="22"/>
        </w:rPr>
      </w:pPr>
    </w:p>
    <w:p w:rsidR="00274BB2" w:rsidRPr="00A93DAC" w:rsidRDefault="00330189" w:rsidP="00330189">
      <w:pPr>
        <w:pStyle w:val="Zpat"/>
        <w:tabs>
          <w:tab w:val="clear" w:pos="4536"/>
          <w:tab w:val="clear" w:pos="9072"/>
          <w:tab w:val="center" w:pos="2835"/>
          <w:tab w:val="center" w:pos="7371"/>
        </w:tabs>
        <w:jc w:val="both"/>
        <w:rPr>
          <w:rFonts w:ascii="Calibri" w:hAnsi="Calibri"/>
          <w:szCs w:val="22"/>
        </w:rPr>
      </w:pPr>
      <w:r>
        <w:rPr>
          <w:rFonts w:ascii="Calibri" w:hAnsi="Calibri"/>
          <w:szCs w:val="22"/>
        </w:rPr>
        <w:tab/>
      </w:r>
      <w:r w:rsidR="00F15CFA" w:rsidRPr="00A93DAC">
        <w:rPr>
          <w:rFonts w:ascii="Calibri" w:hAnsi="Calibri"/>
          <w:szCs w:val="22"/>
        </w:rPr>
        <w:t>Jaroslav Beneš</w:t>
      </w:r>
      <w:r w:rsidR="001A3A4D" w:rsidRPr="00A93DAC">
        <w:rPr>
          <w:rFonts w:ascii="Calibri" w:hAnsi="Calibri"/>
          <w:szCs w:val="22"/>
        </w:rPr>
        <w:t xml:space="preserve"> v.r.</w:t>
      </w:r>
      <w:r>
        <w:rPr>
          <w:rFonts w:ascii="Calibri" w:hAnsi="Calibri"/>
          <w:szCs w:val="22"/>
        </w:rPr>
        <w:tab/>
      </w:r>
      <w:r w:rsidR="00132FC2" w:rsidRPr="00A93DAC">
        <w:rPr>
          <w:rFonts w:ascii="Calibri" w:hAnsi="Calibri"/>
          <w:szCs w:val="22"/>
        </w:rPr>
        <w:t>Mgr. Jiří Beneš v</w:t>
      </w:r>
      <w:r w:rsidR="00E3322D" w:rsidRPr="00A93DAC">
        <w:rPr>
          <w:rFonts w:ascii="Calibri" w:hAnsi="Calibri"/>
          <w:szCs w:val="22"/>
        </w:rPr>
        <w:t>.r</w:t>
      </w:r>
      <w:r w:rsidR="00E3322D" w:rsidRPr="00A93DAC">
        <w:rPr>
          <w:rFonts w:ascii="Calibri" w:hAnsi="Calibri"/>
          <w:sz w:val="20"/>
          <w:szCs w:val="18"/>
        </w:rPr>
        <w:t>.</w:t>
      </w:r>
    </w:p>
    <w:p w:rsidR="004E775C" w:rsidRDefault="00330189" w:rsidP="004E775C">
      <w:pPr>
        <w:pStyle w:val="Zpat"/>
        <w:tabs>
          <w:tab w:val="clear" w:pos="4536"/>
          <w:tab w:val="clear" w:pos="9072"/>
          <w:tab w:val="center" w:pos="2835"/>
          <w:tab w:val="center" w:pos="7371"/>
        </w:tabs>
        <w:jc w:val="both"/>
        <w:rPr>
          <w:rFonts w:ascii="Calibri" w:hAnsi="Calibri"/>
          <w:szCs w:val="22"/>
        </w:rPr>
      </w:pPr>
      <w:r>
        <w:rPr>
          <w:rFonts w:ascii="Calibri" w:hAnsi="Calibri"/>
          <w:szCs w:val="22"/>
        </w:rPr>
        <w:tab/>
      </w:r>
      <w:r w:rsidR="00F15CFA" w:rsidRPr="00A93DAC">
        <w:rPr>
          <w:rFonts w:ascii="Calibri" w:hAnsi="Calibri"/>
          <w:szCs w:val="22"/>
        </w:rPr>
        <w:t>předseda VV O</w:t>
      </w:r>
      <w:r w:rsidR="00274BB2" w:rsidRPr="00A93DAC">
        <w:rPr>
          <w:rFonts w:ascii="Calibri" w:hAnsi="Calibri"/>
          <w:szCs w:val="22"/>
        </w:rPr>
        <w:t xml:space="preserve">FS </w:t>
      </w:r>
      <w:r w:rsidR="00F15CFA" w:rsidRPr="00A93DAC">
        <w:rPr>
          <w:rFonts w:ascii="Calibri" w:hAnsi="Calibri"/>
          <w:szCs w:val="22"/>
        </w:rPr>
        <w:t xml:space="preserve">Žďár </w:t>
      </w:r>
      <w:r>
        <w:rPr>
          <w:rFonts w:ascii="Calibri" w:hAnsi="Calibri"/>
          <w:szCs w:val="22"/>
        </w:rPr>
        <w:t>nad Sázavou</w:t>
      </w:r>
      <w:r w:rsidR="0051416C" w:rsidRPr="00A93DAC">
        <w:rPr>
          <w:rFonts w:ascii="Calibri" w:hAnsi="Calibri"/>
          <w:szCs w:val="22"/>
        </w:rPr>
        <w:tab/>
      </w:r>
      <w:r>
        <w:rPr>
          <w:rFonts w:ascii="Calibri" w:hAnsi="Calibri"/>
          <w:szCs w:val="22"/>
        </w:rPr>
        <w:t>p</w:t>
      </w:r>
      <w:r w:rsidR="0051416C" w:rsidRPr="00A93DAC">
        <w:rPr>
          <w:rFonts w:ascii="Calibri" w:hAnsi="Calibri"/>
          <w:szCs w:val="22"/>
        </w:rPr>
        <w:t xml:space="preserve">ředseda STK </w:t>
      </w:r>
      <w:r w:rsidR="00F15CFA" w:rsidRPr="00A93DAC">
        <w:rPr>
          <w:rFonts w:ascii="Calibri" w:hAnsi="Calibri"/>
          <w:szCs w:val="22"/>
        </w:rPr>
        <w:t>O</w:t>
      </w:r>
      <w:r w:rsidR="0051416C" w:rsidRPr="00A93DAC">
        <w:rPr>
          <w:rFonts w:ascii="Calibri" w:hAnsi="Calibri"/>
          <w:szCs w:val="22"/>
        </w:rPr>
        <w:t xml:space="preserve">FS </w:t>
      </w:r>
      <w:r w:rsidR="00F15CFA" w:rsidRPr="00A93DAC">
        <w:rPr>
          <w:rFonts w:ascii="Calibri" w:hAnsi="Calibri"/>
          <w:szCs w:val="22"/>
        </w:rPr>
        <w:t xml:space="preserve">Žďár </w:t>
      </w:r>
      <w:r>
        <w:rPr>
          <w:rFonts w:ascii="Calibri" w:hAnsi="Calibri"/>
          <w:szCs w:val="22"/>
        </w:rPr>
        <w:t>nad Sázavou</w:t>
      </w:r>
    </w:p>
    <w:p w:rsidR="004E775C" w:rsidRDefault="004E775C" w:rsidP="004E775C">
      <w:pPr>
        <w:pStyle w:val="Zpat"/>
        <w:tabs>
          <w:tab w:val="clear" w:pos="4536"/>
          <w:tab w:val="clear" w:pos="9072"/>
          <w:tab w:val="center" w:pos="2835"/>
          <w:tab w:val="center" w:pos="7371"/>
        </w:tabs>
        <w:jc w:val="both"/>
        <w:rPr>
          <w:rFonts w:ascii="Calibri" w:hAnsi="Calibri"/>
          <w:szCs w:val="22"/>
        </w:rPr>
      </w:pPr>
    </w:p>
    <w:p w:rsidR="004E775C" w:rsidRDefault="004E775C" w:rsidP="004E775C">
      <w:pPr>
        <w:pStyle w:val="Zpat"/>
        <w:tabs>
          <w:tab w:val="clear" w:pos="4536"/>
          <w:tab w:val="clear" w:pos="9072"/>
          <w:tab w:val="center" w:pos="2835"/>
          <w:tab w:val="center" w:pos="7371"/>
        </w:tabs>
        <w:jc w:val="both"/>
        <w:rPr>
          <w:rFonts w:ascii="Calibri" w:hAnsi="Calibri"/>
          <w:szCs w:val="22"/>
        </w:rPr>
      </w:pPr>
    </w:p>
    <w:p w:rsidR="004E775C" w:rsidRDefault="004E775C" w:rsidP="004E775C">
      <w:pPr>
        <w:pStyle w:val="Zpat"/>
        <w:tabs>
          <w:tab w:val="clear" w:pos="4536"/>
          <w:tab w:val="clear" w:pos="9072"/>
          <w:tab w:val="center" w:pos="2835"/>
          <w:tab w:val="center" w:pos="7371"/>
        </w:tabs>
        <w:jc w:val="both"/>
        <w:rPr>
          <w:rFonts w:ascii="Calibri" w:hAnsi="Calibri"/>
          <w:szCs w:val="22"/>
        </w:rPr>
      </w:pPr>
    </w:p>
    <w:p w:rsidR="004E775C" w:rsidRDefault="004E775C" w:rsidP="004E775C">
      <w:pPr>
        <w:pStyle w:val="Zpat"/>
        <w:tabs>
          <w:tab w:val="clear" w:pos="4536"/>
          <w:tab w:val="clear" w:pos="9072"/>
          <w:tab w:val="center" w:pos="2835"/>
          <w:tab w:val="center" w:pos="7371"/>
        </w:tabs>
        <w:jc w:val="both"/>
        <w:rPr>
          <w:rFonts w:ascii="Calibri" w:hAnsi="Calibri"/>
          <w:szCs w:val="22"/>
        </w:rPr>
      </w:pPr>
    </w:p>
    <w:p w:rsidR="004E775C" w:rsidRDefault="004E775C" w:rsidP="004E775C">
      <w:pPr>
        <w:pStyle w:val="Zpat"/>
        <w:tabs>
          <w:tab w:val="clear" w:pos="4536"/>
          <w:tab w:val="clear" w:pos="9072"/>
          <w:tab w:val="center" w:pos="2835"/>
          <w:tab w:val="center" w:pos="7371"/>
        </w:tabs>
        <w:jc w:val="both"/>
        <w:rPr>
          <w:rFonts w:ascii="Calibri" w:hAnsi="Calibri"/>
          <w:szCs w:val="22"/>
        </w:rPr>
      </w:pPr>
    </w:p>
    <w:p w:rsidR="004E775C" w:rsidRDefault="004E775C" w:rsidP="004E775C">
      <w:pPr>
        <w:pStyle w:val="Zpat"/>
        <w:tabs>
          <w:tab w:val="clear" w:pos="4536"/>
          <w:tab w:val="clear" w:pos="9072"/>
          <w:tab w:val="center" w:pos="2835"/>
          <w:tab w:val="center" w:pos="7371"/>
        </w:tabs>
        <w:jc w:val="both"/>
        <w:rPr>
          <w:rFonts w:ascii="Calibri" w:hAnsi="Calibri"/>
          <w:szCs w:val="22"/>
        </w:rPr>
      </w:pPr>
    </w:p>
    <w:p w:rsidR="00542D73" w:rsidRPr="00AF31BA" w:rsidRDefault="00542D73" w:rsidP="004E775C">
      <w:pPr>
        <w:pStyle w:val="Zpat"/>
        <w:tabs>
          <w:tab w:val="clear" w:pos="4536"/>
          <w:tab w:val="clear" w:pos="9072"/>
          <w:tab w:val="center" w:pos="2835"/>
          <w:tab w:val="center" w:pos="7371"/>
        </w:tabs>
        <w:jc w:val="center"/>
        <w:rPr>
          <w:rFonts w:ascii="Calibri" w:hAnsi="Calibri"/>
          <w:b/>
          <w:sz w:val="40"/>
          <w:szCs w:val="32"/>
          <w:u w:val="single"/>
        </w:rPr>
      </w:pPr>
      <w:r w:rsidRPr="00AF31BA">
        <w:rPr>
          <w:rFonts w:ascii="Calibri" w:hAnsi="Calibri"/>
          <w:b/>
          <w:sz w:val="40"/>
          <w:szCs w:val="32"/>
          <w:u w:val="single"/>
        </w:rPr>
        <w:t>PŘÍLOHY</w:t>
      </w:r>
    </w:p>
    <w:p w:rsidR="00542D73" w:rsidRPr="00A93DAC" w:rsidRDefault="00542D73" w:rsidP="00542D73">
      <w:pPr>
        <w:rPr>
          <w:rFonts w:ascii="Calibri" w:hAnsi="Calibri"/>
          <w:b/>
          <w:sz w:val="22"/>
          <w:szCs w:val="22"/>
        </w:rPr>
      </w:pPr>
    </w:p>
    <w:p w:rsidR="00542D73" w:rsidRDefault="00542D73" w:rsidP="0099363C">
      <w:pPr>
        <w:numPr>
          <w:ilvl w:val="0"/>
          <w:numId w:val="22"/>
        </w:numPr>
        <w:spacing w:line="360" w:lineRule="auto"/>
        <w:ind w:left="714" w:hanging="357"/>
        <w:rPr>
          <w:rFonts w:ascii="Calibri" w:hAnsi="Calibri"/>
          <w:szCs w:val="22"/>
        </w:rPr>
      </w:pPr>
      <w:r w:rsidRPr="006B4CBD">
        <w:rPr>
          <w:rFonts w:ascii="Calibri" w:hAnsi="Calibri"/>
          <w:szCs w:val="22"/>
        </w:rPr>
        <w:t>Pravidla pro Sdružený start družstev</w:t>
      </w:r>
    </w:p>
    <w:p w:rsidR="00542D73" w:rsidRDefault="00542D73" w:rsidP="0099363C">
      <w:pPr>
        <w:numPr>
          <w:ilvl w:val="0"/>
          <w:numId w:val="22"/>
        </w:numPr>
        <w:spacing w:line="360" w:lineRule="auto"/>
        <w:ind w:left="714" w:hanging="357"/>
        <w:rPr>
          <w:rFonts w:ascii="Calibri" w:hAnsi="Calibri"/>
          <w:szCs w:val="22"/>
        </w:rPr>
      </w:pPr>
      <w:r>
        <w:rPr>
          <w:rFonts w:ascii="Calibri" w:hAnsi="Calibri"/>
          <w:szCs w:val="22"/>
        </w:rPr>
        <w:t>Sazebník odměn rozhodčích a delegátů</w:t>
      </w:r>
    </w:p>
    <w:p w:rsidR="00D77FD3" w:rsidRDefault="00D77FD3" w:rsidP="0099363C">
      <w:pPr>
        <w:numPr>
          <w:ilvl w:val="0"/>
          <w:numId w:val="22"/>
        </w:numPr>
        <w:spacing w:line="360" w:lineRule="auto"/>
        <w:ind w:left="714" w:hanging="357"/>
        <w:rPr>
          <w:rFonts w:ascii="Calibri" w:hAnsi="Calibri"/>
          <w:szCs w:val="22"/>
        </w:rPr>
      </w:pPr>
      <w:r>
        <w:rPr>
          <w:rFonts w:ascii="Calibri" w:hAnsi="Calibri"/>
          <w:szCs w:val="22"/>
        </w:rPr>
        <w:t>Adresář</w:t>
      </w:r>
      <w:r w:rsidR="0061672D">
        <w:rPr>
          <w:rFonts w:ascii="Calibri" w:hAnsi="Calibri"/>
          <w:szCs w:val="22"/>
        </w:rPr>
        <w:t xml:space="preserve"> </w:t>
      </w:r>
      <w:r>
        <w:rPr>
          <w:rFonts w:ascii="Calibri" w:hAnsi="Calibri"/>
          <w:szCs w:val="22"/>
        </w:rPr>
        <w:t>klubů</w:t>
      </w:r>
    </w:p>
    <w:p w:rsidR="00D77FD3" w:rsidRDefault="00D77FD3" w:rsidP="0099363C">
      <w:pPr>
        <w:numPr>
          <w:ilvl w:val="0"/>
          <w:numId w:val="22"/>
        </w:numPr>
        <w:spacing w:line="360" w:lineRule="auto"/>
        <w:ind w:left="714" w:hanging="357"/>
        <w:rPr>
          <w:rFonts w:ascii="Calibri" w:hAnsi="Calibri"/>
          <w:szCs w:val="22"/>
        </w:rPr>
      </w:pPr>
      <w:r>
        <w:rPr>
          <w:rFonts w:ascii="Calibri" w:hAnsi="Calibri"/>
          <w:szCs w:val="22"/>
        </w:rPr>
        <w:t>Adresář rozhodčích</w:t>
      </w:r>
    </w:p>
    <w:p w:rsidR="00D77FD3" w:rsidRPr="006B4CBD" w:rsidRDefault="00D77FD3" w:rsidP="0099363C">
      <w:pPr>
        <w:numPr>
          <w:ilvl w:val="0"/>
          <w:numId w:val="22"/>
        </w:numPr>
        <w:spacing w:line="360" w:lineRule="auto"/>
        <w:ind w:left="714" w:hanging="357"/>
        <w:rPr>
          <w:rFonts w:ascii="Calibri" w:hAnsi="Calibri"/>
          <w:szCs w:val="22"/>
        </w:rPr>
      </w:pPr>
      <w:r>
        <w:rPr>
          <w:rFonts w:ascii="Calibri" w:hAnsi="Calibri"/>
          <w:szCs w:val="22"/>
        </w:rPr>
        <w:t>Adresář delegátů</w:t>
      </w:r>
    </w:p>
    <w:p w:rsidR="00542D73" w:rsidRPr="006B4CBD" w:rsidRDefault="00542D73" w:rsidP="0099363C">
      <w:pPr>
        <w:numPr>
          <w:ilvl w:val="0"/>
          <w:numId w:val="22"/>
        </w:numPr>
        <w:spacing w:line="360" w:lineRule="auto"/>
        <w:ind w:left="714" w:hanging="357"/>
        <w:rPr>
          <w:rFonts w:ascii="Calibri" w:hAnsi="Calibri"/>
          <w:szCs w:val="22"/>
        </w:rPr>
      </w:pPr>
      <w:r w:rsidRPr="006B4CBD">
        <w:rPr>
          <w:rFonts w:ascii="Calibri" w:hAnsi="Calibri"/>
          <w:szCs w:val="22"/>
        </w:rPr>
        <w:t>Žádost hráče o podmíněné odložení zbytku trestu</w:t>
      </w:r>
    </w:p>
    <w:p w:rsidR="00542D73" w:rsidRPr="006B4CBD" w:rsidRDefault="00542D73" w:rsidP="0099363C">
      <w:pPr>
        <w:numPr>
          <w:ilvl w:val="0"/>
          <w:numId w:val="22"/>
        </w:numPr>
        <w:spacing w:line="360" w:lineRule="auto"/>
        <w:ind w:left="714" w:hanging="357"/>
        <w:rPr>
          <w:rFonts w:ascii="Calibri" w:hAnsi="Calibri"/>
          <w:szCs w:val="22"/>
        </w:rPr>
      </w:pPr>
      <w:r w:rsidRPr="006B4CBD">
        <w:rPr>
          <w:rFonts w:ascii="Calibri" w:hAnsi="Calibri"/>
          <w:szCs w:val="22"/>
        </w:rPr>
        <w:t>Prohlášení hráče k disciplinárnímu provinění</w:t>
      </w:r>
    </w:p>
    <w:p w:rsidR="00542D73" w:rsidRPr="006B4CBD" w:rsidRDefault="00542D73" w:rsidP="0099363C">
      <w:pPr>
        <w:numPr>
          <w:ilvl w:val="0"/>
          <w:numId w:val="22"/>
        </w:numPr>
        <w:spacing w:line="360" w:lineRule="auto"/>
        <w:ind w:left="714" w:hanging="357"/>
        <w:rPr>
          <w:rFonts w:ascii="Calibri" w:hAnsi="Calibri"/>
          <w:szCs w:val="22"/>
        </w:rPr>
      </w:pPr>
      <w:r w:rsidRPr="006B4CBD">
        <w:rPr>
          <w:rFonts w:ascii="Calibri" w:hAnsi="Calibri"/>
          <w:szCs w:val="22"/>
        </w:rPr>
        <w:t xml:space="preserve">Zápis o provedené kontrole hrací plochy </w:t>
      </w:r>
    </w:p>
    <w:p w:rsidR="00542D73" w:rsidRPr="006B4CBD" w:rsidRDefault="00542D73" w:rsidP="0099363C">
      <w:pPr>
        <w:numPr>
          <w:ilvl w:val="0"/>
          <w:numId w:val="22"/>
        </w:numPr>
        <w:spacing w:line="360" w:lineRule="auto"/>
        <w:ind w:left="714" w:hanging="357"/>
        <w:rPr>
          <w:rFonts w:ascii="Calibri" w:hAnsi="Calibri"/>
          <w:szCs w:val="22"/>
        </w:rPr>
      </w:pPr>
      <w:r w:rsidRPr="006B4CBD">
        <w:rPr>
          <w:rFonts w:ascii="Calibri" w:hAnsi="Calibri"/>
          <w:szCs w:val="22"/>
        </w:rPr>
        <w:t xml:space="preserve">Partneři Memoriálu Ing. Františka </w:t>
      </w:r>
      <w:r w:rsidR="0061672D">
        <w:rPr>
          <w:rFonts w:ascii="Calibri" w:hAnsi="Calibri"/>
          <w:szCs w:val="22"/>
        </w:rPr>
        <w:t>Mahela</w:t>
      </w:r>
    </w:p>
    <w:p w:rsidR="00542D73" w:rsidRDefault="00542D73" w:rsidP="00542D73">
      <w:pPr>
        <w:rPr>
          <w:rFonts w:ascii="Calibri" w:hAnsi="Calibri"/>
          <w:sz w:val="22"/>
          <w:szCs w:val="22"/>
        </w:rPr>
      </w:pPr>
    </w:p>
    <w:p w:rsidR="004E775C" w:rsidRDefault="004E775C" w:rsidP="00542D73">
      <w:pPr>
        <w:rPr>
          <w:rFonts w:ascii="Calibri" w:hAnsi="Calibri"/>
          <w:sz w:val="22"/>
          <w:szCs w:val="22"/>
        </w:rPr>
      </w:pPr>
    </w:p>
    <w:p w:rsidR="004E775C" w:rsidRDefault="004E775C" w:rsidP="00542D73">
      <w:pPr>
        <w:rPr>
          <w:rFonts w:ascii="Calibri" w:hAnsi="Calibri"/>
          <w:sz w:val="22"/>
          <w:szCs w:val="22"/>
        </w:rPr>
      </w:pPr>
    </w:p>
    <w:p w:rsidR="004E775C" w:rsidRDefault="004E775C" w:rsidP="00542D73">
      <w:pPr>
        <w:rPr>
          <w:rFonts w:ascii="Calibri" w:hAnsi="Calibri"/>
          <w:sz w:val="22"/>
          <w:szCs w:val="22"/>
        </w:rPr>
      </w:pPr>
    </w:p>
    <w:p w:rsidR="004E775C" w:rsidRDefault="004E775C" w:rsidP="00542D73">
      <w:pPr>
        <w:rPr>
          <w:rFonts w:ascii="Calibri" w:hAnsi="Calibri"/>
          <w:sz w:val="22"/>
          <w:szCs w:val="22"/>
        </w:rPr>
      </w:pPr>
    </w:p>
    <w:p w:rsidR="004E775C" w:rsidRDefault="004E775C" w:rsidP="00542D73">
      <w:pPr>
        <w:rPr>
          <w:rFonts w:ascii="Calibri" w:hAnsi="Calibri"/>
          <w:sz w:val="22"/>
          <w:szCs w:val="22"/>
        </w:rPr>
      </w:pPr>
    </w:p>
    <w:p w:rsidR="004E775C" w:rsidRDefault="004E775C" w:rsidP="00542D73">
      <w:pPr>
        <w:rPr>
          <w:rFonts w:ascii="Calibri" w:hAnsi="Calibri"/>
          <w:sz w:val="22"/>
          <w:szCs w:val="22"/>
        </w:rPr>
      </w:pPr>
    </w:p>
    <w:p w:rsidR="004E775C" w:rsidRDefault="004E775C" w:rsidP="00542D73">
      <w:pPr>
        <w:rPr>
          <w:rFonts w:ascii="Calibri" w:hAnsi="Calibri"/>
          <w:sz w:val="22"/>
          <w:szCs w:val="22"/>
        </w:rPr>
      </w:pPr>
    </w:p>
    <w:p w:rsidR="004E775C" w:rsidRDefault="004E775C" w:rsidP="00542D73">
      <w:pPr>
        <w:rPr>
          <w:rFonts w:ascii="Calibri" w:hAnsi="Calibri"/>
          <w:sz w:val="22"/>
          <w:szCs w:val="22"/>
        </w:rPr>
      </w:pPr>
    </w:p>
    <w:p w:rsidR="004E775C" w:rsidRDefault="004E775C" w:rsidP="00542D73">
      <w:pPr>
        <w:rPr>
          <w:rFonts w:ascii="Calibri" w:hAnsi="Calibri"/>
          <w:sz w:val="22"/>
          <w:szCs w:val="22"/>
        </w:rPr>
      </w:pPr>
    </w:p>
    <w:p w:rsidR="004E775C" w:rsidRDefault="004E775C" w:rsidP="00542D73">
      <w:pPr>
        <w:rPr>
          <w:rFonts w:ascii="Calibri" w:hAnsi="Calibri"/>
          <w:sz w:val="22"/>
          <w:szCs w:val="22"/>
        </w:rPr>
      </w:pPr>
    </w:p>
    <w:p w:rsidR="004E775C" w:rsidRDefault="004E775C" w:rsidP="00542D73">
      <w:pPr>
        <w:rPr>
          <w:rFonts w:ascii="Calibri" w:hAnsi="Calibri"/>
          <w:sz w:val="22"/>
          <w:szCs w:val="22"/>
        </w:rPr>
      </w:pPr>
    </w:p>
    <w:p w:rsidR="004E775C" w:rsidRDefault="004E775C" w:rsidP="00542D73">
      <w:pPr>
        <w:rPr>
          <w:rFonts w:ascii="Calibri" w:hAnsi="Calibri"/>
          <w:sz w:val="22"/>
          <w:szCs w:val="22"/>
        </w:rPr>
      </w:pPr>
    </w:p>
    <w:p w:rsidR="004E775C" w:rsidRDefault="004E775C" w:rsidP="00542D73">
      <w:pPr>
        <w:rPr>
          <w:rFonts w:ascii="Calibri" w:hAnsi="Calibri"/>
          <w:sz w:val="22"/>
          <w:szCs w:val="22"/>
        </w:rPr>
      </w:pPr>
    </w:p>
    <w:p w:rsidR="004E775C" w:rsidRDefault="004E775C" w:rsidP="00542D73">
      <w:pPr>
        <w:rPr>
          <w:rFonts w:ascii="Calibri" w:hAnsi="Calibri"/>
          <w:sz w:val="22"/>
          <w:szCs w:val="22"/>
        </w:rPr>
      </w:pPr>
    </w:p>
    <w:p w:rsidR="004E775C" w:rsidRPr="00A93DAC" w:rsidRDefault="004E775C" w:rsidP="00542D73">
      <w:pPr>
        <w:rPr>
          <w:rFonts w:ascii="Calibri" w:hAnsi="Calibri"/>
          <w:sz w:val="22"/>
          <w:szCs w:val="22"/>
        </w:rPr>
      </w:pPr>
    </w:p>
    <w:p w:rsidR="00542D73" w:rsidRPr="00542D73" w:rsidRDefault="00542D73" w:rsidP="00542D73">
      <w:pPr>
        <w:pStyle w:val="Odstavecseseznamem"/>
        <w:spacing w:line="276" w:lineRule="auto"/>
        <w:ind w:left="0"/>
        <w:jc w:val="center"/>
        <w:rPr>
          <w:rFonts w:ascii="Calibri" w:hAnsi="Calibri" w:cs="Arial"/>
          <w:b/>
          <w:bCs/>
          <w:sz w:val="32"/>
          <w:szCs w:val="32"/>
        </w:rPr>
      </w:pPr>
      <w:r w:rsidRPr="00542D73">
        <w:rPr>
          <w:rFonts w:ascii="Calibri" w:hAnsi="Calibri" w:cs="Arial"/>
          <w:b/>
          <w:bCs/>
          <w:sz w:val="32"/>
          <w:szCs w:val="32"/>
        </w:rPr>
        <w:lastRenderedPageBreak/>
        <w:t>PRAVIDLA PRO SDRUŽENÝ START DRUŽSTEV</w:t>
      </w:r>
    </w:p>
    <w:p w:rsidR="00542D73" w:rsidRPr="00542D73" w:rsidRDefault="00542D73" w:rsidP="00542D73">
      <w:pPr>
        <w:pStyle w:val="Odstavecseseznamem"/>
        <w:spacing w:line="276" w:lineRule="auto"/>
        <w:ind w:left="0"/>
        <w:jc w:val="both"/>
        <w:rPr>
          <w:rFonts w:ascii="Calibri" w:hAnsi="Calibri" w:cs="Arial"/>
          <w:sz w:val="22"/>
          <w:szCs w:val="18"/>
          <w:u w:val="single"/>
        </w:rPr>
      </w:pPr>
    </w:p>
    <w:p w:rsidR="00542D73" w:rsidRPr="00E93B93" w:rsidRDefault="00542D73" w:rsidP="00542D73">
      <w:pPr>
        <w:spacing w:line="276" w:lineRule="auto"/>
        <w:jc w:val="both"/>
        <w:rPr>
          <w:rFonts w:ascii="Calibri" w:hAnsi="Calibri"/>
          <w:b/>
          <w:szCs w:val="22"/>
        </w:rPr>
      </w:pPr>
      <w:r w:rsidRPr="00E93B93">
        <w:rPr>
          <w:rFonts w:ascii="Calibri" w:hAnsi="Calibri"/>
          <w:b/>
          <w:szCs w:val="22"/>
        </w:rPr>
        <w:t>Sdružený start musí splňovat následující pravidla:</w:t>
      </w:r>
    </w:p>
    <w:p w:rsidR="00542D73" w:rsidRPr="00E93B93" w:rsidRDefault="00542D73" w:rsidP="00542D73">
      <w:pPr>
        <w:spacing w:line="276" w:lineRule="auto"/>
        <w:jc w:val="both"/>
        <w:rPr>
          <w:rFonts w:ascii="Calibri" w:hAnsi="Calibri"/>
          <w:b/>
          <w:szCs w:val="22"/>
        </w:rPr>
      </w:pPr>
    </w:p>
    <w:p w:rsidR="00542D73" w:rsidRPr="00E93B93" w:rsidRDefault="00542D73" w:rsidP="0099363C">
      <w:pPr>
        <w:numPr>
          <w:ilvl w:val="0"/>
          <w:numId w:val="18"/>
        </w:numPr>
        <w:spacing w:line="276" w:lineRule="auto"/>
        <w:ind w:left="0" w:firstLine="0"/>
        <w:jc w:val="both"/>
        <w:rPr>
          <w:rFonts w:ascii="Calibri" w:hAnsi="Calibri"/>
          <w:szCs w:val="22"/>
        </w:rPr>
      </w:pPr>
      <w:r w:rsidRPr="00E93B93">
        <w:rPr>
          <w:rFonts w:ascii="Calibri" w:hAnsi="Calibri"/>
          <w:szCs w:val="22"/>
        </w:rPr>
        <w:t>Vždy se jedná o start hráčů dvou klubů za jedno družstvo v mládežnické kategorii.</w:t>
      </w:r>
    </w:p>
    <w:p w:rsidR="00542D73" w:rsidRPr="00E93B93" w:rsidRDefault="00542D73" w:rsidP="00542D73">
      <w:pPr>
        <w:spacing w:line="276" w:lineRule="auto"/>
        <w:jc w:val="both"/>
        <w:rPr>
          <w:rFonts w:ascii="Calibri" w:hAnsi="Calibri"/>
          <w:szCs w:val="22"/>
        </w:rPr>
      </w:pPr>
    </w:p>
    <w:p w:rsidR="00542D73" w:rsidRPr="00E93B93" w:rsidRDefault="00542D73" w:rsidP="0099363C">
      <w:pPr>
        <w:numPr>
          <w:ilvl w:val="0"/>
          <w:numId w:val="18"/>
        </w:numPr>
        <w:spacing w:line="276" w:lineRule="auto"/>
        <w:ind w:left="0" w:firstLine="0"/>
        <w:jc w:val="both"/>
        <w:rPr>
          <w:rFonts w:ascii="Calibri" w:hAnsi="Calibri"/>
          <w:szCs w:val="22"/>
        </w:rPr>
      </w:pPr>
      <w:r w:rsidRPr="00E93B93">
        <w:rPr>
          <w:rFonts w:ascii="Calibri" w:hAnsi="Calibri"/>
          <w:szCs w:val="22"/>
        </w:rPr>
        <w:t xml:space="preserve">Členské kluby podají žádost o povolení sdruženého startu družstev řídícímu orgánu soutěže a společně s touto žádostí předloží smlouvu o sdruženém startu družstev podle tiskopisu smlouvy, který řídící orgán vydá a bude podepsána statutárními zástupci obou členských klubů. Přílohou smlouvy bude seznam hráčů, kteří budou startovat ve sdruženém družstvo a bude vyhotoven zvlášť pro podzimní a zvlášť pro jarní část soutěžního ročníku s tím, že seznam lze v průběhu soutěží měnit. </w:t>
      </w:r>
    </w:p>
    <w:p w:rsidR="00542D73" w:rsidRPr="00E93B93" w:rsidRDefault="00542D73" w:rsidP="00542D73">
      <w:pPr>
        <w:spacing w:line="276" w:lineRule="auto"/>
        <w:jc w:val="both"/>
        <w:rPr>
          <w:rFonts w:ascii="Calibri" w:hAnsi="Calibri"/>
          <w:szCs w:val="22"/>
        </w:rPr>
      </w:pPr>
    </w:p>
    <w:p w:rsidR="00542D73" w:rsidRPr="00E93B93" w:rsidRDefault="00542D73" w:rsidP="0099363C">
      <w:pPr>
        <w:numPr>
          <w:ilvl w:val="0"/>
          <w:numId w:val="18"/>
        </w:numPr>
        <w:spacing w:line="276" w:lineRule="auto"/>
        <w:ind w:left="0" w:firstLine="0"/>
        <w:jc w:val="both"/>
        <w:rPr>
          <w:rFonts w:ascii="Calibri" w:hAnsi="Calibri"/>
          <w:szCs w:val="22"/>
        </w:rPr>
      </w:pPr>
      <w:r w:rsidRPr="00E93B93">
        <w:rPr>
          <w:rFonts w:ascii="Calibri" w:hAnsi="Calibri"/>
          <w:szCs w:val="22"/>
        </w:rPr>
        <w:t>Smlouva o sdruženém startu družstev a seznam hráčů musí splňovat a je účinná až po schválení řídícím orgánem soutěží. Schválení je účinné pouze pro soutěžní ročník, pro který byla žádost podána. Termín podání žádosti se shoduje s termínem podání přihlášek do soutěží.</w:t>
      </w:r>
    </w:p>
    <w:p w:rsidR="00542D73" w:rsidRPr="00E93B93" w:rsidRDefault="00542D73" w:rsidP="00542D73">
      <w:pPr>
        <w:spacing w:line="276" w:lineRule="auto"/>
        <w:jc w:val="both"/>
        <w:rPr>
          <w:rFonts w:ascii="Calibri" w:hAnsi="Calibri"/>
          <w:szCs w:val="22"/>
        </w:rPr>
      </w:pPr>
      <w:r w:rsidRPr="00E93B93">
        <w:rPr>
          <w:rFonts w:ascii="Calibri" w:hAnsi="Calibri"/>
          <w:szCs w:val="22"/>
        </w:rPr>
        <w:t xml:space="preserve"> </w:t>
      </w:r>
    </w:p>
    <w:p w:rsidR="00542D73" w:rsidRPr="00E93B93" w:rsidRDefault="00542D73" w:rsidP="0099363C">
      <w:pPr>
        <w:numPr>
          <w:ilvl w:val="0"/>
          <w:numId w:val="18"/>
        </w:numPr>
        <w:spacing w:line="276" w:lineRule="auto"/>
        <w:ind w:left="0" w:firstLine="0"/>
        <w:jc w:val="both"/>
        <w:rPr>
          <w:rFonts w:ascii="Calibri" w:hAnsi="Calibri"/>
          <w:szCs w:val="22"/>
        </w:rPr>
      </w:pPr>
      <w:r w:rsidRPr="00E93B93">
        <w:rPr>
          <w:rFonts w:ascii="Calibri" w:hAnsi="Calibri"/>
          <w:szCs w:val="22"/>
        </w:rPr>
        <w:t xml:space="preserve">Hráč uvedený na seznamu hráčů sdruženého startu družstev je oprávněn startovat v družstvu klubu, pro který má sdružený start družstvo povolení. Tento hráč není oprávněn startovat ve svém mateřském klubu za družstvo shodné kategorie, pro kterou byl sdružený start družstvu povolen, pokud takové družstvo mateřský klub má. Za ostatní družstva mateřského klubu je hráč oprávněn startovat, pokud splní ostatní podmínky dané tímto řádem. </w:t>
      </w:r>
    </w:p>
    <w:p w:rsidR="00542D73" w:rsidRPr="00E93B93" w:rsidRDefault="00542D73" w:rsidP="0099363C">
      <w:pPr>
        <w:numPr>
          <w:ilvl w:val="0"/>
          <w:numId w:val="18"/>
        </w:numPr>
        <w:spacing w:line="276" w:lineRule="auto"/>
        <w:ind w:left="0" w:firstLine="0"/>
        <w:jc w:val="both"/>
        <w:rPr>
          <w:rFonts w:ascii="Calibri" w:hAnsi="Calibri"/>
          <w:b/>
          <w:szCs w:val="22"/>
        </w:rPr>
      </w:pPr>
      <w:r w:rsidRPr="00E93B93">
        <w:rPr>
          <w:rFonts w:ascii="Calibri" w:hAnsi="Calibri"/>
          <w:szCs w:val="22"/>
        </w:rPr>
        <w:t>Seznam hráčů sdruženého startu družstev nesmí obsahovat hráče, kteří jsou v klubu na hostování nebo střídavý start.</w:t>
      </w:r>
    </w:p>
    <w:p w:rsidR="00542D73" w:rsidRPr="00E93B93" w:rsidRDefault="00542D73" w:rsidP="00542D73">
      <w:pPr>
        <w:spacing w:line="276" w:lineRule="auto"/>
        <w:jc w:val="both"/>
        <w:rPr>
          <w:rFonts w:ascii="Calibri" w:hAnsi="Calibri"/>
          <w:b/>
          <w:szCs w:val="22"/>
        </w:rPr>
      </w:pPr>
    </w:p>
    <w:p w:rsidR="00542D73" w:rsidRDefault="00542D73" w:rsidP="0099363C">
      <w:pPr>
        <w:numPr>
          <w:ilvl w:val="0"/>
          <w:numId w:val="18"/>
        </w:numPr>
        <w:spacing w:line="276" w:lineRule="auto"/>
        <w:ind w:left="0" w:firstLine="0"/>
        <w:jc w:val="both"/>
        <w:rPr>
          <w:rFonts w:ascii="Calibri" w:hAnsi="Calibri"/>
          <w:b/>
          <w:szCs w:val="22"/>
        </w:rPr>
      </w:pPr>
      <w:r w:rsidRPr="00E93B93">
        <w:rPr>
          <w:rFonts w:ascii="Calibri" w:hAnsi="Calibri"/>
          <w:szCs w:val="22"/>
        </w:rPr>
        <w:t>Kluby jsou povinny označit v elektronickém informačním systému hráče sdruženého startu družstev dle přílohy smlouvy o sdruženém startu družstev.</w:t>
      </w:r>
    </w:p>
    <w:p w:rsidR="00E93B93" w:rsidRPr="00E93B93" w:rsidRDefault="00E93B93" w:rsidP="00E93B93">
      <w:pPr>
        <w:spacing w:line="276" w:lineRule="auto"/>
        <w:jc w:val="both"/>
        <w:rPr>
          <w:rFonts w:ascii="Calibri" w:hAnsi="Calibri"/>
          <w:szCs w:val="22"/>
        </w:rPr>
      </w:pPr>
    </w:p>
    <w:p w:rsidR="00274BB2" w:rsidRPr="00A93DAC" w:rsidRDefault="00542D73" w:rsidP="00542D73">
      <w:pPr>
        <w:pStyle w:val="Zpat"/>
        <w:tabs>
          <w:tab w:val="clear" w:pos="4536"/>
          <w:tab w:val="clear" w:pos="9072"/>
          <w:tab w:val="center" w:pos="2835"/>
          <w:tab w:val="center" w:pos="7371"/>
        </w:tabs>
        <w:jc w:val="both"/>
        <w:rPr>
          <w:rFonts w:ascii="Calibri" w:hAnsi="Calibri"/>
          <w:szCs w:val="22"/>
        </w:rPr>
      </w:pPr>
      <w:r>
        <w:rPr>
          <w:rFonts w:ascii="Calibri" w:hAnsi="Calibri"/>
        </w:rPr>
        <w:br w:type="page"/>
      </w:r>
    </w:p>
    <w:p w:rsidR="00343367" w:rsidRPr="00A93DAC" w:rsidRDefault="00EC0601" w:rsidP="00C7763E">
      <w:pPr>
        <w:jc w:val="center"/>
        <w:rPr>
          <w:rFonts w:ascii="Calibri" w:hAnsi="Calibri"/>
          <w:b/>
          <w:sz w:val="28"/>
          <w:szCs w:val="28"/>
          <w:u w:val="single"/>
        </w:rPr>
        <w:sectPr w:rsidR="00343367" w:rsidRPr="00A93DAC" w:rsidSect="00B66D82">
          <w:footerReference w:type="even" r:id="rId12"/>
          <w:footerReference w:type="default" r:id="rId13"/>
          <w:type w:val="continuous"/>
          <w:pgSz w:w="11906" w:h="16838" w:code="9"/>
          <w:pgMar w:top="851" w:right="907" w:bottom="851" w:left="851" w:header="709" w:footer="311" w:gutter="0"/>
          <w:cols w:space="708"/>
          <w:docGrid w:linePitch="360"/>
        </w:sectPr>
      </w:pPr>
      <w:r w:rsidRPr="00EC0601">
        <w:rPr>
          <w:noProof/>
        </w:rPr>
        <w:lastRenderedPageBreak/>
        <w:drawing>
          <wp:inline distT="0" distB="0" distL="0" distR="0">
            <wp:extent cx="5761355" cy="865251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1355" cy="8652510"/>
                    </a:xfrm>
                    <a:prstGeom prst="rect">
                      <a:avLst/>
                    </a:prstGeom>
                    <a:noFill/>
                    <a:ln>
                      <a:noFill/>
                    </a:ln>
                  </pic:spPr>
                </pic:pic>
              </a:graphicData>
            </a:graphic>
          </wp:inline>
        </w:drawing>
      </w:r>
    </w:p>
    <w:p w:rsidR="00427EE1" w:rsidRDefault="00330189" w:rsidP="00427EE1">
      <w:pPr>
        <w:jc w:val="center"/>
        <w:rPr>
          <w:b/>
          <w:sz w:val="32"/>
          <w:szCs w:val="32"/>
        </w:rPr>
      </w:pPr>
      <w:r>
        <w:rPr>
          <w:rFonts w:ascii="Calibri" w:hAnsi="Calibri"/>
          <w:b/>
          <w:sz w:val="28"/>
          <w:szCs w:val="28"/>
          <w:u w:val="single"/>
        </w:rPr>
        <w:br w:type="page"/>
      </w:r>
      <w:r w:rsidR="00427EE1" w:rsidRPr="00F959E3">
        <w:rPr>
          <w:b/>
          <w:sz w:val="32"/>
          <w:szCs w:val="32"/>
        </w:rPr>
        <w:lastRenderedPageBreak/>
        <w:t>TERMÍNOVÁ LISTINA OFS ŽĎÁR NAD SÁZAVOU PODZIM 20</w:t>
      </w:r>
      <w:r w:rsidR="009458AA">
        <w:rPr>
          <w:b/>
          <w:sz w:val="32"/>
          <w:szCs w:val="32"/>
        </w:rPr>
        <w:t>20</w:t>
      </w:r>
    </w:p>
    <w:p w:rsidR="00EC73C0" w:rsidRPr="00EC73C0" w:rsidRDefault="00EC73C0" w:rsidP="00EC73C0">
      <w:pPr>
        <w:jc w:val="center"/>
        <w:rPr>
          <w:rFonts w:ascii="Calibri" w:hAnsi="Calibri"/>
          <w:b/>
          <w:sz w:val="32"/>
          <w:szCs w:val="32"/>
        </w:rPr>
      </w:pPr>
    </w:p>
    <w:tbl>
      <w:tblPr>
        <w:tblStyle w:val="Mkatabulky"/>
        <w:tblW w:w="11166" w:type="dxa"/>
        <w:jc w:val="center"/>
        <w:tblLayout w:type="fixed"/>
        <w:tblLook w:val="04A0" w:firstRow="1" w:lastRow="0" w:firstColumn="1" w:lastColumn="0" w:noHBand="0" w:noVBand="1"/>
      </w:tblPr>
      <w:tblGrid>
        <w:gridCol w:w="1247"/>
        <w:gridCol w:w="567"/>
        <w:gridCol w:w="850"/>
        <w:gridCol w:w="567"/>
        <w:gridCol w:w="850"/>
        <w:gridCol w:w="567"/>
        <w:gridCol w:w="850"/>
        <w:gridCol w:w="567"/>
        <w:gridCol w:w="850"/>
        <w:gridCol w:w="567"/>
        <w:gridCol w:w="850"/>
        <w:gridCol w:w="567"/>
        <w:gridCol w:w="850"/>
        <w:gridCol w:w="567"/>
        <w:gridCol w:w="850"/>
      </w:tblGrid>
      <w:tr w:rsidR="00CB67ED" w:rsidTr="002E0042">
        <w:trPr>
          <w:trHeight w:val="510"/>
          <w:jc w:val="center"/>
        </w:trPr>
        <w:tc>
          <w:tcPr>
            <w:tcW w:w="1247" w:type="dxa"/>
            <w:vMerge w:val="restart"/>
            <w:vAlign w:val="center"/>
          </w:tcPr>
          <w:p w:rsidR="00CB67ED" w:rsidRPr="001161C4" w:rsidRDefault="00CB67ED" w:rsidP="002E0042">
            <w:pPr>
              <w:jc w:val="center"/>
              <w:rPr>
                <w:sz w:val="16"/>
                <w:szCs w:val="16"/>
              </w:rPr>
            </w:pPr>
            <w:r w:rsidRPr="0083723D">
              <w:rPr>
                <w:szCs w:val="16"/>
              </w:rPr>
              <w:t>datum</w:t>
            </w:r>
          </w:p>
        </w:tc>
        <w:tc>
          <w:tcPr>
            <w:tcW w:w="2834" w:type="dxa"/>
            <w:gridSpan w:val="4"/>
            <w:vAlign w:val="center"/>
          </w:tcPr>
          <w:p w:rsidR="00CB67ED" w:rsidRPr="0083723D" w:rsidRDefault="00CB67ED" w:rsidP="002E0042">
            <w:pPr>
              <w:jc w:val="center"/>
              <w:rPr>
                <w:b/>
                <w:sz w:val="18"/>
                <w:szCs w:val="16"/>
              </w:rPr>
            </w:pPr>
            <w:r>
              <w:rPr>
                <w:b/>
                <w:szCs w:val="16"/>
              </w:rPr>
              <w:t>DOSPĚLÍ</w:t>
            </w:r>
          </w:p>
        </w:tc>
        <w:tc>
          <w:tcPr>
            <w:tcW w:w="1417" w:type="dxa"/>
            <w:gridSpan w:val="2"/>
            <w:vAlign w:val="center"/>
          </w:tcPr>
          <w:p w:rsidR="00CB67ED" w:rsidRPr="001161C4" w:rsidRDefault="00CB67ED" w:rsidP="002E0042">
            <w:pPr>
              <w:jc w:val="center"/>
              <w:rPr>
                <w:b/>
                <w:szCs w:val="16"/>
              </w:rPr>
            </w:pPr>
            <w:r w:rsidRPr="0083723D">
              <w:rPr>
                <w:b/>
                <w:szCs w:val="16"/>
              </w:rPr>
              <w:t>DOROST</w:t>
            </w:r>
          </w:p>
        </w:tc>
        <w:tc>
          <w:tcPr>
            <w:tcW w:w="2834" w:type="dxa"/>
            <w:gridSpan w:val="4"/>
            <w:vAlign w:val="center"/>
          </w:tcPr>
          <w:p w:rsidR="00CB67ED" w:rsidRDefault="00CB67ED" w:rsidP="002E0042">
            <w:pPr>
              <w:jc w:val="center"/>
              <w:rPr>
                <w:b/>
                <w:sz w:val="18"/>
                <w:szCs w:val="16"/>
              </w:rPr>
            </w:pPr>
            <w:r w:rsidRPr="0083723D">
              <w:rPr>
                <w:b/>
                <w:szCs w:val="16"/>
              </w:rPr>
              <w:t>ŽÁCI</w:t>
            </w:r>
          </w:p>
        </w:tc>
        <w:tc>
          <w:tcPr>
            <w:tcW w:w="2834" w:type="dxa"/>
            <w:gridSpan w:val="4"/>
            <w:vAlign w:val="center"/>
          </w:tcPr>
          <w:p w:rsidR="00CB67ED" w:rsidRPr="0083723D" w:rsidRDefault="00CB67ED" w:rsidP="002E0042">
            <w:pPr>
              <w:jc w:val="center"/>
              <w:rPr>
                <w:b/>
                <w:szCs w:val="16"/>
              </w:rPr>
            </w:pPr>
            <w:r w:rsidRPr="0083723D">
              <w:rPr>
                <w:b/>
                <w:szCs w:val="16"/>
              </w:rPr>
              <w:t>PŘÍPRAVKY</w:t>
            </w:r>
          </w:p>
        </w:tc>
      </w:tr>
      <w:tr w:rsidR="00CB67ED" w:rsidTr="002E0042">
        <w:trPr>
          <w:trHeight w:val="850"/>
          <w:jc w:val="center"/>
        </w:trPr>
        <w:tc>
          <w:tcPr>
            <w:tcW w:w="1247" w:type="dxa"/>
            <w:vMerge/>
            <w:vAlign w:val="center"/>
          </w:tcPr>
          <w:p w:rsidR="00CB67ED" w:rsidRPr="0083723D" w:rsidRDefault="00CB67ED" w:rsidP="002E0042">
            <w:pPr>
              <w:jc w:val="center"/>
              <w:rPr>
                <w:szCs w:val="16"/>
              </w:rPr>
            </w:pPr>
          </w:p>
        </w:tc>
        <w:tc>
          <w:tcPr>
            <w:tcW w:w="1417" w:type="dxa"/>
            <w:gridSpan w:val="2"/>
            <w:vAlign w:val="center"/>
          </w:tcPr>
          <w:p w:rsidR="00CB67ED" w:rsidRDefault="00CB67ED" w:rsidP="002E0042">
            <w:pPr>
              <w:jc w:val="center"/>
              <w:rPr>
                <w:b/>
                <w:sz w:val="18"/>
                <w:szCs w:val="16"/>
              </w:rPr>
            </w:pPr>
            <w:r w:rsidRPr="0083723D">
              <w:rPr>
                <w:b/>
                <w:sz w:val="18"/>
                <w:szCs w:val="16"/>
              </w:rPr>
              <w:t>II.</w:t>
            </w:r>
            <w:r>
              <w:rPr>
                <w:b/>
                <w:sz w:val="18"/>
                <w:szCs w:val="16"/>
              </w:rPr>
              <w:t xml:space="preserve"> </w:t>
            </w:r>
            <w:r w:rsidRPr="0083723D">
              <w:rPr>
                <w:b/>
                <w:sz w:val="18"/>
                <w:szCs w:val="16"/>
              </w:rPr>
              <w:t>třída OP</w:t>
            </w:r>
          </w:p>
          <w:p w:rsidR="00CB67ED" w:rsidRPr="0083723D" w:rsidRDefault="00CB67ED" w:rsidP="002E0042">
            <w:pPr>
              <w:jc w:val="center"/>
              <w:rPr>
                <w:b/>
                <w:sz w:val="18"/>
                <w:szCs w:val="16"/>
              </w:rPr>
            </w:pPr>
            <w:r w:rsidRPr="0083723D">
              <w:rPr>
                <w:b/>
                <w:sz w:val="18"/>
                <w:szCs w:val="16"/>
              </w:rPr>
              <w:t>III.</w:t>
            </w:r>
            <w:r>
              <w:rPr>
                <w:b/>
                <w:sz w:val="18"/>
                <w:szCs w:val="16"/>
              </w:rPr>
              <w:t xml:space="preserve"> </w:t>
            </w:r>
            <w:r w:rsidRPr="0083723D">
              <w:rPr>
                <w:b/>
                <w:sz w:val="18"/>
                <w:szCs w:val="16"/>
              </w:rPr>
              <w:t>třída OS</w:t>
            </w:r>
          </w:p>
        </w:tc>
        <w:tc>
          <w:tcPr>
            <w:tcW w:w="1417" w:type="dxa"/>
            <w:gridSpan w:val="2"/>
            <w:vAlign w:val="center"/>
          </w:tcPr>
          <w:p w:rsidR="00CB67ED" w:rsidRDefault="00CB67ED" w:rsidP="002E0042">
            <w:pPr>
              <w:jc w:val="center"/>
              <w:rPr>
                <w:b/>
                <w:sz w:val="18"/>
                <w:szCs w:val="16"/>
              </w:rPr>
            </w:pPr>
            <w:r w:rsidRPr="0083723D">
              <w:rPr>
                <w:b/>
                <w:sz w:val="18"/>
                <w:szCs w:val="16"/>
              </w:rPr>
              <w:t>IV.</w:t>
            </w:r>
            <w:r>
              <w:rPr>
                <w:b/>
                <w:sz w:val="18"/>
                <w:szCs w:val="16"/>
              </w:rPr>
              <w:t xml:space="preserve"> </w:t>
            </w:r>
            <w:r w:rsidRPr="0083723D">
              <w:rPr>
                <w:b/>
                <w:sz w:val="18"/>
                <w:szCs w:val="16"/>
              </w:rPr>
              <w:t>třída OS</w:t>
            </w:r>
          </w:p>
          <w:p w:rsidR="00CB67ED" w:rsidRPr="001161C4" w:rsidRDefault="00CB67ED" w:rsidP="002E0042">
            <w:pPr>
              <w:jc w:val="center"/>
              <w:rPr>
                <w:b/>
                <w:sz w:val="18"/>
                <w:szCs w:val="16"/>
              </w:rPr>
            </w:pPr>
            <w:r w:rsidRPr="0083723D">
              <w:rPr>
                <w:b/>
                <w:sz w:val="18"/>
                <w:szCs w:val="16"/>
              </w:rPr>
              <w:t>sk.</w:t>
            </w:r>
            <w:r>
              <w:rPr>
                <w:b/>
                <w:sz w:val="18"/>
                <w:szCs w:val="16"/>
              </w:rPr>
              <w:t xml:space="preserve"> </w:t>
            </w:r>
            <w:r w:rsidRPr="0083723D">
              <w:rPr>
                <w:b/>
                <w:sz w:val="18"/>
                <w:szCs w:val="16"/>
              </w:rPr>
              <w:t>A</w:t>
            </w:r>
            <w:r>
              <w:rPr>
                <w:b/>
                <w:sz w:val="18"/>
                <w:szCs w:val="16"/>
              </w:rPr>
              <w:t xml:space="preserve"> </w:t>
            </w:r>
            <w:proofErr w:type="spellStart"/>
            <w:r>
              <w:rPr>
                <w:b/>
                <w:sz w:val="18"/>
                <w:szCs w:val="16"/>
              </w:rPr>
              <w:t>a</w:t>
            </w:r>
            <w:proofErr w:type="spellEnd"/>
            <w:r>
              <w:rPr>
                <w:b/>
                <w:sz w:val="18"/>
                <w:szCs w:val="16"/>
              </w:rPr>
              <w:t xml:space="preserve"> B</w:t>
            </w:r>
          </w:p>
        </w:tc>
        <w:tc>
          <w:tcPr>
            <w:tcW w:w="1417" w:type="dxa"/>
            <w:gridSpan w:val="2"/>
            <w:vAlign w:val="center"/>
          </w:tcPr>
          <w:p w:rsidR="00CB67ED" w:rsidRPr="0083723D" w:rsidRDefault="00CB67ED" w:rsidP="002E0042">
            <w:pPr>
              <w:jc w:val="center"/>
              <w:rPr>
                <w:szCs w:val="16"/>
              </w:rPr>
            </w:pPr>
            <w:r w:rsidRPr="0083723D">
              <w:rPr>
                <w:b/>
                <w:sz w:val="18"/>
                <w:szCs w:val="16"/>
              </w:rPr>
              <w:t>II.</w:t>
            </w:r>
            <w:r>
              <w:rPr>
                <w:b/>
                <w:sz w:val="18"/>
                <w:szCs w:val="16"/>
              </w:rPr>
              <w:t xml:space="preserve"> </w:t>
            </w:r>
            <w:r w:rsidRPr="0083723D">
              <w:rPr>
                <w:b/>
                <w:sz w:val="18"/>
                <w:szCs w:val="16"/>
              </w:rPr>
              <w:t>třída OP</w:t>
            </w:r>
          </w:p>
        </w:tc>
        <w:tc>
          <w:tcPr>
            <w:tcW w:w="1417" w:type="dxa"/>
            <w:gridSpan w:val="2"/>
            <w:vAlign w:val="center"/>
          </w:tcPr>
          <w:p w:rsidR="00CB67ED" w:rsidRPr="0083723D" w:rsidRDefault="00CB67ED" w:rsidP="002E0042">
            <w:pPr>
              <w:jc w:val="center"/>
              <w:rPr>
                <w:szCs w:val="16"/>
              </w:rPr>
            </w:pPr>
            <w:r w:rsidRPr="0083723D">
              <w:rPr>
                <w:b/>
                <w:sz w:val="18"/>
                <w:szCs w:val="16"/>
              </w:rPr>
              <w:t>II.</w:t>
            </w:r>
            <w:r>
              <w:rPr>
                <w:b/>
                <w:sz w:val="18"/>
                <w:szCs w:val="16"/>
              </w:rPr>
              <w:t xml:space="preserve"> </w:t>
            </w:r>
            <w:r w:rsidRPr="0083723D">
              <w:rPr>
                <w:b/>
                <w:sz w:val="18"/>
                <w:szCs w:val="16"/>
              </w:rPr>
              <w:t>třída OP</w:t>
            </w:r>
            <w:r>
              <w:rPr>
                <w:b/>
                <w:sz w:val="18"/>
                <w:szCs w:val="16"/>
              </w:rPr>
              <w:t xml:space="preserve"> star</w:t>
            </w:r>
            <w:r w:rsidRPr="0083723D">
              <w:rPr>
                <w:b/>
                <w:sz w:val="18"/>
                <w:szCs w:val="16"/>
              </w:rPr>
              <w:t>ší</w:t>
            </w:r>
          </w:p>
        </w:tc>
        <w:tc>
          <w:tcPr>
            <w:tcW w:w="1417" w:type="dxa"/>
            <w:gridSpan w:val="2"/>
            <w:vAlign w:val="center"/>
          </w:tcPr>
          <w:p w:rsidR="00CB67ED" w:rsidRPr="0083723D" w:rsidRDefault="00CB67ED" w:rsidP="002E0042">
            <w:pPr>
              <w:jc w:val="center"/>
              <w:rPr>
                <w:b/>
                <w:sz w:val="18"/>
                <w:szCs w:val="16"/>
              </w:rPr>
            </w:pPr>
            <w:r w:rsidRPr="0083723D">
              <w:rPr>
                <w:b/>
                <w:sz w:val="18"/>
                <w:szCs w:val="16"/>
              </w:rPr>
              <w:t>II.</w:t>
            </w:r>
            <w:r>
              <w:rPr>
                <w:b/>
                <w:sz w:val="18"/>
                <w:szCs w:val="16"/>
              </w:rPr>
              <w:t xml:space="preserve"> </w:t>
            </w:r>
            <w:r w:rsidRPr="0083723D">
              <w:rPr>
                <w:b/>
                <w:sz w:val="18"/>
                <w:szCs w:val="16"/>
              </w:rPr>
              <w:t>třída OP</w:t>
            </w:r>
            <w:r>
              <w:rPr>
                <w:b/>
                <w:sz w:val="18"/>
                <w:szCs w:val="16"/>
              </w:rPr>
              <w:t xml:space="preserve"> mlad</w:t>
            </w:r>
            <w:r w:rsidRPr="0083723D">
              <w:rPr>
                <w:b/>
                <w:sz w:val="18"/>
                <w:szCs w:val="16"/>
              </w:rPr>
              <w:t>ší</w:t>
            </w:r>
          </w:p>
        </w:tc>
        <w:tc>
          <w:tcPr>
            <w:tcW w:w="1417" w:type="dxa"/>
            <w:gridSpan w:val="2"/>
            <w:vAlign w:val="center"/>
          </w:tcPr>
          <w:p w:rsidR="00CB67ED" w:rsidRPr="0083723D" w:rsidRDefault="00CB67ED" w:rsidP="002E0042">
            <w:pPr>
              <w:jc w:val="center"/>
              <w:rPr>
                <w:szCs w:val="16"/>
              </w:rPr>
            </w:pPr>
            <w:r w:rsidRPr="0083723D">
              <w:rPr>
                <w:b/>
                <w:sz w:val="18"/>
                <w:szCs w:val="16"/>
              </w:rPr>
              <w:t>II.</w:t>
            </w:r>
            <w:r>
              <w:rPr>
                <w:b/>
                <w:sz w:val="18"/>
                <w:szCs w:val="16"/>
              </w:rPr>
              <w:t xml:space="preserve"> </w:t>
            </w:r>
            <w:r w:rsidRPr="0083723D">
              <w:rPr>
                <w:b/>
                <w:sz w:val="18"/>
                <w:szCs w:val="16"/>
              </w:rPr>
              <w:t>třída OP</w:t>
            </w:r>
            <w:r>
              <w:rPr>
                <w:b/>
                <w:sz w:val="18"/>
                <w:szCs w:val="16"/>
              </w:rPr>
              <w:t xml:space="preserve"> </w:t>
            </w:r>
            <w:r w:rsidRPr="0083723D">
              <w:rPr>
                <w:b/>
                <w:sz w:val="18"/>
                <w:szCs w:val="16"/>
              </w:rPr>
              <w:t>starší</w:t>
            </w:r>
            <w:r>
              <w:rPr>
                <w:b/>
                <w:sz w:val="18"/>
                <w:szCs w:val="16"/>
              </w:rPr>
              <w:t xml:space="preserve"> sk. A </w:t>
            </w:r>
            <w:proofErr w:type="spellStart"/>
            <w:r>
              <w:rPr>
                <w:b/>
                <w:sz w:val="18"/>
                <w:szCs w:val="16"/>
              </w:rPr>
              <w:t>a</w:t>
            </w:r>
            <w:proofErr w:type="spellEnd"/>
            <w:r>
              <w:rPr>
                <w:b/>
                <w:sz w:val="18"/>
                <w:szCs w:val="16"/>
              </w:rPr>
              <w:t xml:space="preserve"> B</w:t>
            </w:r>
          </w:p>
        </w:tc>
        <w:tc>
          <w:tcPr>
            <w:tcW w:w="1417" w:type="dxa"/>
            <w:gridSpan w:val="2"/>
            <w:vAlign w:val="center"/>
          </w:tcPr>
          <w:p w:rsidR="00CB67ED" w:rsidRPr="0083723D" w:rsidRDefault="00CB67ED" w:rsidP="002E0042">
            <w:pPr>
              <w:jc w:val="center"/>
              <w:rPr>
                <w:szCs w:val="16"/>
              </w:rPr>
            </w:pPr>
            <w:r w:rsidRPr="0083723D">
              <w:rPr>
                <w:b/>
                <w:sz w:val="18"/>
                <w:szCs w:val="16"/>
              </w:rPr>
              <w:t>II.</w:t>
            </w:r>
            <w:r>
              <w:rPr>
                <w:b/>
                <w:sz w:val="18"/>
                <w:szCs w:val="16"/>
              </w:rPr>
              <w:t xml:space="preserve"> </w:t>
            </w:r>
            <w:r w:rsidRPr="0083723D">
              <w:rPr>
                <w:b/>
                <w:sz w:val="18"/>
                <w:szCs w:val="16"/>
              </w:rPr>
              <w:t>třída OP</w:t>
            </w:r>
            <w:r>
              <w:rPr>
                <w:b/>
                <w:sz w:val="18"/>
                <w:szCs w:val="16"/>
              </w:rPr>
              <w:t xml:space="preserve"> </w:t>
            </w:r>
            <w:r w:rsidRPr="0083723D">
              <w:rPr>
                <w:b/>
                <w:sz w:val="18"/>
                <w:szCs w:val="16"/>
              </w:rPr>
              <w:t>mladší</w:t>
            </w:r>
          </w:p>
        </w:tc>
      </w:tr>
      <w:tr w:rsidR="00CB67ED" w:rsidTr="002E0042">
        <w:trPr>
          <w:trHeight w:val="283"/>
          <w:jc w:val="center"/>
        </w:trPr>
        <w:tc>
          <w:tcPr>
            <w:tcW w:w="1247" w:type="dxa"/>
            <w:vMerge/>
            <w:vAlign w:val="center"/>
          </w:tcPr>
          <w:p w:rsidR="00CB67ED" w:rsidRPr="00E97093" w:rsidRDefault="00CB67ED" w:rsidP="002E0042">
            <w:pPr>
              <w:jc w:val="center"/>
              <w:rPr>
                <w:b/>
                <w:sz w:val="16"/>
                <w:szCs w:val="16"/>
              </w:rPr>
            </w:pPr>
          </w:p>
        </w:tc>
        <w:tc>
          <w:tcPr>
            <w:tcW w:w="567" w:type="dxa"/>
            <w:shd w:val="clear" w:color="auto" w:fill="D9D9D9" w:themeFill="background1" w:themeFillShade="D9"/>
            <w:vAlign w:val="center"/>
          </w:tcPr>
          <w:p w:rsidR="00CB67ED" w:rsidRPr="00B433B8" w:rsidRDefault="00CB67ED" w:rsidP="002E0042">
            <w:pPr>
              <w:jc w:val="center"/>
              <w:rPr>
                <w:b/>
                <w:sz w:val="16"/>
                <w:szCs w:val="16"/>
              </w:rPr>
            </w:pPr>
            <w:r w:rsidRPr="00B433B8">
              <w:rPr>
                <w:b/>
                <w:sz w:val="16"/>
                <w:szCs w:val="16"/>
              </w:rPr>
              <w:t>kol</w:t>
            </w:r>
            <w:r>
              <w:rPr>
                <w:b/>
                <w:sz w:val="16"/>
                <w:szCs w:val="16"/>
              </w:rPr>
              <w:t>o</w:t>
            </w:r>
          </w:p>
        </w:tc>
        <w:tc>
          <w:tcPr>
            <w:tcW w:w="850" w:type="dxa"/>
            <w:shd w:val="clear" w:color="auto" w:fill="D9D9D9" w:themeFill="background1" w:themeFillShade="D9"/>
            <w:vAlign w:val="center"/>
          </w:tcPr>
          <w:p w:rsidR="00CB67ED" w:rsidRPr="00B433B8" w:rsidRDefault="00CB67ED" w:rsidP="002E0042">
            <w:pPr>
              <w:jc w:val="center"/>
              <w:rPr>
                <w:b/>
                <w:sz w:val="16"/>
                <w:szCs w:val="16"/>
              </w:rPr>
            </w:pPr>
            <w:r w:rsidRPr="00B433B8">
              <w:rPr>
                <w:b/>
                <w:sz w:val="16"/>
                <w:szCs w:val="16"/>
              </w:rPr>
              <w:t>čas</w:t>
            </w:r>
          </w:p>
        </w:tc>
        <w:tc>
          <w:tcPr>
            <w:tcW w:w="567" w:type="dxa"/>
            <w:vAlign w:val="center"/>
          </w:tcPr>
          <w:p w:rsidR="00CB67ED" w:rsidRPr="00B433B8" w:rsidRDefault="00CB67ED" w:rsidP="002E0042">
            <w:pPr>
              <w:jc w:val="center"/>
              <w:rPr>
                <w:b/>
                <w:sz w:val="16"/>
                <w:szCs w:val="16"/>
              </w:rPr>
            </w:pPr>
            <w:r w:rsidRPr="00B433B8">
              <w:rPr>
                <w:b/>
                <w:sz w:val="16"/>
                <w:szCs w:val="16"/>
              </w:rPr>
              <w:t>kol</w:t>
            </w:r>
            <w:r>
              <w:rPr>
                <w:b/>
                <w:sz w:val="16"/>
                <w:szCs w:val="16"/>
              </w:rPr>
              <w:t>o</w:t>
            </w:r>
          </w:p>
        </w:tc>
        <w:tc>
          <w:tcPr>
            <w:tcW w:w="850" w:type="dxa"/>
            <w:vAlign w:val="center"/>
          </w:tcPr>
          <w:p w:rsidR="00CB67ED" w:rsidRPr="00B433B8" w:rsidRDefault="00CB67ED" w:rsidP="002E0042">
            <w:pPr>
              <w:jc w:val="center"/>
              <w:rPr>
                <w:b/>
                <w:sz w:val="16"/>
                <w:szCs w:val="16"/>
              </w:rPr>
            </w:pPr>
            <w:r w:rsidRPr="00B433B8">
              <w:rPr>
                <w:b/>
                <w:sz w:val="16"/>
                <w:szCs w:val="16"/>
              </w:rPr>
              <w:t>čas</w:t>
            </w:r>
          </w:p>
        </w:tc>
        <w:tc>
          <w:tcPr>
            <w:tcW w:w="567" w:type="dxa"/>
            <w:shd w:val="clear" w:color="auto" w:fill="D9D9D9" w:themeFill="background1" w:themeFillShade="D9"/>
            <w:vAlign w:val="center"/>
          </w:tcPr>
          <w:p w:rsidR="00CB67ED" w:rsidRPr="00B433B8" w:rsidRDefault="00CB67ED" w:rsidP="002E0042">
            <w:pPr>
              <w:jc w:val="center"/>
              <w:rPr>
                <w:b/>
                <w:sz w:val="16"/>
                <w:szCs w:val="16"/>
              </w:rPr>
            </w:pPr>
            <w:r w:rsidRPr="00B433B8">
              <w:rPr>
                <w:b/>
                <w:sz w:val="16"/>
                <w:szCs w:val="16"/>
              </w:rPr>
              <w:t>kolo</w:t>
            </w:r>
          </w:p>
        </w:tc>
        <w:tc>
          <w:tcPr>
            <w:tcW w:w="850" w:type="dxa"/>
            <w:shd w:val="clear" w:color="auto" w:fill="D9D9D9" w:themeFill="background1" w:themeFillShade="D9"/>
            <w:vAlign w:val="center"/>
          </w:tcPr>
          <w:p w:rsidR="00CB67ED" w:rsidRPr="00B433B8" w:rsidRDefault="00CB67ED" w:rsidP="002E0042">
            <w:pPr>
              <w:jc w:val="center"/>
              <w:rPr>
                <w:b/>
                <w:sz w:val="16"/>
                <w:szCs w:val="16"/>
              </w:rPr>
            </w:pPr>
            <w:r w:rsidRPr="00B433B8">
              <w:rPr>
                <w:b/>
                <w:sz w:val="16"/>
                <w:szCs w:val="16"/>
              </w:rPr>
              <w:t>čas</w:t>
            </w:r>
          </w:p>
        </w:tc>
        <w:tc>
          <w:tcPr>
            <w:tcW w:w="567" w:type="dxa"/>
            <w:shd w:val="clear" w:color="auto" w:fill="auto"/>
            <w:vAlign w:val="center"/>
          </w:tcPr>
          <w:p w:rsidR="00CB67ED" w:rsidRPr="00B433B8" w:rsidRDefault="00CB67ED" w:rsidP="002E0042">
            <w:pPr>
              <w:jc w:val="center"/>
              <w:rPr>
                <w:b/>
                <w:sz w:val="16"/>
                <w:szCs w:val="16"/>
              </w:rPr>
            </w:pPr>
            <w:r w:rsidRPr="00B433B8">
              <w:rPr>
                <w:b/>
                <w:sz w:val="16"/>
                <w:szCs w:val="16"/>
              </w:rPr>
              <w:t>kolo</w:t>
            </w:r>
          </w:p>
        </w:tc>
        <w:tc>
          <w:tcPr>
            <w:tcW w:w="850" w:type="dxa"/>
            <w:shd w:val="clear" w:color="auto" w:fill="auto"/>
            <w:vAlign w:val="center"/>
          </w:tcPr>
          <w:p w:rsidR="00CB67ED" w:rsidRPr="00B433B8" w:rsidRDefault="00CB67ED" w:rsidP="002E0042">
            <w:pPr>
              <w:jc w:val="center"/>
              <w:rPr>
                <w:b/>
                <w:sz w:val="16"/>
                <w:szCs w:val="16"/>
              </w:rPr>
            </w:pPr>
            <w:r w:rsidRPr="00B433B8">
              <w:rPr>
                <w:b/>
                <w:sz w:val="16"/>
                <w:szCs w:val="16"/>
              </w:rPr>
              <w:t>čas</w:t>
            </w:r>
          </w:p>
        </w:tc>
        <w:tc>
          <w:tcPr>
            <w:tcW w:w="567" w:type="dxa"/>
            <w:shd w:val="clear" w:color="auto" w:fill="D9D9D9" w:themeFill="background1" w:themeFillShade="D9"/>
            <w:vAlign w:val="center"/>
          </w:tcPr>
          <w:p w:rsidR="00CB67ED" w:rsidRPr="00B433B8" w:rsidRDefault="00CB67ED" w:rsidP="002E0042">
            <w:pPr>
              <w:jc w:val="center"/>
              <w:rPr>
                <w:b/>
                <w:sz w:val="16"/>
                <w:szCs w:val="16"/>
              </w:rPr>
            </w:pPr>
            <w:r w:rsidRPr="00B433B8">
              <w:rPr>
                <w:b/>
                <w:sz w:val="16"/>
                <w:szCs w:val="16"/>
              </w:rPr>
              <w:t>kolo</w:t>
            </w:r>
          </w:p>
        </w:tc>
        <w:tc>
          <w:tcPr>
            <w:tcW w:w="850" w:type="dxa"/>
            <w:shd w:val="clear" w:color="auto" w:fill="D9D9D9" w:themeFill="background1" w:themeFillShade="D9"/>
            <w:vAlign w:val="center"/>
          </w:tcPr>
          <w:p w:rsidR="00CB67ED" w:rsidRPr="00B433B8" w:rsidRDefault="00CB67ED" w:rsidP="002E0042">
            <w:pPr>
              <w:jc w:val="center"/>
              <w:rPr>
                <w:b/>
                <w:sz w:val="16"/>
                <w:szCs w:val="16"/>
              </w:rPr>
            </w:pPr>
            <w:r w:rsidRPr="00B433B8">
              <w:rPr>
                <w:b/>
                <w:sz w:val="16"/>
                <w:szCs w:val="16"/>
              </w:rPr>
              <w:t>čas</w:t>
            </w:r>
          </w:p>
        </w:tc>
        <w:tc>
          <w:tcPr>
            <w:tcW w:w="567" w:type="dxa"/>
            <w:shd w:val="clear" w:color="auto" w:fill="FFFFFF" w:themeFill="background1"/>
            <w:vAlign w:val="center"/>
          </w:tcPr>
          <w:p w:rsidR="00CB67ED" w:rsidRPr="00B433B8" w:rsidRDefault="00CB67ED" w:rsidP="002E0042">
            <w:pPr>
              <w:jc w:val="center"/>
              <w:rPr>
                <w:b/>
                <w:sz w:val="16"/>
                <w:szCs w:val="16"/>
              </w:rPr>
            </w:pPr>
            <w:r w:rsidRPr="00B433B8">
              <w:rPr>
                <w:b/>
                <w:sz w:val="16"/>
                <w:szCs w:val="16"/>
              </w:rPr>
              <w:t>kolo</w:t>
            </w:r>
          </w:p>
        </w:tc>
        <w:tc>
          <w:tcPr>
            <w:tcW w:w="850" w:type="dxa"/>
            <w:shd w:val="clear" w:color="auto" w:fill="FFFFFF" w:themeFill="background1"/>
            <w:vAlign w:val="center"/>
          </w:tcPr>
          <w:p w:rsidR="00CB67ED" w:rsidRPr="00B433B8" w:rsidRDefault="00CB67ED" w:rsidP="002E0042">
            <w:pPr>
              <w:jc w:val="center"/>
              <w:rPr>
                <w:b/>
                <w:sz w:val="16"/>
                <w:szCs w:val="16"/>
              </w:rPr>
            </w:pPr>
            <w:r w:rsidRPr="00B433B8">
              <w:rPr>
                <w:b/>
                <w:sz w:val="16"/>
                <w:szCs w:val="16"/>
              </w:rPr>
              <w:t>čas</w:t>
            </w:r>
          </w:p>
        </w:tc>
        <w:tc>
          <w:tcPr>
            <w:tcW w:w="567" w:type="dxa"/>
            <w:shd w:val="clear" w:color="auto" w:fill="D9D9D9" w:themeFill="background1" w:themeFillShade="D9"/>
            <w:vAlign w:val="center"/>
          </w:tcPr>
          <w:p w:rsidR="00CB67ED" w:rsidRPr="00B433B8" w:rsidRDefault="00CB67ED" w:rsidP="002E0042">
            <w:pPr>
              <w:jc w:val="center"/>
              <w:rPr>
                <w:b/>
                <w:sz w:val="16"/>
                <w:szCs w:val="16"/>
              </w:rPr>
            </w:pPr>
            <w:r w:rsidRPr="00B433B8">
              <w:rPr>
                <w:b/>
                <w:sz w:val="16"/>
                <w:szCs w:val="16"/>
              </w:rPr>
              <w:t>kolo</w:t>
            </w:r>
          </w:p>
        </w:tc>
        <w:tc>
          <w:tcPr>
            <w:tcW w:w="850" w:type="dxa"/>
            <w:shd w:val="clear" w:color="auto" w:fill="D9D9D9" w:themeFill="background1" w:themeFillShade="D9"/>
            <w:vAlign w:val="center"/>
          </w:tcPr>
          <w:p w:rsidR="00CB67ED" w:rsidRPr="00B433B8" w:rsidRDefault="00CB67ED" w:rsidP="002E0042">
            <w:pPr>
              <w:jc w:val="center"/>
              <w:rPr>
                <w:b/>
                <w:sz w:val="16"/>
                <w:szCs w:val="16"/>
              </w:rPr>
            </w:pPr>
            <w:r w:rsidRPr="00B433B8">
              <w:rPr>
                <w:b/>
                <w:sz w:val="16"/>
                <w:szCs w:val="16"/>
              </w:rPr>
              <w:t>čas</w:t>
            </w:r>
          </w:p>
        </w:tc>
      </w:tr>
      <w:tr w:rsidR="00CB67ED" w:rsidTr="002E0042">
        <w:trPr>
          <w:trHeight w:val="397"/>
          <w:jc w:val="center"/>
        </w:trPr>
        <w:tc>
          <w:tcPr>
            <w:tcW w:w="1247" w:type="dxa"/>
            <w:vAlign w:val="center"/>
          </w:tcPr>
          <w:p w:rsidR="00CB67ED" w:rsidRPr="00CE4CA7" w:rsidRDefault="00CB67ED" w:rsidP="002E0042">
            <w:pPr>
              <w:jc w:val="center"/>
              <w:rPr>
                <w:b/>
                <w:szCs w:val="16"/>
              </w:rPr>
            </w:pPr>
            <w:r w:rsidRPr="00CE4CA7">
              <w:rPr>
                <w:b/>
                <w:szCs w:val="16"/>
              </w:rPr>
              <w:t xml:space="preserve">Ne </w:t>
            </w:r>
            <w:r>
              <w:rPr>
                <w:b/>
                <w:szCs w:val="16"/>
              </w:rPr>
              <w:t>9</w:t>
            </w:r>
            <w:r w:rsidRPr="00CE4CA7">
              <w:rPr>
                <w:b/>
                <w:szCs w:val="16"/>
              </w:rPr>
              <w:t>.</w:t>
            </w:r>
            <w:r>
              <w:rPr>
                <w:b/>
                <w:szCs w:val="16"/>
              </w:rPr>
              <w:t xml:space="preserve"> </w:t>
            </w:r>
            <w:r w:rsidRPr="00CE4CA7">
              <w:rPr>
                <w:b/>
                <w:szCs w:val="16"/>
              </w:rPr>
              <w:t>8</w:t>
            </w:r>
            <w:r>
              <w:rPr>
                <w:b/>
                <w:szCs w:val="16"/>
              </w:rPr>
              <w:t>.</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r>
              <w:rPr>
                <w:rFonts w:cstheme="minorHAnsi"/>
              </w:rPr>
              <w:t>1</w:t>
            </w:r>
            <w:r w:rsidRPr="005B74B8">
              <w:rPr>
                <w:rFonts w:cstheme="minorHAnsi"/>
              </w:rPr>
              <w:t>.</w:t>
            </w:r>
          </w:p>
        </w:tc>
        <w:tc>
          <w:tcPr>
            <w:tcW w:w="850"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16:30</w:t>
            </w:r>
          </w:p>
        </w:tc>
        <w:tc>
          <w:tcPr>
            <w:tcW w:w="567" w:type="dxa"/>
            <w:vAlign w:val="center"/>
          </w:tcPr>
          <w:p w:rsidR="00CB67ED" w:rsidRPr="005B74B8" w:rsidRDefault="00CB67ED" w:rsidP="002E0042">
            <w:pPr>
              <w:jc w:val="center"/>
              <w:rPr>
                <w:rFonts w:cstheme="minorHAnsi"/>
              </w:rPr>
            </w:pPr>
          </w:p>
        </w:tc>
        <w:tc>
          <w:tcPr>
            <w:tcW w:w="850" w:type="dxa"/>
            <w:vAlign w:val="center"/>
          </w:tcPr>
          <w:p w:rsidR="00CB67ED" w:rsidRPr="005B74B8" w:rsidRDefault="00CB67ED" w:rsidP="002E0042">
            <w:pPr>
              <w:jc w:val="center"/>
              <w:rPr>
                <w:rFonts w:cstheme="minorHAnsi"/>
              </w:rPr>
            </w:pPr>
          </w:p>
        </w:tc>
        <w:tc>
          <w:tcPr>
            <w:tcW w:w="567" w:type="dxa"/>
            <w:shd w:val="clear" w:color="auto" w:fill="D9D9D9" w:themeFill="background1" w:themeFillShade="D9"/>
            <w:vAlign w:val="center"/>
          </w:tcPr>
          <w:p w:rsidR="00CB67ED" w:rsidRPr="005B74B8" w:rsidRDefault="00CB67ED" w:rsidP="002E0042">
            <w:pPr>
              <w:jc w:val="center"/>
              <w:rPr>
                <w:rFonts w:cstheme="minorHAnsi"/>
              </w:rPr>
            </w:pPr>
          </w:p>
        </w:tc>
        <w:tc>
          <w:tcPr>
            <w:tcW w:w="850" w:type="dxa"/>
            <w:shd w:val="clear" w:color="auto" w:fill="D9D9D9" w:themeFill="background1" w:themeFillShade="D9"/>
            <w:vAlign w:val="center"/>
          </w:tcPr>
          <w:p w:rsidR="00CB67ED" w:rsidRPr="005B74B8" w:rsidRDefault="00CB67ED" w:rsidP="002E0042">
            <w:pPr>
              <w:jc w:val="center"/>
              <w:rPr>
                <w:rFonts w:cstheme="minorHAnsi"/>
              </w:rPr>
            </w:pPr>
          </w:p>
        </w:tc>
        <w:tc>
          <w:tcPr>
            <w:tcW w:w="567" w:type="dxa"/>
            <w:shd w:val="clear" w:color="auto" w:fill="auto"/>
            <w:vAlign w:val="center"/>
          </w:tcPr>
          <w:p w:rsidR="00CB67ED" w:rsidRPr="005B74B8" w:rsidRDefault="00CB67ED" w:rsidP="002E0042">
            <w:pPr>
              <w:jc w:val="center"/>
              <w:rPr>
                <w:rFonts w:cstheme="minorHAnsi"/>
              </w:rPr>
            </w:pPr>
          </w:p>
        </w:tc>
        <w:tc>
          <w:tcPr>
            <w:tcW w:w="850" w:type="dxa"/>
            <w:shd w:val="clear" w:color="auto" w:fill="auto"/>
            <w:vAlign w:val="center"/>
          </w:tcPr>
          <w:p w:rsidR="00CB67ED" w:rsidRPr="005B74B8" w:rsidRDefault="00CB67ED" w:rsidP="002E0042">
            <w:pPr>
              <w:jc w:val="center"/>
              <w:rPr>
                <w:rFonts w:cstheme="minorHAnsi"/>
              </w:rPr>
            </w:pPr>
          </w:p>
        </w:tc>
        <w:tc>
          <w:tcPr>
            <w:tcW w:w="567" w:type="dxa"/>
            <w:shd w:val="clear" w:color="auto" w:fill="D9D9D9" w:themeFill="background1" w:themeFillShade="D9"/>
            <w:vAlign w:val="center"/>
          </w:tcPr>
          <w:p w:rsidR="00CB67ED" w:rsidRPr="005B74B8" w:rsidRDefault="00CB67ED" w:rsidP="002E0042">
            <w:pPr>
              <w:jc w:val="center"/>
              <w:rPr>
                <w:rFonts w:cstheme="minorHAnsi"/>
              </w:rPr>
            </w:pPr>
          </w:p>
        </w:tc>
        <w:tc>
          <w:tcPr>
            <w:tcW w:w="850" w:type="dxa"/>
            <w:shd w:val="clear" w:color="auto" w:fill="D9D9D9" w:themeFill="background1" w:themeFillShade="D9"/>
            <w:vAlign w:val="center"/>
          </w:tcPr>
          <w:p w:rsidR="00CB67ED" w:rsidRPr="005B74B8" w:rsidRDefault="00CB67ED" w:rsidP="002E0042">
            <w:pPr>
              <w:jc w:val="center"/>
              <w:rPr>
                <w:rFonts w:cstheme="minorHAnsi"/>
              </w:rPr>
            </w:pPr>
          </w:p>
        </w:tc>
        <w:tc>
          <w:tcPr>
            <w:tcW w:w="567" w:type="dxa"/>
            <w:shd w:val="clear" w:color="auto" w:fill="FFFFFF" w:themeFill="background1"/>
            <w:vAlign w:val="center"/>
          </w:tcPr>
          <w:p w:rsidR="00CB67ED" w:rsidRPr="005B74B8" w:rsidRDefault="00CB67ED" w:rsidP="002E0042">
            <w:pPr>
              <w:jc w:val="center"/>
              <w:rPr>
                <w:rFonts w:cstheme="minorHAnsi"/>
              </w:rPr>
            </w:pPr>
          </w:p>
        </w:tc>
        <w:tc>
          <w:tcPr>
            <w:tcW w:w="850" w:type="dxa"/>
            <w:shd w:val="clear" w:color="auto" w:fill="FFFFFF" w:themeFill="background1"/>
            <w:vAlign w:val="center"/>
          </w:tcPr>
          <w:p w:rsidR="00CB67ED" w:rsidRPr="005B74B8" w:rsidRDefault="00CB67ED" w:rsidP="002E0042">
            <w:pPr>
              <w:jc w:val="center"/>
              <w:rPr>
                <w:rFonts w:cstheme="minorHAnsi"/>
              </w:rPr>
            </w:pPr>
          </w:p>
        </w:tc>
        <w:tc>
          <w:tcPr>
            <w:tcW w:w="567" w:type="dxa"/>
            <w:shd w:val="clear" w:color="auto" w:fill="D9D9D9" w:themeFill="background1" w:themeFillShade="D9"/>
            <w:vAlign w:val="center"/>
          </w:tcPr>
          <w:p w:rsidR="00CB67ED" w:rsidRPr="005B74B8" w:rsidRDefault="00CB67ED" w:rsidP="002E0042">
            <w:pPr>
              <w:jc w:val="center"/>
              <w:rPr>
                <w:rFonts w:cstheme="minorHAnsi"/>
              </w:rPr>
            </w:pPr>
          </w:p>
        </w:tc>
        <w:tc>
          <w:tcPr>
            <w:tcW w:w="850" w:type="dxa"/>
            <w:shd w:val="clear" w:color="auto" w:fill="D9D9D9" w:themeFill="background1" w:themeFillShade="D9"/>
            <w:vAlign w:val="center"/>
          </w:tcPr>
          <w:p w:rsidR="00CB67ED" w:rsidRPr="005B74B8" w:rsidRDefault="00CB67ED" w:rsidP="002E0042">
            <w:pPr>
              <w:jc w:val="center"/>
              <w:rPr>
                <w:rFonts w:cstheme="minorHAnsi"/>
              </w:rPr>
            </w:pPr>
          </w:p>
        </w:tc>
      </w:tr>
      <w:tr w:rsidR="00CB67ED" w:rsidTr="002E0042">
        <w:trPr>
          <w:trHeight w:val="397"/>
          <w:jc w:val="center"/>
        </w:trPr>
        <w:tc>
          <w:tcPr>
            <w:tcW w:w="1247" w:type="dxa"/>
            <w:vAlign w:val="center"/>
          </w:tcPr>
          <w:p w:rsidR="00CB67ED" w:rsidRPr="00CE4CA7" w:rsidRDefault="00CB67ED" w:rsidP="002E0042">
            <w:pPr>
              <w:jc w:val="center"/>
              <w:rPr>
                <w:b/>
                <w:szCs w:val="16"/>
              </w:rPr>
            </w:pPr>
            <w:r w:rsidRPr="00CE4CA7">
              <w:rPr>
                <w:b/>
                <w:szCs w:val="16"/>
              </w:rPr>
              <w:t xml:space="preserve">Ne </w:t>
            </w:r>
            <w:r>
              <w:rPr>
                <w:b/>
                <w:szCs w:val="16"/>
              </w:rPr>
              <w:t>16</w:t>
            </w:r>
            <w:r w:rsidRPr="00CE4CA7">
              <w:rPr>
                <w:b/>
                <w:szCs w:val="16"/>
              </w:rPr>
              <w:t>.</w:t>
            </w:r>
            <w:r>
              <w:rPr>
                <w:b/>
                <w:szCs w:val="16"/>
              </w:rPr>
              <w:t xml:space="preserve"> </w:t>
            </w:r>
            <w:r w:rsidRPr="00CE4CA7">
              <w:rPr>
                <w:b/>
                <w:szCs w:val="16"/>
              </w:rPr>
              <w:t>8</w:t>
            </w:r>
            <w:r>
              <w:rPr>
                <w:b/>
                <w:szCs w:val="16"/>
              </w:rPr>
              <w:t>.</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2.</w:t>
            </w:r>
          </w:p>
        </w:tc>
        <w:tc>
          <w:tcPr>
            <w:tcW w:w="850"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16:30</w:t>
            </w:r>
          </w:p>
        </w:tc>
        <w:tc>
          <w:tcPr>
            <w:tcW w:w="567" w:type="dxa"/>
            <w:vAlign w:val="center"/>
          </w:tcPr>
          <w:p w:rsidR="00CB67ED" w:rsidRPr="005B74B8" w:rsidRDefault="00CB67ED" w:rsidP="002E0042">
            <w:pPr>
              <w:jc w:val="center"/>
              <w:rPr>
                <w:rFonts w:cstheme="minorHAnsi"/>
              </w:rPr>
            </w:pPr>
          </w:p>
        </w:tc>
        <w:tc>
          <w:tcPr>
            <w:tcW w:w="850" w:type="dxa"/>
            <w:vAlign w:val="center"/>
          </w:tcPr>
          <w:p w:rsidR="00CB67ED" w:rsidRPr="005B74B8" w:rsidRDefault="00CB67ED" w:rsidP="002E0042">
            <w:pPr>
              <w:jc w:val="center"/>
              <w:rPr>
                <w:rFonts w:cstheme="minorHAnsi"/>
              </w:rPr>
            </w:pPr>
          </w:p>
        </w:tc>
        <w:tc>
          <w:tcPr>
            <w:tcW w:w="567" w:type="dxa"/>
            <w:shd w:val="clear" w:color="auto" w:fill="D9D9D9" w:themeFill="background1" w:themeFillShade="D9"/>
            <w:vAlign w:val="center"/>
          </w:tcPr>
          <w:p w:rsidR="00CB67ED" w:rsidRPr="005B74B8" w:rsidRDefault="00CB67ED" w:rsidP="002E0042">
            <w:pPr>
              <w:jc w:val="center"/>
              <w:rPr>
                <w:rFonts w:cstheme="minorHAnsi"/>
              </w:rPr>
            </w:pPr>
          </w:p>
        </w:tc>
        <w:tc>
          <w:tcPr>
            <w:tcW w:w="850" w:type="dxa"/>
            <w:shd w:val="clear" w:color="auto" w:fill="D9D9D9" w:themeFill="background1" w:themeFillShade="D9"/>
            <w:vAlign w:val="center"/>
          </w:tcPr>
          <w:p w:rsidR="00CB67ED" w:rsidRPr="005B74B8" w:rsidRDefault="00CB67ED" w:rsidP="002E0042">
            <w:pPr>
              <w:jc w:val="center"/>
              <w:rPr>
                <w:rFonts w:cstheme="minorHAnsi"/>
              </w:rPr>
            </w:pPr>
          </w:p>
        </w:tc>
        <w:tc>
          <w:tcPr>
            <w:tcW w:w="567" w:type="dxa"/>
            <w:shd w:val="clear" w:color="auto" w:fill="auto"/>
            <w:vAlign w:val="center"/>
          </w:tcPr>
          <w:p w:rsidR="00CB67ED" w:rsidRPr="005B74B8" w:rsidRDefault="00CB67ED" w:rsidP="002E0042">
            <w:pPr>
              <w:jc w:val="center"/>
              <w:rPr>
                <w:rFonts w:cstheme="minorHAnsi"/>
              </w:rPr>
            </w:pPr>
          </w:p>
        </w:tc>
        <w:tc>
          <w:tcPr>
            <w:tcW w:w="850" w:type="dxa"/>
            <w:shd w:val="clear" w:color="auto" w:fill="auto"/>
            <w:vAlign w:val="center"/>
          </w:tcPr>
          <w:p w:rsidR="00CB67ED" w:rsidRPr="005B74B8" w:rsidRDefault="00CB67ED" w:rsidP="002E0042">
            <w:pPr>
              <w:jc w:val="center"/>
              <w:rPr>
                <w:rFonts w:cstheme="minorHAnsi"/>
              </w:rPr>
            </w:pPr>
          </w:p>
        </w:tc>
        <w:tc>
          <w:tcPr>
            <w:tcW w:w="567" w:type="dxa"/>
            <w:shd w:val="clear" w:color="auto" w:fill="D9D9D9" w:themeFill="background1" w:themeFillShade="D9"/>
            <w:vAlign w:val="center"/>
          </w:tcPr>
          <w:p w:rsidR="00CB67ED" w:rsidRPr="005B74B8" w:rsidRDefault="00CB67ED" w:rsidP="002E0042">
            <w:pPr>
              <w:jc w:val="center"/>
              <w:rPr>
                <w:rFonts w:cstheme="minorHAnsi"/>
              </w:rPr>
            </w:pPr>
          </w:p>
        </w:tc>
        <w:tc>
          <w:tcPr>
            <w:tcW w:w="850" w:type="dxa"/>
            <w:shd w:val="clear" w:color="auto" w:fill="D9D9D9" w:themeFill="background1" w:themeFillShade="D9"/>
            <w:vAlign w:val="center"/>
          </w:tcPr>
          <w:p w:rsidR="00CB67ED" w:rsidRPr="005B74B8" w:rsidRDefault="00CB67ED" w:rsidP="002E0042">
            <w:pPr>
              <w:jc w:val="center"/>
              <w:rPr>
                <w:rFonts w:cstheme="minorHAnsi"/>
              </w:rPr>
            </w:pPr>
          </w:p>
        </w:tc>
        <w:tc>
          <w:tcPr>
            <w:tcW w:w="567" w:type="dxa"/>
            <w:shd w:val="clear" w:color="auto" w:fill="FFFFFF" w:themeFill="background1"/>
            <w:vAlign w:val="center"/>
          </w:tcPr>
          <w:p w:rsidR="00CB67ED" w:rsidRPr="005B74B8" w:rsidRDefault="00CB67ED" w:rsidP="002E0042">
            <w:pPr>
              <w:jc w:val="center"/>
              <w:rPr>
                <w:rFonts w:cstheme="minorHAnsi"/>
              </w:rPr>
            </w:pPr>
          </w:p>
        </w:tc>
        <w:tc>
          <w:tcPr>
            <w:tcW w:w="850" w:type="dxa"/>
            <w:shd w:val="clear" w:color="auto" w:fill="FFFFFF" w:themeFill="background1"/>
            <w:vAlign w:val="center"/>
          </w:tcPr>
          <w:p w:rsidR="00CB67ED" w:rsidRPr="005B74B8" w:rsidRDefault="00CB67ED" w:rsidP="002E0042">
            <w:pPr>
              <w:jc w:val="center"/>
              <w:rPr>
                <w:rFonts w:cstheme="minorHAnsi"/>
              </w:rPr>
            </w:pPr>
          </w:p>
        </w:tc>
        <w:tc>
          <w:tcPr>
            <w:tcW w:w="567" w:type="dxa"/>
            <w:shd w:val="clear" w:color="auto" w:fill="D9D9D9" w:themeFill="background1" w:themeFillShade="D9"/>
            <w:vAlign w:val="center"/>
          </w:tcPr>
          <w:p w:rsidR="00CB67ED" w:rsidRPr="005B74B8" w:rsidRDefault="00CB67ED" w:rsidP="002E0042">
            <w:pPr>
              <w:jc w:val="center"/>
              <w:rPr>
                <w:rFonts w:cstheme="minorHAnsi"/>
              </w:rPr>
            </w:pPr>
          </w:p>
        </w:tc>
        <w:tc>
          <w:tcPr>
            <w:tcW w:w="850" w:type="dxa"/>
            <w:shd w:val="clear" w:color="auto" w:fill="D9D9D9" w:themeFill="background1" w:themeFillShade="D9"/>
            <w:vAlign w:val="center"/>
          </w:tcPr>
          <w:p w:rsidR="00CB67ED" w:rsidRPr="005B74B8" w:rsidRDefault="00CB67ED" w:rsidP="002E0042">
            <w:pPr>
              <w:jc w:val="center"/>
              <w:rPr>
                <w:rFonts w:cstheme="minorHAnsi"/>
              </w:rPr>
            </w:pPr>
          </w:p>
        </w:tc>
      </w:tr>
      <w:tr w:rsidR="00CB67ED" w:rsidTr="002E0042">
        <w:trPr>
          <w:trHeight w:val="397"/>
          <w:jc w:val="center"/>
        </w:trPr>
        <w:tc>
          <w:tcPr>
            <w:tcW w:w="1247" w:type="dxa"/>
            <w:vAlign w:val="center"/>
          </w:tcPr>
          <w:p w:rsidR="00CB67ED" w:rsidRPr="00CE4CA7" w:rsidRDefault="00CB67ED" w:rsidP="002E0042">
            <w:pPr>
              <w:jc w:val="center"/>
              <w:rPr>
                <w:b/>
                <w:szCs w:val="16"/>
              </w:rPr>
            </w:pPr>
            <w:r w:rsidRPr="00CE4CA7">
              <w:rPr>
                <w:b/>
                <w:szCs w:val="16"/>
              </w:rPr>
              <w:t xml:space="preserve">Ne </w:t>
            </w:r>
            <w:r>
              <w:rPr>
                <w:b/>
                <w:szCs w:val="16"/>
              </w:rPr>
              <w:t>23</w:t>
            </w:r>
            <w:r w:rsidRPr="00CE4CA7">
              <w:rPr>
                <w:b/>
                <w:szCs w:val="16"/>
              </w:rPr>
              <w:t>.</w:t>
            </w:r>
            <w:r>
              <w:rPr>
                <w:b/>
                <w:szCs w:val="16"/>
              </w:rPr>
              <w:t xml:space="preserve"> </w:t>
            </w:r>
            <w:r w:rsidRPr="00CE4CA7">
              <w:rPr>
                <w:b/>
                <w:szCs w:val="16"/>
              </w:rPr>
              <w:t>8</w:t>
            </w:r>
            <w:r>
              <w:rPr>
                <w:b/>
                <w:szCs w:val="16"/>
              </w:rPr>
              <w:t>.</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3.</w:t>
            </w:r>
          </w:p>
        </w:tc>
        <w:tc>
          <w:tcPr>
            <w:tcW w:w="850"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16:30</w:t>
            </w:r>
          </w:p>
        </w:tc>
        <w:tc>
          <w:tcPr>
            <w:tcW w:w="567" w:type="dxa"/>
            <w:vAlign w:val="center"/>
          </w:tcPr>
          <w:p w:rsidR="00CB67ED" w:rsidRPr="005B74B8" w:rsidRDefault="00CB67ED" w:rsidP="002E0042">
            <w:pPr>
              <w:jc w:val="center"/>
              <w:rPr>
                <w:rFonts w:cstheme="minorHAnsi"/>
              </w:rPr>
            </w:pPr>
            <w:r>
              <w:rPr>
                <w:rFonts w:cstheme="minorHAnsi"/>
              </w:rPr>
              <w:t>3</w:t>
            </w:r>
            <w:r w:rsidRPr="005B74B8">
              <w:rPr>
                <w:rFonts w:cstheme="minorHAnsi"/>
              </w:rPr>
              <w:t>.</w:t>
            </w:r>
          </w:p>
        </w:tc>
        <w:tc>
          <w:tcPr>
            <w:tcW w:w="850" w:type="dxa"/>
            <w:vAlign w:val="center"/>
          </w:tcPr>
          <w:p w:rsidR="00CB67ED" w:rsidRPr="005B74B8" w:rsidRDefault="00CB67ED" w:rsidP="002E0042">
            <w:pPr>
              <w:jc w:val="center"/>
              <w:rPr>
                <w:rFonts w:cstheme="minorHAnsi"/>
              </w:rPr>
            </w:pPr>
            <w:r w:rsidRPr="005B74B8">
              <w:rPr>
                <w:rFonts w:cstheme="minorHAnsi"/>
              </w:rPr>
              <w:t>16:30</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p>
        </w:tc>
        <w:tc>
          <w:tcPr>
            <w:tcW w:w="850" w:type="dxa"/>
            <w:shd w:val="clear" w:color="auto" w:fill="D9D9D9" w:themeFill="background1" w:themeFillShade="D9"/>
            <w:vAlign w:val="center"/>
          </w:tcPr>
          <w:p w:rsidR="00CB67ED" w:rsidRPr="005B74B8" w:rsidRDefault="00CB67ED" w:rsidP="002E0042">
            <w:pPr>
              <w:jc w:val="center"/>
              <w:rPr>
                <w:rFonts w:cstheme="minorHAnsi"/>
              </w:rPr>
            </w:pPr>
          </w:p>
        </w:tc>
        <w:tc>
          <w:tcPr>
            <w:tcW w:w="567" w:type="dxa"/>
            <w:shd w:val="clear" w:color="auto" w:fill="auto"/>
            <w:vAlign w:val="center"/>
          </w:tcPr>
          <w:p w:rsidR="00CB67ED" w:rsidRPr="005B74B8" w:rsidRDefault="00CB67ED" w:rsidP="002E0042">
            <w:pPr>
              <w:jc w:val="center"/>
              <w:rPr>
                <w:rFonts w:cstheme="minorHAnsi"/>
              </w:rPr>
            </w:pPr>
          </w:p>
        </w:tc>
        <w:tc>
          <w:tcPr>
            <w:tcW w:w="850" w:type="dxa"/>
            <w:shd w:val="clear" w:color="auto" w:fill="auto"/>
            <w:vAlign w:val="center"/>
          </w:tcPr>
          <w:p w:rsidR="00CB67ED" w:rsidRPr="005B74B8" w:rsidRDefault="00CB67ED" w:rsidP="002E0042">
            <w:pPr>
              <w:jc w:val="center"/>
              <w:rPr>
                <w:rFonts w:cstheme="minorHAnsi"/>
              </w:rPr>
            </w:pPr>
          </w:p>
        </w:tc>
        <w:tc>
          <w:tcPr>
            <w:tcW w:w="567" w:type="dxa"/>
            <w:shd w:val="clear" w:color="auto" w:fill="D9D9D9" w:themeFill="background1" w:themeFillShade="D9"/>
            <w:vAlign w:val="center"/>
          </w:tcPr>
          <w:p w:rsidR="00CB67ED" w:rsidRPr="005B74B8" w:rsidRDefault="00CB67ED" w:rsidP="002E0042">
            <w:pPr>
              <w:jc w:val="center"/>
              <w:rPr>
                <w:rFonts w:cstheme="minorHAnsi"/>
              </w:rPr>
            </w:pPr>
          </w:p>
        </w:tc>
        <w:tc>
          <w:tcPr>
            <w:tcW w:w="850" w:type="dxa"/>
            <w:shd w:val="clear" w:color="auto" w:fill="D9D9D9" w:themeFill="background1" w:themeFillShade="D9"/>
            <w:vAlign w:val="center"/>
          </w:tcPr>
          <w:p w:rsidR="00CB67ED" w:rsidRPr="005B74B8" w:rsidRDefault="00CB67ED" w:rsidP="002E0042">
            <w:pPr>
              <w:jc w:val="center"/>
              <w:rPr>
                <w:rFonts w:cstheme="minorHAnsi"/>
              </w:rPr>
            </w:pPr>
          </w:p>
        </w:tc>
        <w:tc>
          <w:tcPr>
            <w:tcW w:w="567" w:type="dxa"/>
            <w:shd w:val="clear" w:color="auto" w:fill="FFFFFF" w:themeFill="background1"/>
            <w:vAlign w:val="center"/>
          </w:tcPr>
          <w:p w:rsidR="00CB67ED" w:rsidRPr="005B74B8" w:rsidRDefault="00CB67ED" w:rsidP="002E0042">
            <w:pPr>
              <w:jc w:val="center"/>
              <w:rPr>
                <w:rFonts w:cstheme="minorHAnsi"/>
              </w:rPr>
            </w:pPr>
          </w:p>
        </w:tc>
        <w:tc>
          <w:tcPr>
            <w:tcW w:w="850" w:type="dxa"/>
            <w:shd w:val="clear" w:color="auto" w:fill="FFFFFF" w:themeFill="background1"/>
            <w:vAlign w:val="center"/>
          </w:tcPr>
          <w:p w:rsidR="00CB67ED" w:rsidRPr="005B74B8" w:rsidRDefault="00CB67ED" w:rsidP="002E0042">
            <w:pPr>
              <w:jc w:val="center"/>
              <w:rPr>
                <w:rFonts w:cstheme="minorHAnsi"/>
              </w:rPr>
            </w:pPr>
          </w:p>
        </w:tc>
        <w:tc>
          <w:tcPr>
            <w:tcW w:w="567" w:type="dxa"/>
            <w:shd w:val="clear" w:color="auto" w:fill="D9D9D9" w:themeFill="background1" w:themeFillShade="D9"/>
            <w:vAlign w:val="center"/>
          </w:tcPr>
          <w:p w:rsidR="00CB67ED" w:rsidRPr="005B74B8" w:rsidRDefault="00CB67ED" w:rsidP="002E0042">
            <w:pPr>
              <w:jc w:val="center"/>
              <w:rPr>
                <w:rFonts w:cstheme="minorHAnsi"/>
              </w:rPr>
            </w:pPr>
          </w:p>
        </w:tc>
        <w:tc>
          <w:tcPr>
            <w:tcW w:w="850" w:type="dxa"/>
            <w:shd w:val="clear" w:color="auto" w:fill="D9D9D9" w:themeFill="background1" w:themeFillShade="D9"/>
            <w:vAlign w:val="center"/>
          </w:tcPr>
          <w:p w:rsidR="00CB67ED" w:rsidRPr="005B74B8" w:rsidRDefault="00CB67ED" w:rsidP="002E0042">
            <w:pPr>
              <w:jc w:val="center"/>
              <w:rPr>
                <w:rFonts w:cstheme="minorHAnsi"/>
              </w:rPr>
            </w:pPr>
          </w:p>
        </w:tc>
      </w:tr>
      <w:tr w:rsidR="00CB67ED" w:rsidTr="002E0042">
        <w:trPr>
          <w:trHeight w:val="397"/>
          <w:jc w:val="center"/>
        </w:trPr>
        <w:tc>
          <w:tcPr>
            <w:tcW w:w="1247" w:type="dxa"/>
            <w:vAlign w:val="center"/>
          </w:tcPr>
          <w:p w:rsidR="00CB67ED" w:rsidRPr="00CE4CA7" w:rsidRDefault="00CB67ED" w:rsidP="002E0042">
            <w:pPr>
              <w:jc w:val="center"/>
              <w:rPr>
                <w:b/>
                <w:szCs w:val="16"/>
              </w:rPr>
            </w:pPr>
            <w:r w:rsidRPr="00CE4CA7">
              <w:rPr>
                <w:b/>
                <w:szCs w:val="16"/>
              </w:rPr>
              <w:t xml:space="preserve">Ne </w:t>
            </w:r>
            <w:r>
              <w:rPr>
                <w:b/>
                <w:szCs w:val="16"/>
              </w:rPr>
              <w:t>30</w:t>
            </w:r>
            <w:r w:rsidRPr="00CE4CA7">
              <w:rPr>
                <w:b/>
                <w:szCs w:val="16"/>
              </w:rPr>
              <w:t>.</w:t>
            </w:r>
            <w:r>
              <w:rPr>
                <w:b/>
                <w:szCs w:val="16"/>
              </w:rPr>
              <w:t xml:space="preserve"> 8.</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4.</w:t>
            </w:r>
          </w:p>
        </w:tc>
        <w:tc>
          <w:tcPr>
            <w:tcW w:w="850"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16:</w:t>
            </w:r>
            <w:r>
              <w:rPr>
                <w:rFonts w:cstheme="minorHAnsi"/>
              </w:rPr>
              <w:t>3</w:t>
            </w:r>
            <w:r w:rsidRPr="005B74B8">
              <w:rPr>
                <w:rFonts w:cstheme="minorHAnsi"/>
              </w:rPr>
              <w:t>0</w:t>
            </w:r>
          </w:p>
        </w:tc>
        <w:tc>
          <w:tcPr>
            <w:tcW w:w="567" w:type="dxa"/>
            <w:vAlign w:val="center"/>
          </w:tcPr>
          <w:p w:rsidR="00CB67ED" w:rsidRPr="005B74B8" w:rsidRDefault="00CB67ED" w:rsidP="002E0042">
            <w:pPr>
              <w:jc w:val="center"/>
              <w:rPr>
                <w:rFonts w:cstheme="minorHAnsi"/>
              </w:rPr>
            </w:pPr>
            <w:r w:rsidRPr="005B74B8">
              <w:rPr>
                <w:rFonts w:cstheme="minorHAnsi"/>
              </w:rPr>
              <w:t>4.</w:t>
            </w:r>
          </w:p>
        </w:tc>
        <w:tc>
          <w:tcPr>
            <w:tcW w:w="850" w:type="dxa"/>
            <w:vAlign w:val="center"/>
          </w:tcPr>
          <w:p w:rsidR="00CB67ED" w:rsidRPr="005B74B8" w:rsidRDefault="00CB67ED" w:rsidP="002E0042">
            <w:pPr>
              <w:jc w:val="center"/>
              <w:rPr>
                <w:rFonts w:cstheme="minorHAnsi"/>
              </w:rPr>
            </w:pPr>
            <w:r w:rsidRPr="005B74B8">
              <w:rPr>
                <w:rFonts w:cstheme="minorHAnsi"/>
              </w:rPr>
              <w:t>16:00</w:t>
            </w:r>
          </w:p>
        </w:tc>
        <w:tc>
          <w:tcPr>
            <w:tcW w:w="567" w:type="dxa"/>
            <w:shd w:val="clear" w:color="auto" w:fill="D9D9D9" w:themeFill="background1" w:themeFillShade="D9"/>
            <w:vAlign w:val="center"/>
          </w:tcPr>
          <w:p w:rsidR="00CB67ED" w:rsidRPr="008555F2" w:rsidRDefault="00CB67ED" w:rsidP="002E0042">
            <w:pPr>
              <w:jc w:val="center"/>
              <w:rPr>
                <w:rFonts w:cstheme="minorHAnsi"/>
              </w:rPr>
            </w:pPr>
            <w:r w:rsidRPr="008555F2">
              <w:rPr>
                <w:rFonts w:cstheme="minorHAnsi"/>
              </w:rPr>
              <w:t>2.</w:t>
            </w:r>
          </w:p>
        </w:tc>
        <w:tc>
          <w:tcPr>
            <w:tcW w:w="850" w:type="dxa"/>
            <w:shd w:val="clear" w:color="auto" w:fill="D9D9D9" w:themeFill="background1" w:themeFillShade="D9"/>
            <w:vAlign w:val="center"/>
          </w:tcPr>
          <w:p w:rsidR="00CB67ED" w:rsidRPr="008555F2" w:rsidRDefault="00CB67ED" w:rsidP="002E0042">
            <w:pPr>
              <w:jc w:val="center"/>
              <w:rPr>
                <w:rFonts w:cstheme="minorHAnsi"/>
              </w:rPr>
            </w:pPr>
            <w:r w:rsidRPr="008555F2">
              <w:rPr>
                <w:rFonts w:cstheme="minorHAnsi"/>
              </w:rPr>
              <w:t>13:</w:t>
            </w:r>
            <w:r>
              <w:rPr>
                <w:rFonts w:cstheme="minorHAnsi"/>
              </w:rPr>
              <w:t>3</w:t>
            </w:r>
            <w:r w:rsidRPr="008555F2">
              <w:rPr>
                <w:rFonts w:cstheme="minorHAnsi"/>
              </w:rPr>
              <w:t>0</w:t>
            </w:r>
          </w:p>
        </w:tc>
        <w:tc>
          <w:tcPr>
            <w:tcW w:w="567" w:type="dxa"/>
            <w:shd w:val="clear" w:color="auto" w:fill="auto"/>
            <w:vAlign w:val="center"/>
          </w:tcPr>
          <w:p w:rsidR="00CB67ED" w:rsidRPr="005B74B8" w:rsidRDefault="00CB67ED" w:rsidP="002E0042">
            <w:pPr>
              <w:jc w:val="center"/>
              <w:rPr>
                <w:rFonts w:cstheme="minorHAnsi"/>
              </w:rPr>
            </w:pPr>
            <w:r>
              <w:rPr>
                <w:rFonts w:cstheme="minorHAnsi"/>
              </w:rPr>
              <w:t>4</w:t>
            </w:r>
            <w:r w:rsidRPr="005B74B8">
              <w:rPr>
                <w:rFonts w:cstheme="minorHAnsi"/>
              </w:rPr>
              <w:t>.</w:t>
            </w:r>
          </w:p>
        </w:tc>
        <w:tc>
          <w:tcPr>
            <w:tcW w:w="850" w:type="dxa"/>
            <w:shd w:val="clear" w:color="auto" w:fill="auto"/>
            <w:vAlign w:val="center"/>
          </w:tcPr>
          <w:p w:rsidR="00CB67ED" w:rsidRPr="005B74B8" w:rsidRDefault="00CB67ED" w:rsidP="002E0042">
            <w:pPr>
              <w:jc w:val="center"/>
              <w:rPr>
                <w:rFonts w:cstheme="minorHAnsi"/>
              </w:rPr>
            </w:pPr>
            <w:r w:rsidRPr="005B74B8">
              <w:rPr>
                <w:rFonts w:cstheme="minorHAnsi"/>
              </w:rPr>
              <w:t>10:00</w:t>
            </w:r>
          </w:p>
        </w:tc>
        <w:tc>
          <w:tcPr>
            <w:tcW w:w="567" w:type="dxa"/>
            <w:shd w:val="clear" w:color="auto" w:fill="D9D9D9" w:themeFill="background1" w:themeFillShade="D9"/>
            <w:vAlign w:val="center"/>
          </w:tcPr>
          <w:p w:rsidR="00CB67ED" w:rsidRPr="008555F2" w:rsidRDefault="00CB67ED" w:rsidP="002E0042">
            <w:pPr>
              <w:jc w:val="center"/>
              <w:rPr>
                <w:rFonts w:cstheme="minorHAnsi"/>
              </w:rPr>
            </w:pPr>
            <w:r w:rsidRPr="008555F2">
              <w:rPr>
                <w:rFonts w:cstheme="minorHAnsi"/>
              </w:rPr>
              <w:t>2.</w:t>
            </w:r>
          </w:p>
        </w:tc>
        <w:tc>
          <w:tcPr>
            <w:tcW w:w="850" w:type="dxa"/>
            <w:shd w:val="clear" w:color="auto" w:fill="D9D9D9" w:themeFill="background1" w:themeFillShade="D9"/>
            <w:vAlign w:val="center"/>
          </w:tcPr>
          <w:p w:rsidR="00CB67ED" w:rsidRPr="00CD1EFC" w:rsidRDefault="00CB67ED" w:rsidP="002E0042">
            <w:pPr>
              <w:jc w:val="center"/>
              <w:rPr>
                <w:rFonts w:cstheme="minorHAnsi"/>
              </w:rPr>
            </w:pPr>
            <w:r w:rsidRPr="00CD1EFC">
              <w:rPr>
                <w:rFonts w:cstheme="minorHAnsi"/>
              </w:rPr>
              <w:t>10:00</w:t>
            </w:r>
          </w:p>
        </w:tc>
        <w:tc>
          <w:tcPr>
            <w:tcW w:w="567" w:type="dxa"/>
            <w:shd w:val="clear" w:color="auto" w:fill="FFFFFF" w:themeFill="background1"/>
            <w:vAlign w:val="center"/>
          </w:tcPr>
          <w:p w:rsidR="00CB67ED" w:rsidRPr="005B74B8" w:rsidRDefault="00CB67ED" w:rsidP="002E0042">
            <w:pPr>
              <w:jc w:val="center"/>
              <w:rPr>
                <w:rFonts w:cstheme="minorHAnsi"/>
              </w:rPr>
            </w:pPr>
            <w:r w:rsidRPr="005B74B8">
              <w:rPr>
                <w:rFonts w:cstheme="minorHAnsi"/>
              </w:rPr>
              <w:t>1.</w:t>
            </w:r>
          </w:p>
        </w:tc>
        <w:tc>
          <w:tcPr>
            <w:tcW w:w="850" w:type="dxa"/>
            <w:shd w:val="clear" w:color="auto" w:fill="FFFFFF" w:themeFill="background1"/>
            <w:vAlign w:val="center"/>
          </w:tcPr>
          <w:p w:rsidR="00CB67ED" w:rsidRPr="005B74B8" w:rsidRDefault="00CB67ED" w:rsidP="002E0042">
            <w:pPr>
              <w:jc w:val="center"/>
              <w:rPr>
                <w:rFonts w:cstheme="minorHAnsi"/>
              </w:rPr>
            </w:pPr>
            <w:r w:rsidRPr="005B74B8">
              <w:rPr>
                <w:rFonts w:cstheme="minorHAnsi"/>
              </w:rPr>
              <w:t>10:00</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w:t>
            </w:r>
          </w:p>
        </w:tc>
        <w:tc>
          <w:tcPr>
            <w:tcW w:w="850"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10:00</w:t>
            </w:r>
          </w:p>
        </w:tc>
      </w:tr>
      <w:tr w:rsidR="00CB67ED" w:rsidTr="002E0042">
        <w:trPr>
          <w:trHeight w:val="397"/>
          <w:jc w:val="center"/>
        </w:trPr>
        <w:tc>
          <w:tcPr>
            <w:tcW w:w="1247" w:type="dxa"/>
            <w:vAlign w:val="center"/>
          </w:tcPr>
          <w:p w:rsidR="00CB67ED" w:rsidRPr="00CE4CA7" w:rsidRDefault="00CB67ED" w:rsidP="002E0042">
            <w:pPr>
              <w:jc w:val="center"/>
              <w:rPr>
                <w:b/>
                <w:szCs w:val="16"/>
              </w:rPr>
            </w:pPr>
            <w:r w:rsidRPr="00CE4CA7">
              <w:rPr>
                <w:b/>
                <w:szCs w:val="16"/>
              </w:rPr>
              <w:t xml:space="preserve">Ne </w:t>
            </w:r>
            <w:r>
              <w:rPr>
                <w:b/>
                <w:szCs w:val="16"/>
              </w:rPr>
              <w:t>6</w:t>
            </w:r>
            <w:r w:rsidRPr="00CE4CA7">
              <w:rPr>
                <w:b/>
                <w:szCs w:val="16"/>
              </w:rPr>
              <w:t>.</w:t>
            </w:r>
            <w:r>
              <w:rPr>
                <w:b/>
                <w:szCs w:val="16"/>
              </w:rPr>
              <w:t xml:space="preserve"> </w:t>
            </w:r>
            <w:r w:rsidRPr="00CE4CA7">
              <w:rPr>
                <w:b/>
                <w:szCs w:val="16"/>
              </w:rPr>
              <w:t>9</w:t>
            </w:r>
            <w:r>
              <w:rPr>
                <w:b/>
                <w:szCs w:val="16"/>
              </w:rPr>
              <w:t>.</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5.</w:t>
            </w:r>
          </w:p>
        </w:tc>
        <w:tc>
          <w:tcPr>
            <w:tcW w:w="850"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16:00</w:t>
            </w:r>
          </w:p>
        </w:tc>
        <w:tc>
          <w:tcPr>
            <w:tcW w:w="567" w:type="dxa"/>
            <w:vAlign w:val="center"/>
          </w:tcPr>
          <w:p w:rsidR="00CB67ED" w:rsidRPr="005B74B8" w:rsidRDefault="00CB67ED" w:rsidP="002E0042">
            <w:pPr>
              <w:jc w:val="center"/>
              <w:rPr>
                <w:rFonts w:cstheme="minorHAnsi"/>
              </w:rPr>
            </w:pPr>
            <w:r w:rsidRPr="005B74B8">
              <w:rPr>
                <w:rFonts w:cstheme="minorHAnsi"/>
              </w:rPr>
              <w:t>5.</w:t>
            </w:r>
          </w:p>
        </w:tc>
        <w:tc>
          <w:tcPr>
            <w:tcW w:w="850" w:type="dxa"/>
            <w:vAlign w:val="center"/>
          </w:tcPr>
          <w:p w:rsidR="00CB67ED" w:rsidRPr="005B74B8" w:rsidRDefault="00CB67ED" w:rsidP="002E0042">
            <w:pPr>
              <w:jc w:val="center"/>
              <w:rPr>
                <w:rFonts w:cstheme="minorHAnsi"/>
              </w:rPr>
            </w:pPr>
            <w:r w:rsidRPr="005B74B8">
              <w:rPr>
                <w:rFonts w:cstheme="minorHAnsi"/>
              </w:rPr>
              <w:t>16:00</w:t>
            </w:r>
          </w:p>
        </w:tc>
        <w:tc>
          <w:tcPr>
            <w:tcW w:w="567" w:type="dxa"/>
            <w:shd w:val="clear" w:color="auto" w:fill="D9D9D9" w:themeFill="background1" w:themeFillShade="D9"/>
            <w:vAlign w:val="center"/>
          </w:tcPr>
          <w:p w:rsidR="00CB67ED" w:rsidRPr="008555F2" w:rsidRDefault="00CB67ED" w:rsidP="002E0042">
            <w:pPr>
              <w:jc w:val="center"/>
              <w:rPr>
                <w:rFonts w:cstheme="minorHAnsi"/>
              </w:rPr>
            </w:pPr>
            <w:r w:rsidRPr="008555F2">
              <w:rPr>
                <w:rFonts w:cstheme="minorHAnsi"/>
              </w:rPr>
              <w:t>3.</w:t>
            </w:r>
          </w:p>
        </w:tc>
        <w:tc>
          <w:tcPr>
            <w:tcW w:w="850" w:type="dxa"/>
            <w:shd w:val="clear" w:color="auto" w:fill="D9D9D9" w:themeFill="background1" w:themeFillShade="D9"/>
            <w:vAlign w:val="center"/>
          </w:tcPr>
          <w:p w:rsidR="00CB67ED" w:rsidRPr="008555F2" w:rsidRDefault="00CB67ED" w:rsidP="002E0042">
            <w:pPr>
              <w:jc w:val="center"/>
              <w:rPr>
                <w:rFonts w:cstheme="minorHAnsi"/>
              </w:rPr>
            </w:pPr>
            <w:r w:rsidRPr="008555F2">
              <w:rPr>
                <w:rFonts w:cstheme="minorHAnsi"/>
              </w:rPr>
              <w:t>13:00</w:t>
            </w:r>
          </w:p>
        </w:tc>
        <w:tc>
          <w:tcPr>
            <w:tcW w:w="567" w:type="dxa"/>
            <w:shd w:val="clear" w:color="auto" w:fill="auto"/>
            <w:vAlign w:val="center"/>
          </w:tcPr>
          <w:p w:rsidR="00CB67ED" w:rsidRPr="005B74B8" w:rsidRDefault="00CB67ED" w:rsidP="002E0042">
            <w:pPr>
              <w:jc w:val="center"/>
              <w:rPr>
                <w:rFonts w:cstheme="minorHAnsi"/>
              </w:rPr>
            </w:pPr>
            <w:r w:rsidRPr="005B74B8">
              <w:rPr>
                <w:rFonts w:cstheme="minorHAnsi"/>
              </w:rPr>
              <w:t>5.</w:t>
            </w:r>
          </w:p>
        </w:tc>
        <w:tc>
          <w:tcPr>
            <w:tcW w:w="850" w:type="dxa"/>
            <w:shd w:val="clear" w:color="auto" w:fill="auto"/>
            <w:vAlign w:val="center"/>
          </w:tcPr>
          <w:p w:rsidR="00CB67ED" w:rsidRPr="005B74B8" w:rsidRDefault="00CB67ED" w:rsidP="002E0042">
            <w:pPr>
              <w:jc w:val="center"/>
              <w:rPr>
                <w:rFonts w:cstheme="minorHAnsi"/>
              </w:rPr>
            </w:pPr>
            <w:r w:rsidRPr="005B74B8">
              <w:rPr>
                <w:rFonts w:cstheme="minorHAnsi"/>
              </w:rPr>
              <w:t>10:00</w:t>
            </w:r>
          </w:p>
        </w:tc>
        <w:tc>
          <w:tcPr>
            <w:tcW w:w="567" w:type="dxa"/>
            <w:shd w:val="clear" w:color="auto" w:fill="D9D9D9" w:themeFill="background1" w:themeFillShade="D9"/>
            <w:vAlign w:val="center"/>
          </w:tcPr>
          <w:p w:rsidR="00CB67ED" w:rsidRPr="008555F2" w:rsidRDefault="00CB67ED" w:rsidP="002E0042">
            <w:pPr>
              <w:jc w:val="center"/>
              <w:rPr>
                <w:rFonts w:cstheme="minorHAnsi"/>
              </w:rPr>
            </w:pPr>
            <w:r w:rsidRPr="008555F2">
              <w:rPr>
                <w:rFonts w:cstheme="minorHAnsi"/>
              </w:rPr>
              <w:t>3.</w:t>
            </w:r>
          </w:p>
        </w:tc>
        <w:tc>
          <w:tcPr>
            <w:tcW w:w="850" w:type="dxa"/>
            <w:shd w:val="clear" w:color="auto" w:fill="D9D9D9" w:themeFill="background1" w:themeFillShade="D9"/>
            <w:vAlign w:val="center"/>
          </w:tcPr>
          <w:p w:rsidR="00CB67ED" w:rsidRPr="00CD1EFC" w:rsidRDefault="00CB67ED" w:rsidP="002E0042">
            <w:pPr>
              <w:jc w:val="center"/>
              <w:rPr>
                <w:rFonts w:cstheme="minorHAnsi"/>
              </w:rPr>
            </w:pPr>
            <w:r w:rsidRPr="00CD1EFC">
              <w:rPr>
                <w:rFonts w:cstheme="minorHAnsi"/>
              </w:rPr>
              <w:t>10:00</w:t>
            </w:r>
          </w:p>
        </w:tc>
        <w:tc>
          <w:tcPr>
            <w:tcW w:w="567" w:type="dxa"/>
            <w:shd w:val="clear" w:color="auto" w:fill="FFFFFF" w:themeFill="background1"/>
            <w:vAlign w:val="center"/>
          </w:tcPr>
          <w:p w:rsidR="00CB67ED" w:rsidRPr="005B74B8" w:rsidRDefault="00CB67ED" w:rsidP="002E0042">
            <w:pPr>
              <w:jc w:val="center"/>
              <w:rPr>
                <w:rFonts w:cstheme="minorHAnsi"/>
              </w:rPr>
            </w:pPr>
            <w:r w:rsidRPr="005B74B8">
              <w:rPr>
                <w:rFonts w:cstheme="minorHAnsi"/>
              </w:rPr>
              <w:t>2.</w:t>
            </w:r>
          </w:p>
        </w:tc>
        <w:tc>
          <w:tcPr>
            <w:tcW w:w="850" w:type="dxa"/>
            <w:shd w:val="clear" w:color="auto" w:fill="FFFFFF" w:themeFill="background1"/>
            <w:vAlign w:val="center"/>
          </w:tcPr>
          <w:p w:rsidR="00CB67ED" w:rsidRPr="005B74B8" w:rsidRDefault="00CB67ED" w:rsidP="002E0042">
            <w:pPr>
              <w:jc w:val="center"/>
              <w:rPr>
                <w:rFonts w:cstheme="minorHAnsi"/>
              </w:rPr>
            </w:pPr>
            <w:r w:rsidRPr="005B74B8">
              <w:rPr>
                <w:rFonts w:cstheme="minorHAnsi"/>
              </w:rPr>
              <w:t>10:00</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2.</w:t>
            </w:r>
          </w:p>
        </w:tc>
        <w:tc>
          <w:tcPr>
            <w:tcW w:w="850"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10:00</w:t>
            </w:r>
          </w:p>
        </w:tc>
      </w:tr>
      <w:tr w:rsidR="00CB67ED" w:rsidTr="002E0042">
        <w:trPr>
          <w:trHeight w:val="397"/>
          <w:jc w:val="center"/>
        </w:trPr>
        <w:tc>
          <w:tcPr>
            <w:tcW w:w="1247" w:type="dxa"/>
            <w:vAlign w:val="center"/>
          </w:tcPr>
          <w:p w:rsidR="00CB67ED" w:rsidRPr="00CE4CA7" w:rsidRDefault="00CB67ED" w:rsidP="002E0042">
            <w:pPr>
              <w:jc w:val="center"/>
              <w:rPr>
                <w:b/>
                <w:szCs w:val="16"/>
              </w:rPr>
            </w:pPr>
            <w:r w:rsidRPr="00CE4CA7">
              <w:rPr>
                <w:b/>
                <w:szCs w:val="16"/>
              </w:rPr>
              <w:t xml:space="preserve">Ne </w:t>
            </w:r>
            <w:r>
              <w:rPr>
                <w:b/>
                <w:szCs w:val="16"/>
              </w:rPr>
              <w:t>13</w:t>
            </w:r>
            <w:r w:rsidRPr="00CE4CA7">
              <w:rPr>
                <w:b/>
                <w:szCs w:val="16"/>
              </w:rPr>
              <w:t>.</w:t>
            </w:r>
            <w:r>
              <w:rPr>
                <w:b/>
                <w:szCs w:val="16"/>
              </w:rPr>
              <w:t xml:space="preserve"> </w:t>
            </w:r>
            <w:r w:rsidRPr="00CE4CA7">
              <w:rPr>
                <w:b/>
                <w:szCs w:val="16"/>
              </w:rPr>
              <w:t>9</w:t>
            </w:r>
            <w:r>
              <w:rPr>
                <w:b/>
                <w:szCs w:val="16"/>
              </w:rPr>
              <w:t>.</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6.</w:t>
            </w:r>
          </w:p>
        </w:tc>
        <w:tc>
          <w:tcPr>
            <w:tcW w:w="850"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16:00</w:t>
            </w:r>
          </w:p>
        </w:tc>
        <w:tc>
          <w:tcPr>
            <w:tcW w:w="567" w:type="dxa"/>
            <w:vAlign w:val="center"/>
          </w:tcPr>
          <w:p w:rsidR="00CB67ED" w:rsidRPr="005B74B8" w:rsidRDefault="00CB67ED" w:rsidP="002E0042">
            <w:pPr>
              <w:jc w:val="center"/>
              <w:rPr>
                <w:rFonts w:cstheme="minorHAnsi"/>
              </w:rPr>
            </w:pPr>
            <w:r w:rsidRPr="005B74B8">
              <w:rPr>
                <w:rFonts w:cstheme="minorHAnsi"/>
              </w:rPr>
              <w:t>6.</w:t>
            </w:r>
          </w:p>
        </w:tc>
        <w:tc>
          <w:tcPr>
            <w:tcW w:w="850" w:type="dxa"/>
            <w:vAlign w:val="center"/>
          </w:tcPr>
          <w:p w:rsidR="00CB67ED" w:rsidRPr="005B74B8" w:rsidRDefault="00CB67ED" w:rsidP="002E0042">
            <w:pPr>
              <w:jc w:val="center"/>
              <w:rPr>
                <w:rFonts w:cstheme="minorHAnsi"/>
              </w:rPr>
            </w:pPr>
            <w:r w:rsidRPr="005B74B8">
              <w:rPr>
                <w:rFonts w:cstheme="minorHAnsi"/>
              </w:rPr>
              <w:t>16:00</w:t>
            </w:r>
          </w:p>
        </w:tc>
        <w:tc>
          <w:tcPr>
            <w:tcW w:w="567" w:type="dxa"/>
            <w:shd w:val="clear" w:color="auto" w:fill="D9D9D9" w:themeFill="background1" w:themeFillShade="D9"/>
            <w:vAlign w:val="center"/>
          </w:tcPr>
          <w:p w:rsidR="00CB67ED" w:rsidRPr="008555F2" w:rsidRDefault="00CB67ED" w:rsidP="002E0042">
            <w:pPr>
              <w:jc w:val="center"/>
              <w:rPr>
                <w:rFonts w:cstheme="minorHAnsi"/>
              </w:rPr>
            </w:pPr>
            <w:r w:rsidRPr="008555F2">
              <w:rPr>
                <w:rFonts w:cstheme="minorHAnsi"/>
              </w:rPr>
              <w:t>4.</w:t>
            </w:r>
          </w:p>
        </w:tc>
        <w:tc>
          <w:tcPr>
            <w:tcW w:w="850" w:type="dxa"/>
            <w:shd w:val="clear" w:color="auto" w:fill="D9D9D9" w:themeFill="background1" w:themeFillShade="D9"/>
            <w:vAlign w:val="center"/>
          </w:tcPr>
          <w:p w:rsidR="00CB67ED" w:rsidRPr="008555F2" w:rsidRDefault="00CB67ED" w:rsidP="002E0042">
            <w:pPr>
              <w:jc w:val="center"/>
              <w:rPr>
                <w:rFonts w:cstheme="minorHAnsi"/>
              </w:rPr>
            </w:pPr>
            <w:r w:rsidRPr="008555F2">
              <w:rPr>
                <w:rFonts w:cstheme="minorHAnsi"/>
              </w:rPr>
              <w:t>13:00</w:t>
            </w:r>
          </w:p>
        </w:tc>
        <w:tc>
          <w:tcPr>
            <w:tcW w:w="567" w:type="dxa"/>
            <w:shd w:val="clear" w:color="auto" w:fill="auto"/>
            <w:vAlign w:val="center"/>
          </w:tcPr>
          <w:p w:rsidR="00CB67ED" w:rsidRPr="005B74B8" w:rsidRDefault="00CB67ED" w:rsidP="002E0042">
            <w:pPr>
              <w:jc w:val="center"/>
              <w:rPr>
                <w:rFonts w:cstheme="minorHAnsi"/>
              </w:rPr>
            </w:pPr>
            <w:r w:rsidRPr="005B74B8">
              <w:rPr>
                <w:rFonts w:cstheme="minorHAnsi"/>
              </w:rPr>
              <w:t>6.</w:t>
            </w:r>
          </w:p>
        </w:tc>
        <w:tc>
          <w:tcPr>
            <w:tcW w:w="850" w:type="dxa"/>
            <w:shd w:val="clear" w:color="auto" w:fill="auto"/>
            <w:vAlign w:val="center"/>
          </w:tcPr>
          <w:p w:rsidR="00CB67ED" w:rsidRPr="005B74B8" w:rsidRDefault="00CB67ED" w:rsidP="002E0042">
            <w:pPr>
              <w:jc w:val="center"/>
              <w:rPr>
                <w:rFonts w:cstheme="minorHAnsi"/>
              </w:rPr>
            </w:pPr>
            <w:r w:rsidRPr="005B74B8">
              <w:rPr>
                <w:rFonts w:cstheme="minorHAnsi"/>
              </w:rPr>
              <w:t>10:00</w:t>
            </w:r>
          </w:p>
        </w:tc>
        <w:tc>
          <w:tcPr>
            <w:tcW w:w="567" w:type="dxa"/>
            <w:shd w:val="clear" w:color="auto" w:fill="D9D9D9" w:themeFill="background1" w:themeFillShade="D9"/>
            <w:vAlign w:val="center"/>
          </w:tcPr>
          <w:p w:rsidR="00CB67ED" w:rsidRPr="008555F2" w:rsidRDefault="00CB67ED" w:rsidP="002E0042">
            <w:pPr>
              <w:jc w:val="center"/>
              <w:rPr>
                <w:rFonts w:cstheme="minorHAnsi"/>
              </w:rPr>
            </w:pPr>
            <w:r w:rsidRPr="008555F2">
              <w:rPr>
                <w:rFonts w:cstheme="minorHAnsi"/>
              </w:rPr>
              <w:t>4.</w:t>
            </w:r>
          </w:p>
        </w:tc>
        <w:tc>
          <w:tcPr>
            <w:tcW w:w="850" w:type="dxa"/>
            <w:shd w:val="clear" w:color="auto" w:fill="D9D9D9" w:themeFill="background1" w:themeFillShade="D9"/>
            <w:vAlign w:val="center"/>
          </w:tcPr>
          <w:p w:rsidR="00CB67ED" w:rsidRPr="00CD1EFC" w:rsidRDefault="00CB67ED" w:rsidP="002E0042">
            <w:pPr>
              <w:jc w:val="center"/>
              <w:rPr>
                <w:rFonts w:cstheme="minorHAnsi"/>
              </w:rPr>
            </w:pPr>
            <w:r w:rsidRPr="00CD1EFC">
              <w:rPr>
                <w:rFonts w:cstheme="minorHAnsi"/>
              </w:rPr>
              <w:t>10:00</w:t>
            </w:r>
          </w:p>
        </w:tc>
        <w:tc>
          <w:tcPr>
            <w:tcW w:w="567" w:type="dxa"/>
            <w:shd w:val="clear" w:color="auto" w:fill="FFFFFF" w:themeFill="background1"/>
            <w:vAlign w:val="center"/>
          </w:tcPr>
          <w:p w:rsidR="00CB67ED" w:rsidRPr="005B74B8" w:rsidRDefault="00CB67ED" w:rsidP="002E0042">
            <w:pPr>
              <w:jc w:val="center"/>
              <w:rPr>
                <w:rFonts w:cstheme="minorHAnsi"/>
              </w:rPr>
            </w:pPr>
            <w:r w:rsidRPr="005B74B8">
              <w:rPr>
                <w:rFonts w:cstheme="minorHAnsi"/>
              </w:rPr>
              <w:t>3.</w:t>
            </w:r>
          </w:p>
        </w:tc>
        <w:tc>
          <w:tcPr>
            <w:tcW w:w="850" w:type="dxa"/>
            <w:shd w:val="clear" w:color="auto" w:fill="FFFFFF" w:themeFill="background1"/>
            <w:vAlign w:val="center"/>
          </w:tcPr>
          <w:p w:rsidR="00CB67ED" w:rsidRPr="005B74B8" w:rsidRDefault="00CB67ED" w:rsidP="002E0042">
            <w:pPr>
              <w:jc w:val="center"/>
              <w:rPr>
                <w:rFonts w:cstheme="minorHAnsi"/>
              </w:rPr>
            </w:pPr>
            <w:r w:rsidRPr="005B74B8">
              <w:rPr>
                <w:rFonts w:cstheme="minorHAnsi"/>
              </w:rPr>
              <w:t>10:00</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3.</w:t>
            </w:r>
          </w:p>
        </w:tc>
        <w:tc>
          <w:tcPr>
            <w:tcW w:w="850"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10:00</w:t>
            </w:r>
          </w:p>
        </w:tc>
      </w:tr>
      <w:tr w:rsidR="00CB67ED" w:rsidTr="002E0042">
        <w:trPr>
          <w:trHeight w:val="397"/>
          <w:jc w:val="center"/>
        </w:trPr>
        <w:tc>
          <w:tcPr>
            <w:tcW w:w="1247" w:type="dxa"/>
            <w:vAlign w:val="center"/>
          </w:tcPr>
          <w:p w:rsidR="00CB67ED" w:rsidRPr="00CE4CA7" w:rsidRDefault="00CB67ED" w:rsidP="002E0042">
            <w:pPr>
              <w:jc w:val="center"/>
              <w:rPr>
                <w:b/>
                <w:szCs w:val="16"/>
              </w:rPr>
            </w:pPr>
            <w:r w:rsidRPr="00CE4CA7">
              <w:rPr>
                <w:b/>
                <w:szCs w:val="16"/>
              </w:rPr>
              <w:t xml:space="preserve">Ne </w:t>
            </w:r>
            <w:r>
              <w:rPr>
                <w:b/>
                <w:szCs w:val="16"/>
              </w:rPr>
              <w:t>20</w:t>
            </w:r>
            <w:r w:rsidRPr="00CE4CA7">
              <w:rPr>
                <w:b/>
                <w:szCs w:val="16"/>
              </w:rPr>
              <w:t>.</w:t>
            </w:r>
            <w:r>
              <w:rPr>
                <w:b/>
                <w:szCs w:val="16"/>
              </w:rPr>
              <w:t xml:space="preserve"> </w:t>
            </w:r>
            <w:r w:rsidRPr="00CE4CA7">
              <w:rPr>
                <w:b/>
                <w:szCs w:val="16"/>
              </w:rPr>
              <w:t>9</w:t>
            </w:r>
            <w:r>
              <w:rPr>
                <w:b/>
                <w:szCs w:val="16"/>
              </w:rPr>
              <w:t>.</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7.</w:t>
            </w:r>
          </w:p>
        </w:tc>
        <w:tc>
          <w:tcPr>
            <w:tcW w:w="850"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15:30</w:t>
            </w:r>
          </w:p>
        </w:tc>
        <w:tc>
          <w:tcPr>
            <w:tcW w:w="567" w:type="dxa"/>
            <w:vAlign w:val="center"/>
          </w:tcPr>
          <w:p w:rsidR="00CB67ED" w:rsidRPr="005B74B8" w:rsidRDefault="00CB67ED" w:rsidP="002E0042">
            <w:pPr>
              <w:jc w:val="center"/>
              <w:rPr>
                <w:rFonts w:cstheme="minorHAnsi"/>
              </w:rPr>
            </w:pPr>
            <w:r w:rsidRPr="005B74B8">
              <w:rPr>
                <w:rFonts w:cstheme="minorHAnsi"/>
              </w:rPr>
              <w:t>7.</w:t>
            </w:r>
          </w:p>
        </w:tc>
        <w:tc>
          <w:tcPr>
            <w:tcW w:w="850" w:type="dxa"/>
            <w:vAlign w:val="center"/>
          </w:tcPr>
          <w:p w:rsidR="00CB67ED" w:rsidRPr="005B74B8" w:rsidRDefault="00CB67ED" w:rsidP="002E0042">
            <w:pPr>
              <w:jc w:val="center"/>
              <w:rPr>
                <w:rFonts w:cstheme="minorHAnsi"/>
              </w:rPr>
            </w:pPr>
            <w:r w:rsidRPr="005B74B8">
              <w:rPr>
                <w:rFonts w:cstheme="minorHAnsi"/>
              </w:rPr>
              <w:t>15:30</w:t>
            </w:r>
          </w:p>
        </w:tc>
        <w:tc>
          <w:tcPr>
            <w:tcW w:w="567" w:type="dxa"/>
            <w:shd w:val="clear" w:color="auto" w:fill="D9D9D9" w:themeFill="background1" w:themeFillShade="D9"/>
            <w:vAlign w:val="center"/>
          </w:tcPr>
          <w:p w:rsidR="00CB67ED" w:rsidRPr="008555F2" w:rsidRDefault="00CB67ED" w:rsidP="002E0042">
            <w:pPr>
              <w:jc w:val="center"/>
              <w:rPr>
                <w:rFonts w:cstheme="minorHAnsi"/>
              </w:rPr>
            </w:pPr>
            <w:r w:rsidRPr="008555F2">
              <w:rPr>
                <w:rFonts w:cstheme="minorHAnsi"/>
              </w:rPr>
              <w:t>5.</w:t>
            </w:r>
          </w:p>
        </w:tc>
        <w:tc>
          <w:tcPr>
            <w:tcW w:w="850" w:type="dxa"/>
            <w:shd w:val="clear" w:color="auto" w:fill="D9D9D9" w:themeFill="background1" w:themeFillShade="D9"/>
            <w:vAlign w:val="center"/>
          </w:tcPr>
          <w:p w:rsidR="00CB67ED" w:rsidRPr="008555F2" w:rsidRDefault="00CB67ED" w:rsidP="002E0042">
            <w:pPr>
              <w:jc w:val="center"/>
              <w:rPr>
                <w:rFonts w:cstheme="minorHAnsi"/>
              </w:rPr>
            </w:pPr>
            <w:r w:rsidRPr="008555F2">
              <w:rPr>
                <w:rFonts w:cstheme="minorHAnsi"/>
              </w:rPr>
              <w:t>12:30</w:t>
            </w:r>
          </w:p>
        </w:tc>
        <w:tc>
          <w:tcPr>
            <w:tcW w:w="567" w:type="dxa"/>
            <w:shd w:val="clear" w:color="auto" w:fill="auto"/>
            <w:vAlign w:val="center"/>
          </w:tcPr>
          <w:p w:rsidR="00CB67ED" w:rsidRPr="005B74B8" w:rsidRDefault="00CB67ED" w:rsidP="002E0042">
            <w:pPr>
              <w:jc w:val="center"/>
              <w:rPr>
                <w:rFonts w:cstheme="minorHAnsi"/>
              </w:rPr>
            </w:pPr>
            <w:r w:rsidRPr="005B74B8">
              <w:rPr>
                <w:rFonts w:cstheme="minorHAnsi"/>
              </w:rPr>
              <w:t>7.</w:t>
            </w:r>
          </w:p>
        </w:tc>
        <w:tc>
          <w:tcPr>
            <w:tcW w:w="850" w:type="dxa"/>
            <w:shd w:val="clear" w:color="auto" w:fill="auto"/>
            <w:vAlign w:val="center"/>
          </w:tcPr>
          <w:p w:rsidR="00CB67ED" w:rsidRPr="005B74B8" w:rsidRDefault="00CB67ED" w:rsidP="002E0042">
            <w:pPr>
              <w:jc w:val="center"/>
              <w:rPr>
                <w:rFonts w:cstheme="minorHAnsi"/>
              </w:rPr>
            </w:pPr>
            <w:r w:rsidRPr="005B74B8">
              <w:rPr>
                <w:rFonts w:cstheme="minorHAnsi"/>
              </w:rPr>
              <w:t>10:00</w:t>
            </w:r>
          </w:p>
        </w:tc>
        <w:tc>
          <w:tcPr>
            <w:tcW w:w="567" w:type="dxa"/>
            <w:shd w:val="clear" w:color="auto" w:fill="D9D9D9" w:themeFill="background1" w:themeFillShade="D9"/>
            <w:vAlign w:val="center"/>
          </w:tcPr>
          <w:p w:rsidR="00CB67ED" w:rsidRPr="008555F2" w:rsidRDefault="00CB67ED" w:rsidP="002E0042">
            <w:pPr>
              <w:jc w:val="center"/>
              <w:rPr>
                <w:rFonts w:cstheme="minorHAnsi"/>
              </w:rPr>
            </w:pPr>
            <w:r w:rsidRPr="008555F2">
              <w:rPr>
                <w:rFonts w:cstheme="minorHAnsi"/>
              </w:rPr>
              <w:t>5.</w:t>
            </w:r>
          </w:p>
        </w:tc>
        <w:tc>
          <w:tcPr>
            <w:tcW w:w="850" w:type="dxa"/>
            <w:shd w:val="clear" w:color="auto" w:fill="D9D9D9" w:themeFill="background1" w:themeFillShade="D9"/>
            <w:vAlign w:val="center"/>
          </w:tcPr>
          <w:p w:rsidR="00CB67ED" w:rsidRPr="00CD1EFC" w:rsidRDefault="00CB67ED" w:rsidP="002E0042">
            <w:pPr>
              <w:jc w:val="center"/>
              <w:rPr>
                <w:szCs w:val="16"/>
              </w:rPr>
            </w:pPr>
            <w:r w:rsidRPr="00CD1EFC">
              <w:rPr>
                <w:szCs w:val="16"/>
              </w:rPr>
              <w:t>10:00</w:t>
            </w:r>
          </w:p>
        </w:tc>
        <w:tc>
          <w:tcPr>
            <w:tcW w:w="567" w:type="dxa"/>
            <w:shd w:val="clear" w:color="auto" w:fill="FFFFFF" w:themeFill="background1"/>
            <w:vAlign w:val="center"/>
          </w:tcPr>
          <w:p w:rsidR="00CB67ED" w:rsidRPr="005B74B8" w:rsidRDefault="00CB67ED" w:rsidP="002E0042">
            <w:pPr>
              <w:jc w:val="center"/>
              <w:rPr>
                <w:rFonts w:cstheme="minorHAnsi"/>
              </w:rPr>
            </w:pPr>
            <w:r w:rsidRPr="005B74B8">
              <w:rPr>
                <w:rFonts w:cstheme="minorHAnsi"/>
              </w:rPr>
              <w:t>4.</w:t>
            </w:r>
          </w:p>
        </w:tc>
        <w:tc>
          <w:tcPr>
            <w:tcW w:w="850" w:type="dxa"/>
            <w:shd w:val="clear" w:color="auto" w:fill="FFFFFF" w:themeFill="background1"/>
            <w:vAlign w:val="center"/>
          </w:tcPr>
          <w:p w:rsidR="00CB67ED" w:rsidRPr="005B74B8" w:rsidRDefault="00CB67ED" w:rsidP="002E0042">
            <w:pPr>
              <w:jc w:val="center"/>
              <w:rPr>
                <w:rFonts w:cstheme="minorHAnsi"/>
              </w:rPr>
            </w:pPr>
            <w:r w:rsidRPr="005B74B8">
              <w:rPr>
                <w:rFonts w:cstheme="minorHAnsi"/>
              </w:rPr>
              <w:t>10:00</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4.</w:t>
            </w:r>
          </w:p>
        </w:tc>
        <w:tc>
          <w:tcPr>
            <w:tcW w:w="850"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10:00</w:t>
            </w:r>
          </w:p>
        </w:tc>
      </w:tr>
      <w:tr w:rsidR="00CB67ED" w:rsidTr="002E0042">
        <w:trPr>
          <w:trHeight w:val="397"/>
          <w:jc w:val="center"/>
        </w:trPr>
        <w:tc>
          <w:tcPr>
            <w:tcW w:w="1247" w:type="dxa"/>
            <w:vAlign w:val="center"/>
          </w:tcPr>
          <w:p w:rsidR="00CB67ED" w:rsidRPr="00CE4CA7" w:rsidRDefault="00CB67ED" w:rsidP="002E0042">
            <w:pPr>
              <w:jc w:val="center"/>
              <w:rPr>
                <w:b/>
                <w:szCs w:val="16"/>
              </w:rPr>
            </w:pPr>
            <w:r w:rsidRPr="00CE4CA7">
              <w:rPr>
                <w:b/>
                <w:szCs w:val="16"/>
              </w:rPr>
              <w:t xml:space="preserve">Ne </w:t>
            </w:r>
            <w:r>
              <w:rPr>
                <w:b/>
                <w:szCs w:val="16"/>
              </w:rPr>
              <w:t>27. 9.</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8.</w:t>
            </w:r>
          </w:p>
        </w:tc>
        <w:tc>
          <w:tcPr>
            <w:tcW w:w="850"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15:30</w:t>
            </w:r>
          </w:p>
        </w:tc>
        <w:tc>
          <w:tcPr>
            <w:tcW w:w="567" w:type="dxa"/>
            <w:vAlign w:val="center"/>
          </w:tcPr>
          <w:p w:rsidR="00CB67ED" w:rsidRPr="005B74B8" w:rsidRDefault="00CB67ED" w:rsidP="002E0042">
            <w:pPr>
              <w:jc w:val="center"/>
              <w:rPr>
                <w:rFonts w:cstheme="minorHAnsi"/>
              </w:rPr>
            </w:pPr>
            <w:r w:rsidRPr="005B74B8">
              <w:rPr>
                <w:rFonts w:cstheme="minorHAnsi"/>
              </w:rPr>
              <w:t>1.</w:t>
            </w:r>
          </w:p>
        </w:tc>
        <w:tc>
          <w:tcPr>
            <w:tcW w:w="850" w:type="dxa"/>
            <w:vAlign w:val="center"/>
          </w:tcPr>
          <w:p w:rsidR="00CB67ED" w:rsidRPr="005B74B8" w:rsidRDefault="00CB67ED" w:rsidP="002E0042">
            <w:pPr>
              <w:jc w:val="center"/>
              <w:rPr>
                <w:rFonts w:cstheme="minorHAnsi"/>
              </w:rPr>
            </w:pPr>
            <w:r w:rsidRPr="005B74B8">
              <w:rPr>
                <w:rFonts w:cstheme="minorHAnsi"/>
              </w:rPr>
              <w:t>15:30</w:t>
            </w:r>
          </w:p>
        </w:tc>
        <w:tc>
          <w:tcPr>
            <w:tcW w:w="567" w:type="dxa"/>
            <w:shd w:val="clear" w:color="auto" w:fill="D9D9D9" w:themeFill="background1" w:themeFillShade="D9"/>
            <w:vAlign w:val="center"/>
          </w:tcPr>
          <w:p w:rsidR="00CB67ED" w:rsidRPr="008555F2" w:rsidRDefault="00CB67ED" w:rsidP="002E0042">
            <w:pPr>
              <w:jc w:val="center"/>
              <w:rPr>
                <w:rFonts w:cstheme="minorHAnsi"/>
              </w:rPr>
            </w:pPr>
            <w:r>
              <w:t>6</w:t>
            </w:r>
            <w:r w:rsidRPr="008555F2">
              <w:t>.</w:t>
            </w:r>
          </w:p>
        </w:tc>
        <w:tc>
          <w:tcPr>
            <w:tcW w:w="850" w:type="dxa"/>
            <w:shd w:val="clear" w:color="auto" w:fill="D9D9D9" w:themeFill="background1" w:themeFillShade="D9"/>
            <w:vAlign w:val="center"/>
          </w:tcPr>
          <w:p w:rsidR="00CB67ED" w:rsidRPr="008555F2" w:rsidRDefault="00CB67ED" w:rsidP="002E0042">
            <w:pPr>
              <w:jc w:val="center"/>
              <w:rPr>
                <w:szCs w:val="16"/>
              </w:rPr>
            </w:pPr>
            <w:r w:rsidRPr="008555F2">
              <w:rPr>
                <w:szCs w:val="16"/>
              </w:rPr>
              <w:t>12:30</w:t>
            </w:r>
          </w:p>
        </w:tc>
        <w:tc>
          <w:tcPr>
            <w:tcW w:w="567" w:type="dxa"/>
            <w:shd w:val="clear" w:color="auto" w:fill="auto"/>
            <w:vAlign w:val="center"/>
          </w:tcPr>
          <w:p w:rsidR="00CB67ED" w:rsidRPr="005B74B8" w:rsidRDefault="00CB67ED" w:rsidP="002E0042">
            <w:pPr>
              <w:jc w:val="center"/>
              <w:rPr>
                <w:rFonts w:cstheme="minorHAnsi"/>
              </w:rPr>
            </w:pPr>
            <w:r>
              <w:rPr>
                <w:rFonts w:cstheme="minorHAnsi"/>
              </w:rPr>
              <w:t>8.</w:t>
            </w:r>
          </w:p>
        </w:tc>
        <w:tc>
          <w:tcPr>
            <w:tcW w:w="850" w:type="dxa"/>
            <w:shd w:val="clear" w:color="auto" w:fill="auto"/>
            <w:vAlign w:val="center"/>
          </w:tcPr>
          <w:p w:rsidR="00CB67ED" w:rsidRPr="00C5323E" w:rsidRDefault="00CB67ED" w:rsidP="002E0042">
            <w:pPr>
              <w:jc w:val="center"/>
              <w:rPr>
                <w:szCs w:val="16"/>
              </w:rPr>
            </w:pPr>
            <w:r w:rsidRPr="00C5323E">
              <w:rPr>
                <w:szCs w:val="16"/>
              </w:rPr>
              <w:t>10:00</w:t>
            </w:r>
          </w:p>
        </w:tc>
        <w:tc>
          <w:tcPr>
            <w:tcW w:w="567" w:type="dxa"/>
            <w:shd w:val="clear" w:color="auto" w:fill="D9D9D9" w:themeFill="background1" w:themeFillShade="D9"/>
            <w:vAlign w:val="center"/>
          </w:tcPr>
          <w:p w:rsidR="00CB67ED" w:rsidRPr="008555F2" w:rsidRDefault="00CB67ED" w:rsidP="002E0042">
            <w:pPr>
              <w:jc w:val="center"/>
              <w:rPr>
                <w:rFonts w:cstheme="minorHAnsi"/>
              </w:rPr>
            </w:pPr>
            <w:r>
              <w:t>6</w:t>
            </w:r>
            <w:r w:rsidRPr="008555F2">
              <w:t>.</w:t>
            </w:r>
          </w:p>
        </w:tc>
        <w:tc>
          <w:tcPr>
            <w:tcW w:w="850" w:type="dxa"/>
            <w:shd w:val="clear" w:color="auto" w:fill="D9D9D9" w:themeFill="background1" w:themeFillShade="D9"/>
            <w:vAlign w:val="center"/>
          </w:tcPr>
          <w:p w:rsidR="00CB67ED" w:rsidRPr="00CD1EFC" w:rsidRDefault="00CB67ED" w:rsidP="002E0042">
            <w:pPr>
              <w:jc w:val="center"/>
              <w:rPr>
                <w:szCs w:val="16"/>
              </w:rPr>
            </w:pPr>
            <w:r w:rsidRPr="00CD1EFC">
              <w:rPr>
                <w:szCs w:val="16"/>
              </w:rPr>
              <w:t>10:00</w:t>
            </w:r>
          </w:p>
        </w:tc>
        <w:tc>
          <w:tcPr>
            <w:tcW w:w="567" w:type="dxa"/>
            <w:shd w:val="clear" w:color="auto" w:fill="FFFFFF" w:themeFill="background1"/>
            <w:vAlign w:val="center"/>
          </w:tcPr>
          <w:p w:rsidR="00CB67ED" w:rsidRPr="00C5323E" w:rsidRDefault="00CB67ED" w:rsidP="002E0042">
            <w:pPr>
              <w:jc w:val="center"/>
              <w:rPr>
                <w:szCs w:val="16"/>
              </w:rPr>
            </w:pPr>
            <w:r w:rsidRPr="00C5323E">
              <w:rPr>
                <w:szCs w:val="16"/>
              </w:rPr>
              <w:t>5.</w:t>
            </w:r>
          </w:p>
        </w:tc>
        <w:tc>
          <w:tcPr>
            <w:tcW w:w="850" w:type="dxa"/>
            <w:shd w:val="clear" w:color="auto" w:fill="FFFFFF" w:themeFill="background1"/>
            <w:vAlign w:val="center"/>
          </w:tcPr>
          <w:p w:rsidR="00CB67ED" w:rsidRPr="00C5323E" w:rsidRDefault="00CB67ED" w:rsidP="002E0042">
            <w:pPr>
              <w:jc w:val="center"/>
            </w:pPr>
            <w:r w:rsidRPr="00C5323E">
              <w:rPr>
                <w:szCs w:val="16"/>
              </w:rPr>
              <w:t>10:00</w:t>
            </w:r>
          </w:p>
        </w:tc>
        <w:tc>
          <w:tcPr>
            <w:tcW w:w="567" w:type="dxa"/>
            <w:shd w:val="clear" w:color="auto" w:fill="D9D9D9" w:themeFill="background1" w:themeFillShade="D9"/>
            <w:vAlign w:val="center"/>
          </w:tcPr>
          <w:p w:rsidR="00CB67ED" w:rsidRPr="00C5323E" w:rsidRDefault="00CB67ED" w:rsidP="002E0042">
            <w:pPr>
              <w:jc w:val="center"/>
              <w:rPr>
                <w:szCs w:val="16"/>
              </w:rPr>
            </w:pPr>
            <w:r w:rsidRPr="00C5323E">
              <w:rPr>
                <w:szCs w:val="16"/>
              </w:rPr>
              <w:t>5.</w:t>
            </w:r>
          </w:p>
        </w:tc>
        <w:tc>
          <w:tcPr>
            <w:tcW w:w="850" w:type="dxa"/>
            <w:shd w:val="clear" w:color="auto" w:fill="D9D9D9" w:themeFill="background1" w:themeFillShade="D9"/>
            <w:vAlign w:val="center"/>
          </w:tcPr>
          <w:p w:rsidR="00CB67ED" w:rsidRPr="00C5323E" w:rsidRDefault="00CB67ED" w:rsidP="002E0042">
            <w:pPr>
              <w:jc w:val="center"/>
              <w:rPr>
                <w:szCs w:val="16"/>
              </w:rPr>
            </w:pPr>
            <w:r w:rsidRPr="00C5323E">
              <w:rPr>
                <w:szCs w:val="16"/>
              </w:rPr>
              <w:t>10:00</w:t>
            </w:r>
          </w:p>
        </w:tc>
      </w:tr>
      <w:tr w:rsidR="00CB67ED" w:rsidTr="002E0042">
        <w:trPr>
          <w:trHeight w:val="397"/>
          <w:jc w:val="center"/>
        </w:trPr>
        <w:tc>
          <w:tcPr>
            <w:tcW w:w="1247" w:type="dxa"/>
            <w:vAlign w:val="center"/>
          </w:tcPr>
          <w:p w:rsidR="00CB67ED" w:rsidRPr="00CE4CA7" w:rsidRDefault="00CB67ED" w:rsidP="002E0042">
            <w:pPr>
              <w:jc w:val="center"/>
              <w:rPr>
                <w:b/>
                <w:szCs w:val="16"/>
              </w:rPr>
            </w:pPr>
            <w:r w:rsidRPr="00CE4CA7">
              <w:rPr>
                <w:b/>
                <w:szCs w:val="16"/>
              </w:rPr>
              <w:t xml:space="preserve">Ne </w:t>
            </w:r>
            <w:r>
              <w:rPr>
                <w:b/>
                <w:szCs w:val="16"/>
              </w:rPr>
              <w:t>4</w:t>
            </w:r>
            <w:r w:rsidRPr="00CE4CA7">
              <w:rPr>
                <w:b/>
                <w:szCs w:val="16"/>
              </w:rPr>
              <w:t>.</w:t>
            </w:r>
            <w:r>
              <w:rPr>
                <w:b/>
                <w:szCs w:val="16"/>
              </w:rPr>
              <w:t xml:space="preserve"> </w:t>
            </w:r>
            <w:r w:rsidRPr="00CE4CA7">
              <w:rPr>
                <w:b/>
                <w:szCs w:val="16"/>
              </w:rPr>
              <w:t>10</w:t>
            </w:r>
            <w:r>
              <w:rPr>
                <w:b/>
                <w:szCs w:val="16"/>
              </w:rPr>
              <w:t>.</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9.</w:t>
            </w:r>
          </w:p>
        </w:tc>
        <w:tc>
          <w:tcPr>
            <w:tcW w:w="850"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15:00</w:t>
            </w:r>
          </w:p>
        </w:tc>
        <w:tc>
          <w:tcPr>
            <w:tcW w:w="567" w:type="dxa"/>
            <w:vAlign w:val="center"/>
          </w:tcPr>
          <w:p w:rsidR="00CB67ED" w:rsidRPr="005B74B8" w:rsidRDefault="00CB67ED" w:rsidP="002E0042">
            <w:pPr>
              <w:jc w:val="center"/>
              <w:rPr>
                <w:rFonts w:cstheme="minorHAnsi"/>
              </w:rPr>
            </w:pPr>
            <w:r w:rsidRPr="005B74B8">
              <w:rPr>
                <w:rFonts w:cstheme="minorHAnsi"/>
              </w:rPr>
              <w:t>2.</w:t>
            </w:r>
          </w:p>
        </w:tc>
        <w:tc>
          <w:tcPr>
            <w:tcW w:w="850" w:type="dxa"/>
            <w:vAlign w:val="center"/>
          </w:tcPr>
          <w:p w:rsidR="00CB67ED" w:rsidRPr="005B74B8" w:rsidRDefault="00CB67ED" w:rsidP="002E0042">
            <w:pPr>
              <w:jc w:val="center"/>
              <w:rPr>
                <w:rFonts w:cstheme="minorHAnsi"/>
              </w:rPr>
            </w:pPr>
            <w:r w:rsidRPr="005B74B8">
              <w:rPr>
                <w:rFonts w:cstheme="minorHAnsi"/>
              </w:rPr>
              <w:t>15:00</w:t>
            </w:r>
          </w:p>
        </w:tc>
        <w:tc>
          <w:tcPr>
            <w:tcW w:w="567" w:type="dxa"/>
            <w:shd w:val="clear" w:color="auto" w:fill="D9D9D9" w:themeFill="background1" w:themeFillShade="D9"/>
            <w:vAlign w:val="center"/>
          </w:tcPr>
          <w:p w:rsidR="00CB67ED" w:rsidRPr="008555F2" w:rsidRDefault="00CB67ED" w:rsidP="002E0042">
            <w:pPr>
              <w:jc w:val="center"/>
            </w:pPr>
            <w:r>
              <w:t>7</w:t>
            </w:r>
            <w:r w:rsidRPr="008555F2">
              <w:t>.</w:t>
            </w:r>
          </w:p>
        </w:tc>
        <w:tc>
          <w:tcPr>
            <w:tcW w:w="850" w:type="dxa"/>
            <w:shd w:val="clear" w:color="auto" w:fill="D9D9D9" w:themeFill="background1" w:themeFillShade="D9"/>
            <w:vAlign w:val="center"/>
          </w:tcPr>
          <w:p w:rsidR="00CB67ED" w:rsidRPr="008555F2" w:rsidRDefault="00CB67ED" w:rsidP="002E0042">
            <w:pPr>
              <w:jc w:val="center"/>
              <w:rPr>
                <w:szCs w:val="16"/>
              </w:rPr>
            </w:pPr>
            <w:r w:rsidRPr="008555F2">
              <w:rPr>
                <w:szCs w:val="16"/>
              </w:rPr>
              <w:t>12:00</w:t>
            </w:r>
          </w:p>
        </w:tc>
        <w:tc>
          <w:tcPr>
            <w:tcW w:w="567" w:type="dxa"/>
            <w:shd w:val="clear" w:color="auto" w:fill="auto"/>
            <w:vAlign w:val="center"/>
          </w:tcPr>
          <w:p w:rsidR="00CB67ED" w:rsidRPr="00C5323E" w:rsidRDefault="00CB67ED" w:rsidP="002E0042">
            <w:pPr>
              <w:jc w:val="center"/>
            </w:pPr>
            <w:r>
              <w:t>9.</w:t>
            </w:r>
          </w:p>
        </w:tc>
        <w:tc>
          <w:tcPr>
            <w:tcW w:w="850" w:type="dxa"/>
            <w:shd w:val="clear" w:color="auto" w:fill="auto"/>
            <w:vAlign w:val="center"/>
          </w:tcPr>
          <w:p w:rsidR="00CB67ED" w:rsidRPr="00C5323E" w:rsidRDefault="00CB67ED" w:rsidP="002E0042">
            <w:pPr>
              <w:jc w:val="center"/>
              <w:rPr>
                <w:szCs w:val="16"/>
              </w:rPr>
            </w:pPr>
            <w:r w:rsidRPr="00C5323E">
              <w:rPr>
                <w:szCs w:val="16"/>
              </w:rPr>
              <w:t>10:00</w:t>
            </w:r>
          </w:p>
        </w:tc>
        <w:tc>
          <w:tcPr>
            <w:tcW w:w="567" w:type="dxa"/>
            <w:shd w:val="clear" w:color="auto" w:fill="D9D9D9" w:themeFill="background1" w:themeFillShade="D9"/>
            <w:vAlign w:val="center"/>
          </w:tcPr>
          <w:p w:rsidR="00CB67ED" w:rsidRPr="008555F2" w:rsidRDefault="00CB67ED" w:rsidP="002E0042">
            <w:pPr>
              <w:jc w:val="center"/>
            </w:pPr>
            <w:r>
              <w:t>7</w:t>
            </w:r>
            <w:r w:rsidRPr="008555F2">
              <w:t>.</w:t>
            </w:r>
          </w:p>
        </w:tc>
        <w:tc>
          <w:tcPr>
            <w:tcW w:w="850" w:type="dxa"/>
            <w:shd w:val="clear" w:color="auto" w:fill="D9D9D9" w:themeFill="background1" w:themeFillShade="D9"/>
            <w:vAlign w:val="center"/>
          </w:tcPr>
          <w:p w:rsidR="00CB67ED" w:rsidRPr="00CD1EFC" w:rsidRDefault="00CB67ED" w:rsidP="002E0042">
            <w:pPr>
              <w:jc w:val="center"/>
              <w:rPr>
                <w:rFonts w:cstheme="minorHAnsi"/>
              </w:rPr>
            </w:pPr>
            <w:r w:rsidRPr="00CD1EFC">
              <w:rPr>
                <w:rFonts w:cstheme="minorHAnsi"/>
              </w:rPr>
              <w:t>10:00</w:t>
            </w:r>
          </w:p>
        </w:tc>
        <w:tc>
          <w:tcPr>
            <w:tcW w:w="567" w:type="dxa"/>
            <w:shd w:val="clear" w:color="auto" w:fill="FFFFFF" w:themeFill="background1"/>
            <w:vAlign w:val="center"/>
          </w:tcPr>
          <w:p w:rsidR="00CB67ED" w:rsidRPr="00C5323E" w:rsidRDefault="00CB67ED" w:rsidP="002E0042">
            <w:pPr>
              <w:jc w:val="center"/>
              <w:rPr>
                <w:szCs w:val="16"/>
              </w:rPr>
            </w:pPr>
            <w:r>
              <w:rPr>
                <w:szCs w:val="16"/>
              </w:rPr>
              <w:t>6.</w:t>
            </w:r>
          </w:p>
        </w:tc>
        <w:tc>
          <w:tcPr>
            <w:tcW w:w="850" w:type="dxa"/>
            <w:shd w:val="clear" w:color="auto" w:fill="FFFFFF" w:themeFill="background1"/>
            <w:vAlign w:val="center"/>
          </w:tcPr>
          <w:p w:rsidR="00CB67ED" w:rsidRPr="00C5323E" w:rsidRDefault="00CB67ED" w:rsidP="002E0042">
            <w:pPr>
              <w:jc w:val="center"/>
            </w:pPr>
            <w:r w:rsidRPr="00C5323E">
              <w:rPr>
                <w:szCs w:val="16"/>
              </w:rPr>
              <w:t>10:00</w:t>
            </w:r>
          </w:p>
        </w:tc>
        <w:tc>
          <w:tcPr>
            <w:tcW w:w="567" w:type="dxa"/>
            <w:shd w:val="clear" w:color="auto" w:fill="D9D9D9" w:themeFill="background1" w:themeFillShade="D9"/>
            <w:vAlign w:val="center"/>
          </w:tcPr>
          <w:p w:rsidR="00CB67ED" w:rsidRPr="00C5323E" w:rsidRDefault="00CB67ED" w:rsidP="002E0042">
            <w:pPr>
              <w:jc w:val="center"/>
              <w:rPr>
                <w:szCs w:val="16"/>
              </w:rPr>
            </w:pPr>
            <w:r>
              <w:rPr>
                <w:szCs w:val="16"/>
              </w:rPr>
              <w:t>6.</w:t>
            </w:r>
          </w:p>
        </w:tc>
        <w:tc>
          <w:tcPr>
            <w:tcW w:w="850" w:type="dxa"/>
            <w:shd w:val="clear" w:color="auto" w:fill="D9D9D9" w:themeFill="background1" w:themeFillShade="D9"/>
            <w:vAlign w:val="center"/>
          </w:tcPr>
          <w:p w:rsidR="00CB67ED" w:rsidRDefault="00CB67ED" w:rsidP="002E0042">
            <w:pPr>
              <w:jc w:val="center"/>
            </w:pPr>
            <w:r w:rsidRPr="00D82626">
              <w:rPr>
                <w:szCs w:val="16"/>
              </w:rPr>
              <w:t>10:00</w:t>
            </w:r>
          </w:p>
        </w:tc>
      </w:tr>
      <w:tr w:rsidR="00CB67ED" w:rsidTr="002E0042">
        <w:trPr>
          <w:trHeight w:val="397"/>
          <w:jc w:val="center"/>
        </w:trPr>
        <w:tc>
          <w:tcPr>
            <w:tcW w:w="1247" w:type="dxa"/>
            <w:vAlign w:val="center"/>
          </w:tcPr>
          <w:p w:rsidR="00CB67ED" w:rsidRPr="00CE4CA7" w:rsidRDefault="00CB67ED" w:rsidP="002E0042">
            <w:pPr>
              <w:jc w:val="center"/>
              <w:rPr>
                <w:b/>
                <w:szCs w:val="16"/>
              </w:rPr>
            </w:pPr>
            <w:r w:rsidRPr="00CE4CA7">
              <w:rPr>
                <w:b/>
                <w:szCs w:val="16"/>
              </w:rPr>
              <w:t xml:space="preserve">Ne </w:t>
            </w:r>
            <w:r>
              <w:rPr>
                <w:b/>
                <w:szCs w:val="16"/>
              </w:rPr>
              <w:t xml:space="preserve">11. </w:t>
            </w:r>
            <w:r w:rsidRPr="00CE4CA7">
              <w:rPr>
                <w:b/>
                <w:szCs w:val="16"/>
              </w:rPr>
              <w:t>10</w:t>
            </w:r>
            <w:r>
              <w:rPr>
                <w:b/>
                <w:szCs w:val="16"/>
              </w:rPr>
              <w:t>.</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10.</w:t>
            </w:r>
          </w:p>
        </w:tc>
        <w:tc>
          <w:tcPr>
            <w:tcW w:w="850"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15:00</w:t>
            </w:r>
          </w:p>
        </w:tc>
        <w:tc>
          <w:tcPr>
            <w:tcW w:w="567" w:type="dxa"/>
            <w:vAlign w:val="center"/>
          </w:tcPr>
          <w:p w:rsidR="00CB67ED" w:rsidRPr="005B74B8" w:rsidRDefault="00CB67ED" w:rsidP="002E0042">
            <w:pPr>
              <w:jc w:val="center"/>
              <w:rPr>
                <w:rFonts w:cstheme="minorHAnsi"/>
              </w:rPr>
            </w:pPr>
          </w:p>
        </w:tc>
        <w:tc>
          <w:tcPr>
            <w:tcW w:w="850" w:type="dxa"/>
            <w:vAlign w:val="center"/>
          </w:tcPr>
          <w:p w:rsidR="00CB67ED" w:rsidRPr="005B74B8" w:rsidRDefault="00CB67ED" w:rsidP="002E0042">
            <w:pPr>
              <w:jc w:val="center"/>
              <w:rPr>
                <w:rFonts w:cstheme="minorHAnsi"/>
              </w:rPr>
            </w:pPr>
          </w:p>
        </w:tc>
        <w:tc>
          <w:tcPr>
            <w:tcW w:w="567" w:type="dxa"/>
            <w:shd w:val="clear" w:color="auto" w:fill="D9D9D9" w:themeFill="background1" w:themeFillShade="D9"/>
            <w:vAlign w:val="center"/>
          </w:tcPr>
          <w:p w:rsidR="00CB67ED" w:rsidRPr="008555F2" w:rsidRDefault="00CB67ED" w:rsidP="002E0042">
            <w:pPr>
              <w:jc w:val="center"/>
            </w:pPr>
            <w:r>
              <w:t>1.</w:t>
            </w:r>
          </w:p>
        </w:tc>
        <w:tc>
          <w:tcPr>
            <w:tcW w:w="850" w:type="dxa"/>
            <w:shd w:val="clear" w:color="auto" w:fill="D9D9D9" w:themeFill="background1" w:themeFillShade="D9"/>
            <w:vAlign w:val="center"/>
          </w:tcPr>
          <w:p w:rsidR="00CB67ED" w:rsidRPr="008555F2" w:rsidRDefault="00CB67ED" w:rsidP="002E0042">
            <w:pPr>
              <w:jc w:val="center"/>
              <w:rPr>
                <w:szCs w:val="16"/>
              </w:rPr>
            </w:pPr>
            <w:r w:rsidRPr="008555F2">
              <w:rPr>
                <w:szCs w:val="16"/>
              </w:rPr>
              <w:t>12:00</w:t>
            </w:r>
          </w:p>
        </w:tc>
        <w:tc>
          <w:tcPr>
            <w:tcW w:w="567" w:type="dxa"/>
            <w:shd w:val="clear" w:color="auto" w:fill="auto"/>
            <w:vAlign w:val="center"/>
          </w:tcPr>
          <w:p w:rsidR="00CB67ED" w:rsidRPr="005B74B8" w:rsidRDefault="00CB67ED" w:rsidP="002E0042">
            <w:pPr>
              <w:jc w:val="center"/>
              <w:rPr>
                <w:rFonts w:cstheme="minorHAnsi"/>
              </w:rPr>
            </w:pPr>
            <w:r w:rsidRPr="005B74B8">
              <w:rPr>
                <w:rFonts w:cstheme="minorHAnsi"/>
              </w:rPr>
              <w:t>1</w:t>
            </w:r>
            <w:r>
              <w:rPr>
                <w:rFonts w:cstheme="minorHAnsi"/>
              </w:rPr>
              <w:t>0</w:t>
            </w:r>
            <w:r w:rsidRPr="005B74B8">
              <w:rPr>
                <w:rFonts w:cstheme="minorHAnsi"/>
              </w:rPr>
              <w:t>.</w:t>
            </w:r>
          </w:p>
        </w:tc>
        <w:tc>
          <w:tcPr>
            <w:tcW w:w="850" w:type="dxa"/>
            <w:shd w:val="clear" w:color="auto" w:fill="auto"/>
            <w:vAlign w:val="center"/>
          </w:tcPr>
          <w:p w:rsidR="00CB67ED" w:rsidRPr="00C5323E" w:rsidRDefault="00CB67ED" w:rsidP="002E0042">
            <w:pPr>
              <w:jc w:val="center"/>
              <w:rPr>
                <w:szCs w:val="16"/>
              </w:rPr>
            </w:pPr>
            <w:r w:rsidRPr="00C5323E">
              <w:rPr>
                <w:szCs w:val="16"/>
              </w:rPr>
              <w:t>10:00</w:t>
            </w:r>
          </w:p>
        </w:tc>
        <w:tc>
          <w:tcPr>
            <w:tcW w:w="567" w:type="dxa"/>
            <w:shd w:val="clear" w:color="auto" w:fill="D9D9D9" w:themeFill="background1" w:themeFillShade="D9"/>
            <w:vAlign w:val="center"/>
          </w:tcPr>
          <w:p w:rsidR="00CB67ED" w:rsidRPr="008555F2" w:rsidRDefault="00CB67ED" w:rsidP="002E0042">
            <w:pPr>
              <w:jc w:val="center"/>
            </w:pPr>
            <w:r>
              <w:t>1.</w:t>
            </w:r>
          </w:p>
        </w:tc>
        <w:tc>
          <w:tcPr>
            <w:tcW w:w="850" w:type="dxa"/>
            <w:shd w:val="clear" w:color="auto" w:fill="D9D9D9" w:themeFill="background1" w:themeFillShade="D9"/>
            <w:vAlign w:val="center"/>
          </w:tcPr>
          <w:p w:rsidR="00CB67ED" w:rsidRPr="00CD1EFC" w:rsidRDefault="00CB67ED" w:rsidP="002E0042">
            <w:pPr>
              <w:jc w:val="center"/>
              <w:rPr>
                <w:rFonts w:cstheme="minorHAnsi"/>
              </w:rPr>
            </w:pPr>
            <w:r w:rsidRPr="00CD1EFC">
              <w:rPr>
                <w:rFonts w:cstheme="minorHAnsi"/>
              </w:rPr>
              <w:t>10:00</w:t>
            </w:r>
          </w:p>
        </w:tc>
        <w:tc>
          <w:tcPr>
            <w:tcW w:w="567" w:type="dxa"/>
            <w:shd w:val="clear" w:color="auto" w:fill="FFFFFF" w:themeFill="background1"/>
            <w:vAlign w:val="center"/>
          </w:tcPr>
          <w:p w:rsidR="00CB67ED" w:rsidRPr="00C5323E" w:rsidRDefault="00CB67ED" w:rsidP="002E0042">
            <w:pPr>
              <w:jc w:val="center"/>
              <w:rPr>
                <w:szCs w:val="16"/>
              </w:rPr>
            </w:pPr>
            <w:r>
              <w:rPr>
                <w:szCs w:val="16"/>
              </w:rPr>
              <w:t>7.</w:t>
            </w:r>
          </w:p>
        </w:tc>
        <w:tc>
          <w:tcPr>
            <w:tcW w:w="850" w:type="dxa"/>
            <w:shd w:val="clear" w:color="auto" w:fill="FFFFFF" w:themeFill="background1"/>
            <w:vAlign w:val="center"/>
          </w:tcPr>
          <w:p w:rsidR="00CB67ED" w:rsidRPr="00C5323E" w:rsidRDefault="00CB67ED" w:rsidP="002E0042">
            <w:pPr>
              <w:jc w:val="center"/>
            </w:pPr>
            <w:r w:rsidRPr="00C5323E">
              <w:rPr>
                <w:szCs w:val="16"/>
              </w:rPr>
              <w:t>10:00</w:t>
            </w:r>
          </w:p>
        </w:tc>
        <w:tc>
          <w:tcPr>
            <w:tcW w:w="567" w:type="dxa"/>
            <w:shd w:val="clear" w:color="auto" w:fill="D9D9D9" w:themeFill="background1" w:themeFillShade="D9"/>
            <w:vAlign w:val="center"/>
          </w:tcPr>
          <w:p w:rsidR="00CB67ED" w:rsidRPr="00C5323E" w:rsidRDefault="00CB67ED" w:rsidP="002E0042">
            <w:pPr>
              <w:jc w:val="center"/>
              <w:rPr>
                <w:szCs w:val="16"/>
              </w:rPr>
            </w:pPr>
            <w:r>
              <w:rPr>
                <w:szCs w:val="16"/>
              </w:rPr>
              <w:t>7.</w:t>
            </w:r>
          </w:p>
        </w:tc>
        <w:tc>
          <w:tcPr>
            <w:tcW w:w="850" w:type="dxa"/>
            <w:shd w:val="clear" w:color="auto" w:fill="D9D9D9" w:themeFill="background1" w:themeFillShade="D9"/>
            <w:vAlign w:val="center"/>
          </w:tcPr>
          <w:p w:rsidR="00CB67ED" w:rsidRDefault="00CB67ED" w:rsidP="002E0042">
            <w:pPr>
              <w:jc w:val="center"/>
            </w:pPr>
            <w:r w:rsidRPr="00D82626">
              <w:rPr>
                <w:szCs w:val="16"/>
              </w:rPr>
              <w:t>10:00</w:t>
            </w:r>
          </w:p>
        </w:tc>
      </w:tr>
      <w:tr w:rsidR="00CB67ED" w:rsidTr="002E0042">
        <w:trPr>
          <w:trHeight w:val="397"/>
          <w:jc w:val="center"/>
        </w:trPr>
        <w:tc>
          <w:tcPr>
            <w:tcW w:w="1247" w:type="dxa"/>
            <w:vAlign w:val="center"/>
          </w:tcPr>
          <w:p w:rsidR="00CB67ED" w:rsidRPr="00CE4CA7" w:rsidRDefault="00CB67ED" w:rsidP="002E0042">
            <w:pPr>
              <w:jc w:val="center"/>
              <w:rPr>
                <w:b/>
                <w:szCs w:val="16"/>
              </w:rPr>
            </w:pPr>
            <w:r w:rsidRPr="00CE4CA7">
              <w:rPr>
                <w:b/>
                <w:szCs w:val="16"/>
              </w:rPr>
              <w:t xml:space="preserve">Ne </w:t>
            </w:r>
            <w:r>
              <w:rPr>
                <w:b/>
                <w:szCs w:val="16"/>
              </w:rPr>
              <w:t>18</w:t>
            </w:r>
            <w:r w:rsidRPr="00CE4CA7">
              <w:rPr>
                <w:b/>
                <w:szCs w:val="16"/>
              </w:rPr>
              <w:t>.</w:t>
            </w:r>
            <w:r>
              <w:rPr>
                <w:b/>
                <w:szCs w:val="16"/>
              </w:rPr>
              <w:t xml:space="preserve"> </w:t>
            </w:r>
            <w:r w:rsidRPr="00CE4CA7">
              <w:rPr>
                <w:b/>
                <w:szCs w:val="16"/>
              </w:rPr>
              <w:t>10</w:t>
            </w:r>
            <w:r>
              <w:rPr>
                <w:b/>
                <w:szCs w:val="16"/>
              </w:rPr>
              <w:t>.</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11.</w:t>
            </w:r>
          </w:p>
        </w:tc>
        <w:tc>
          <w:tcPr>
            <w:tcW w:w="850"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14:30</w:t>
            </w:r>
          </w:p>
        </w:tc>
        <w:tc>
          <w:tcPr>
            <w:tcW w:w="567" w:type="dxa"/>
            <w:vAlign w:val="center"/>
          </w:tcPr>
          <w:p w:rsidR="00CB67ED" w:rsidRPr="005B74B8" w:rsidRDefault="00CB67ED" w:rsidP="002E0042">
            <w:pPr>
              <w:jc w:val="center"/>
              <w:rPr>
                <w:rFonts w:cstheme="minorHAnsi"/>
              </w:rPr>
            </w:pPr>
          </w:p>
        </w:tc>
        <w:tc>
          <w:tcPr>
            <w:tcW w:w="850" w:type="dxa"/>
            <w:vAlign w:val="center"/>
          </w:tcPr>
          <w:p w:rsidR="00CB67ED" w:rsidRPr="005B74B8" w:rsidRDefault="00CB67ED" w:rsidP="002E0042">
            <w:pPr>
              <w:jc w:val="center"/>
              <w:rPr>
                <w:rFonts w:cstheme="minorHAnsi"/>
              </w:rPr>
            </w:pPr>
          </w:p>
        </w:tc>
        <w:tc>
          <w:tcPr>
            <w:tcW w:w="567" w:type="dxa"/>
            <w:shd w:val="clear" w:color="auto" w:fill="D9D9D9" w:themeFill="background1" w:themeFillShade="D9"/>
            <w:vAlign w:val="center"/>
          </w:tcPr>
          <w:p w:rsidR="00CB67ED" w:rsidRPr="008555F2" w:rsidRDefault="00CB67ED" w:rsidP="002E0042">
            <w:pPr>
              <w:jc w:val="center"/>
            </w:pPr>
            <w:r>
              <w:t>8</w:t>
            </w:r>
            <w:r w:rsidRPr="008555F2">
              <w:t>.</w:t>
            </w:r>
          </w:p>
        </w:tc>
        <w:tc>
          <w:tcPr>
            <w:tcW w:w="850" w:type="dxa"/>
            <w:shd w:val="clear" w:color="auto" w:fill="D9D9D9" w:themeFill="background1" w:themeFillShade="D9"/>
            <w:vAlign w:val="center"/>
          </w:tcPr>
          <w:p w:rsidR="00CB67ED" w:rsidRPr="008555F2" w:rsidRDefault="00CB67ED" w:rsidP="002E0042">
            <w:pPr>
              <w:jc w:val="center"/>
              <w:rPr>
                <w:szCs w:val="16"/>
              </w:rPr>
            </w:pPr>
            <w:r w:rsidRPr="008555F2">
              <w:rPr>
                <w:szCs w:val="16"/>
              </w:rPr>
              <w:t>11:30</w:t>
            </w:r>
          </w:p>
        </w:tc>
        <w:tc>
          <w:tcPr>
            <w:tcW w:w="567" w:type="dxa"/>
            <w:shd w:val="clear" w:color="auto" w:fill="auto"/>
            <w:vAlign w:val="center"/>
          </w:tcPr>
          <w:p w:rsidR="00CB67ED" w:rsidRPr="00C5323E" w:rsidRDefault="00CB67ED" w:rsidP="002E0042">
            <w:pPr>
              <w:jc w:val="center"/>
            </w:pPr>
            <w:r>
              <w:t>11</w:t>
            </w:r>
            <w:r w:rsidRPr="00C5323E">
              <w:t>.</w:t>
            </w:r>
          </w:p>
        </w:tc>
        <w:tc>
          <w:tcPr>
            <w:tcW w:w="850" w:type="dxa"/>
            <w:shd w:val="clear" w:color="auto" w:fill="auto"/>
            <w:vAlign w:val="center"/>
          </w:tcPr>
          <w:p w:rsidR="00CB67ED" w:rsidRPr="00C5323E" w:rsidRDefault="00CB67ED" w:rsidP="002E0042">
            <w:pPr>
              <w:jc w:val="center"/>
              <w:rPr>
                <w:szCs w:val="16"/>
              </w:rPr>
            </w:pPr>
            <w:r w:rsidRPr="00C5323E">
              <w:rPr>
                <w:szCs w:val="16"/>
              </w:rPr>
              <w:t>10:00</w:t>
            </w:r>
          </w:p>
        </w:tc>
        <w:tc>
          <w:tcPr>
            <w:tcW w:w="567" w:type="dxa"/>
            <w:shd w:val="clear" w:color="auto" w:fill="D9D9D9" w:themeFill="background1" w:themeFillShade="D9"/>
            <w:vAlign w:val="center"/>
          </w:tcPr>
          <w:p w:rsidR="00CB67ED" w:rsidRPr="008555F2" w:rsidRDefault="00CB67ED" w:rsidP="002E0042">
            <w:pPr>
              <w:jc w:val="center"/>
            </w:pPr>
            <w:r>
              <w:t>8</w:t>
            </w:r>
            <w:r w:rsidRPr="008555F2">
              <w:t>.</w:t>
            </w:r>
          </w:p>
        </w:tc>
        <w:tc>
          <w:tcPr>
            <w:tcW w:w="850" w:type="dxa"/>
            <w:shd w:val="clear" w:color="auto" w:fill="D9D9D9" w:themeFill="background1" w:themeFillShade="D9"/>
            <w:vAlign w:val="center"/>
          </w:tcPr>
          <w:p w:rsidR="00CB67ED" w:rsidRPr="00CD1EFC" w:rsidRDefault="00CB67ED" w:rsidP="002E0042">
            <w:pPr>
              <w:jc w:val="center"/>
              <w:rPr>
                <w:rFonts w:cstheme="minorHAnsi"/>
              </w:rPr>
            </w:pPr>
            <w:r w:rsidRPr="00CD1EFC">
              <w:rPr>
                <w:rFonts w:cstheme="minorHAnsi"/>
              </w:rPr>
              <w:t>10:00</w:t>
            </w:r>
          </w:p>
        </w:tc>
        <w:tc>
          <w:tcPr>
            <w:tcW w:w="567" w:type="dxa"/>
            <w:shd w:val="clear" w:color="auto" w:fill="FFFFFF" w:themeFill="background1"/>
            <w:vAlign w:val="center"/>
          </w:tcPr>
          <w:p w:rsidR="00CB67ED" w:rsidRPr="00C5323E" w:rsidRDefault="00CB67ED" w:rsidP="002E0042">
            <w:pPr>
              <w:jc w:val="center"/>
              <w:rPr>
                <w:szCs w:val="16"/>
              </w:rPr>
            </w:pPr>
            <w:r>
              <w:rPr>
                <w:szCs w:val="16"/>
              </w:rPr>
              <w:t>8.</w:t>
            </w:r>
          </w:p>
        </w:tc>
        <w:tc>
          <w:tcPr>
            <w:tcW w:w="850" w:type="dxa"/>
            <w:shd w:val="clear" w:color="auto" w:fill="FFFFFF" w:themeFill="background1"/>
            <w:vAlign w:val="center"/>
          </w:tcPr>
          <w:p w:rsidR="00CB67ED" w:rsidRPr="00C5323E" w:rsidRDefault="00CB67ED" w:rsidP="002E0042">
            <w:pPr>
              <w:jc w:val="center"/>
              <w:rPr>
                <w:szCs w:val="16"/>
              </w:rPr>
            </w:pPr>
            <w:r w:rsidRPr="00C5323E">
              <w:rPr>
                <w:szCs w:val="16"/>
              </w:rPr>
              <w:t>10:00</w:t>
            </w:r>
          </w:p>
        </w:tc>
        <w:tc>
          <w:tcPr>
            <w:tcW w:w="567" w:type="dxa"/>
            <w:shd w:val="clear" w:color="auto" w:fill="D9D9D9" w:themeFill="background1" w:themeFillShade="D9"/>
            <w:vAlign w:val="center"/>
          </w:tcPr>
          <w:p w:rsidR="00CB67ED" w:rsidRPr="00C5323E" w:rsidRDefault="00CB67ED" w:rsidP="002E0042">
            <w:pPr>
              <w:jc w:val="center"/>
              <w:rPr>
                <w:szCs w:val="16"/>
              </w:rPr>
            </w:pPr>
            <w:r>
              <w:rPr>
                <w:szCs w:val="16"/>
              </w:rPr>
              <w:t>8.</w:t>
            </w:r>
          </w:p>
        </w:tc>
        <w:tc>
          <w:tcPr>
            <w:tcW w:w="850" w:type="dxa"/>
            <w:shd w:val="clear" w:color="auto" w:fill="D9D9D9" w:themeFill="background1" w:themeFillShade="D9"/>
            <w:vAlign w:val="center"/>
          </w:tcPr>
          <w:p w:rsidR="00CB67ED" w:rsidRPr="00C5323E" w:rsidRDefault="00CB67ED" w:rsidP="002E0042">
            <w:pPr>
              <w:jc w:val="center"/>
              <w:rPr>
                <w:szCs w:val="16"/>
              </w:rPr>
            </w:pPr>
            <w:r w:rsidRPr="00C5323E">
              <w:rPr>
                <w:szCs w:val="16"/>
              </w:rPr>
              <w:t>10:00</w:t>
            </w:r>
          </w:p>
        </w:tc>
      </w:tr>
      <w:tr w:rsidR="00CB67ED" w:rsidTr="002E0042">
        <w:trPr>
          <w:trHeight w:val="397"/>
          <w:jc w:val="center"/>
        </w:trPr>
        <w:tc>
          <w:tcPr>
            <w:tcW w:w="1247" w:type="dxa"/>
            <w:vAlign w:val="center"/>
          </w:tcPr>
          <w:p w:rsidR="00CB67ED" w:rsidRPr="00CE4CA7" w:rsidRDefault="00CB67ED" w:rsidP="002E0042">
            <w:pPr>
              <w:jc w:val="center"/>
              <w:rPr>
                <w:b/>
                <w:szCs w:val="16"/>
              </w:rPr>
            </w:pPr>
            <w:r w:rsidRPr="00CE4CA7">
              <w:rPr>
                <w:b/>
                <w:szCs w:val="16"/>
              </w:rPr>
              <w:t xml:space="preserve">Ne </w:t>
            </w:r>
            <w:r>
              <w:rPr>
                <w:b/>
                <w:szCs w:val="16"/>
              </w:rPr>
              <w:t>25. 10.</w:t>
            </w:r>
          </w:p>
        </w:tc>
        <w:tc>
          <w:tcPr>
            <w:tcW w:w="567"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12.</w:t>
            </w:r>
          </w:p>
        </w:tc>
        <w:tc>
          <w:tcPr>
            <w:tcW w:w="850" w:type="dxa"/>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14:30</w:t>
            </w:r>
          </w:p>
        </w:tc>
        <w:tc>
          <w:tcPr>
            <w:tcW w:w="567" w:type="dxa"/>
            <w:vAlign w:val="center"/>
          </w:tcPr>
          <w:p w:rsidR="00CB67ED" w:rsidRPr="005B74B8" w:rsidRDefault="00CB67ED" w:rsidP="002E0042">
            <w:pPr>
              <w:jc w:val="center"/>
              <w:rPr>
                <w:rFonts w:cstheme="minorHAnsi"/>
              </w:rPr>
            </w:pPr>
          </w:p>
        </w:tc>
        <w:tc>
          <w:tcPr>
            <w:tcW w:w="850" w:type="dxa"/>
            <w:vAlign w:val="center"/>
          </w:tcPr>
          <w:p w:rsidR="00CB67ED" w:rsidRPr="005B74B8" w:rsidRDefault="00CB67ED" w:rsidP="002E0042">
            <w:pPr>
              <w:jc w:val="center"/>
              <w:rPr>
                <w:rFonts w:cstheme="minorHAnsi"/>
              </w:rPr>
            </w:pPr>
          </w:p>
        </w:tc>
        <w:tc>
          <w:tcPr>
            <w:tcW w:w="567" w:type="dxa"/>
            <w:shd w:val="clear" w:color="auto" w:fill="D9D9D9" w:themeFill="background1" w:themeFillShade="D9"/>
            <w:vAlign w:val="center"/>
          </w:tcPr>
          <w:p w:rsidR="00CB67ED" w:rsidRPr="008555F2" w:rsidRDefault="00CB67ED" w:rsidP="002E0042">
            <w:pPr>
              <w:jc w:val="center"/>
              <w:rPr>
                <w:rFonts w:cstheme="minorHAnsi"/>
              </w:rPr>
            </w:pPr>
            <w:r>
              <w:rPr>
                <w:rFonts w:cstheme="minorHAnsi"/>
              </w:rPr>
              <w:t>9.</w:t>
            </w:r>
          </w:p>
        </w:tc>
        <w:tc>
          <w:tcPr>
            <w:tcW w:w="850" w:type="dxa"/>
            <w:shd w:val="clear" w:color="auto" w:fill="D9D9D9" w:themeFill="background1" w:themeFillShade="D9"/>
            <w:vAlign w:val="center"/>
          </w:tcPr>
          <w:p w:rsidR="00CB67ED" w:rsidRPr="008555F2" w:rsidRDefault="00CB67ED" w:rsidP="002E0042">
            <w:pPr>
              <w:jc w:val="center"/>
            </w:pPr>
            <w:r w:rsidRPr="008555F2">
              <w:t>11:30</w:t>
            </w:r>
          </w:p>
        </w:tc>
        <w:tc>
          <w:tcPr>
            <w:tcW w:w="567" w:type="dxa"/>
            <w:shd w:val="clear" w:color="auto" w:fill="auto"/>
            <w:vAlign w:val="center"/>
          </w:tcPr>
          <w:p w:rsidR="00CB67ED" w:rsidRPr="00C5323E" w:rsidRDefault="00CB67ED" w:rsidP="002E0042">
            <w:pPr>
              <w:jc w:val="center"/>
            </w:pPr>
            <w:r>
              <w:t>1</w:t>
            </w:r>
            <w:r w:rsidRPr="00C5323E">
              <w:t>.</w:t>
            </w:r>
          </w:p>
        </w:tc>
        <w:tc>
          <w:tcPr>
            <w:tcW w:w="850" w:type="dxa"/>
            <w:shd w:val="clear" w:color="auto" w:fill="auto"/>
            <w:vAlign w:val="center"/>
          </w:tcPr>
          <w:p w:rsidR="00CB67ED" w:rsidRPr="00C5323E" w:rsidRDefault="00CB67ED" w:rsidP="002E0042">
            <w:pPr>
              <w:jc w:val="center"/>
              <w:rPr>
                <w:szCs w:val="16"/>
              </w:rPr>
            </w:pPr>
            <w:r w:rsidRPr="00C5323E">
              <w:rPr>
                <w:szCs w:val="16"/>
              </w:rPr>
              <w:t>10:00</w:t>
            </w:r>
          </w:p>
        </w:tc>
        <w:tc>
          <w:tcPr>
            <w:tcW w:w="567" w:type="dxa"/>
            <w:shd w:val="clear" w:color="auto" w:fill="D9D9D9" w:themeFill="background1" w:themeFillShade="D9"/>
            <w:vAlign w:val="center"/>
          </w:tcPr>
          <w:p w:rsidR="00CB67ED" w:rsidRPr="008555F2" w:rsidRDefault="00CB67ED" w:rsidP="002E0042">
            <w:pPr>
              <w:jc w:val="center"/>
              <w:rPr>
                <w:rFonts w:cstheme="minorHAnsi"/>
              </w:rPr>
            </w:pPr>
            <w:r>
              <w:rPr>
                <w:rFonts w:cstheme="minorHAnsi"/>
              </w:rPr>
              <w:t>9.</w:t>
            </w:r>
          </w:p>
        </w:tc>
        <w:tc>
          <w:tcPr>
            <w:tcW w:w="850" w:type="dxa"/>
            <w:shd w:val="clear" w:color="auto" w:fill="D9D9D9" w:themeFill="background1" w:themeFillShade="D9"/>
            <w:vAlign w:val="center"/>
          </w:tcPr>
          <w:p w:rsidR="00CB67ED" w:rsidRPr="00CD1EFC" w:rsidRDefault="00CB67ED" w:rsidP="002E0042">
            <w:pPr>
              <w:jc w:val="center"/>
              <w:rPr>
                <w:rFonts w:cstheme="minorHAnsi"/>
              </w:rPr>
            </w:pPr>
            <w:r w:rsidRPr="00CD1EFC">
              <w:rPr>
                <w:rFonts w:cstheme="minorHAnsi"/>
              </w:rPr>
              <w:t>10:00</w:t>
            </w:r>
          </w:p>
        </w:tc>
        <w:tc>
          <w:tcPr>
            <w:tcW w:w="567" w:type="dxa"/>
            <w:shd w:val="clear" w:color="auto" w:fill="FFFFFF" w:themeFill="background1"/>
            <w:vAlign w:val="center"/>
          </w:tcPr>
          <w:p w:rsidR="00CB67ED" w:rsidRPr="00C5323E" w:rsidRDefault="00CB67ED" w:rsidP="002E0042">
            <w:pPr>
              <w:jc w:val="center"/>
            </w:pPr>
          </w:p>
        </w:tc>
        <w:tc>
          <w:tcPr>
            <w:tcW w:w="850" w:type="dxa"/>
            <w:shd w:val="clear" w:color="auto" w:fill="FFFFFF" w:themeFill="background1"/>
            <w:vAlign w:val="center"/>
          </w:tcPr>
          <w:p w:rsidR="00CB67ED" w:rsidRPr="00C5323E" w:rsidRDefault="00CB67ED" w:rsidP="002E0042">
            <w:pPr>
              <w:jc w:val="center"/>
            </w:pPr>
          </w:p>
        </w:tc>
        <w:tc>
          <w:tcPr>
            <w:tcW w:w="567" w:type="dxa"/>
            <w:shd w:val="clear" w:color="auto" w:fill="D9D9D9" w:themeFill="background1" w:themeFillShade="D9"/>
            <w:vAlign w:val="center"/>
          </w:tcPr>
          <w:p w:rsidR="00CB67ED" w:rsidRPr="00C5323E" w:rsidRDefault="00CB67ED" w:rsidP="002E0042">
            <w:pPr>
              <w:jc w:val="center"/>
            </w:pPr>
          </w:p>
        </w:tc>
        <w:tc>
          <w:tcPr>
            <w:tcW w:w="850" w:type="dxa"/>
            <w:shd w:val="clear" w:color="auto" w:fill="D9D9D9" w:themeFill="background1" w:themeFillShade="D9"/>
            <w:vAlign w:val="center"/>
          </w:tcPr>
          <w:p w:rsidR="00CB67ED" w:rsidRPr="00C5323E" w:rsidRDefault="00CB67ED" w:rsidP="002E0042">
            <w:pPr>
              <w:jc w:val="center"/>
            </w:pPr>
          </w:p>
        </w:tc>
      </w:tr>
      <w:tr w:rsidR="00CB67ED" w:rsidTr="002E0042">
        <w:trPr>
          <w:trHeight w:val="397"/>
          <w:jc w:val="center"/>
        </w:trPr>
        <w:tc>
          <w:tcPr>
            <w:tcW w:w="1247" w:type="dxa"/>
            <w:tcBorders>
              <w:bottom w:val="single" w:sz="4" w:space="0" w:color="auto"/>
            </w:tcBorders>
            <w:vAlign w:val="center"/>
          </w:tcPr>
          <w:p w:rsidR="00CB67ED" w:rsidRDefault="00CB67ED" w:rsidP="002E0042">
            <w:pPr>
              <w:jc w:val="center"/>
              <w:rPr>
                <w:b/>
                <w:szCs w:val="16"/>
              </w:rPr>
            </w:pPr>
            <w:r>
              <w:rPr>
                <w:b/>
                <w:szCs w:val="16"/>
              </w:rPr>
              <w:t>St 28. 10.</w:t>
            </w:r>
          </w:p>
        </w:tc>
        <w:tc>
          <w:tcPr>
            <w:tcW w:w="1417" w:type="dxa"/>
            <w:gridSpan w:val="2"/>
            <w:tcBorders>
              <w:bottom w:val="single" w:sz="4" w:space="0" w:color="auto"/>
            </w:tcBorders>
            <w:shd w:val="clear" w:color="auto" w:fill="D9D9D9" w:themeFill="background1" w:themeFillShade="D9"/>
            <w:vAlign w:val="center"/>
          </w:tcPr>
          <w:p w:rsidR="00CB67ED" w:rsidRPr="005B74B8" w:rsidRDefault="00CB67ED" w:rsidP="002E0042">
            <w:pPr>
              <w:jc w:val="center"/>
              <w:rPr>
                <w:rFonts w:cstheme="minorHAnsi"/>
              </w:rPr>
            </w:pPr>
            <w:r>
              <w:rPr>
                <w:rFonts w:cstheme="minorHAnsi"/>
              </w:rPr>
              <w:t>NT</w:t>
            </w:r>
          </w:p>
        </w:tc>
        <w:tc>
          <w:tcPr>
            <w:tcW w:w="567" w:type="dxa"/>
            <w:tcBorders>
              <w:bottom w:val="single" w:sz="4" w:space="0" w:color="auto"/>
            </w:tcBorders>
            <w:vAlign w:val="center"/>
          </w:tcPr>
          <w:p w:rsidR="00CB67ED" w:rsidRPr="005B74B8" w:rsidRDefault="00CB67ED" w:rsidP="002E0042">
            <w:pPr>
              <w:jc w:val="center"/>
              <w:rPr>
                <w:rFonts w:cstheme="minorHAnsi"/>
              </w:rPr>
            </w:pPr>
          </w:p>
        </w:tc>
        <w:tc>
          <w:tcPr>
            <w:tcW w:w="850" w:type="dxa"/>
            <w:tcBorders>
              <w:bottom w:val="single" w:sz="4" w:space="0" w:color="auto"/>
            </w:tcBorders>
            <w:vAlign w:val="center"/>
          </w:tcPr>
          <w:p w:rsidR="00CB67ED" w:rsidRPr="005B74B8" w:rsidRDefault="00CB67ED" w:rsidP="002E0042">
            <w:pPr>
              <w:jc w:val="center"/>
              <w:rPr>
                <w:rFonts w:cstheme="minorHAnsi"/>
              </w:rPr>
            </w:pPr>
          </w:p>
        </w:tc>
        <w:tc>
          <w:tcPr>
            <w:tcW w:w="1417" w:type="dxa"/>
            <w:gridSpan w:val="2"/>
            <w:tcBorders>
              <w:bottom w:val="single" w:sz="4" w:space="0" w:color="auto"/>
            </w:tcBorders>
            <w:shd w:val="clear" w:color="auto" w:fill="D9D9D9" w:themeFill="background1" w:themeFillShade="D9"/>
            <w:vAlign w:val="center"/>
          </w:tcPr>
          <w:p w:rsidR="00CB67ED" w:rsidRPr="008555F2" w:rsidRDefault="00CB67ED" w:rsidP="002E0042">
            <w:pPr>
              <w:jc w:val="center"/>
              <w:rPr>
                <w:rFonts w:cstheme="minorHAnsi"/>
              </w:rPr>
            </w:pPr>
            <w:r>
              <w:rPr>
                <w:rFonts w:cstheme="minorHAnsi"/>
              </w:rPr>
              <w:t>NT</w:t>
            </w:r>
          </w:p>
        </w:tc>
        <w:tc>
          <w:tcPr>
            <w:tcW w:w="567" w:type="dxa"/>
            <w:tcBorders>
              <w:bottom w:val="single" w:sz="4" w:space="0" w:color="auto"/>
            </w:tcBorders>
            <w:shd w:val="clear" w:color="auto" w:fill="auto"/>
            <w:vAlign w:val="center"/>
          </w:tcPr>
          <w:p w:rsidR="00CB67ED" w:rsidRPr="00C5323E" w:rsidRDefault="00CB67ED" w:rsidP="002E0042">
            <w:pPr>
              <w:jc w:val="center"/>
            </w:pPr>
            <w:r>
              <w:t>3</w:t>
            </w:r>
            <w:r w:rsidRPr="00C5323E">
              <w:t>.</w:t>
            </w:r>
          </w:p>
        </w:tc>
        <w:tc>
          <w:tcPr>
            <w:tcW w:w="850" w:type="dxa"/>
            <w:tcBorders>
              <w:bottom w:val="single" w:sz="4" w:space="0" w:color="auto"/>
            </w:tcBorders>
            <w:shd w:val="clear" w:color="auto" w:fill="auto"/>
            <w:vAlign w:val="center"/>
          </w:tcPr>
          <w:p w:rsidR="00CB67ED" w:rsidRPr="005B74B8" w:rsidRDefault="00CB67ED" w:rsidP="002E0042">
            <w:pPr>
              <w:jc w:val="center"/>
              <w:rPr>
                <w:rFonts w:cstheme="minorHAnsi"/>
              </w:rPr>
            </w:pPr>
            <w:r>
              <w:rPr>
                <w:rFonts w:cstheme="minorHAnsi"/>
              </w:rPr>
              <w:t>10:00</w:t>
            </w:r>
          </w:p>
        </w:tc>
        <w:tc>
          <w:tcPr>
            <w:tcW w:w="1417" w:type="dxa"/>
            <w:gridSpan w:val="2"/>
            <w:tcBorders>
              <w:bottom w:val="single" w:sz="4" w:space="0" w:color="auto"/>
            </w:tcBorders>
            <w:shd w:val="clear" w:color="auto" w:fill="D9D9D9" w:themeFill="background1" w:themeFillShade="D9"/>
            <w:vAlign w:val="center"/>
          </w:tcPr>
          <w:p w:rsidR="00CB67ED" w:rsidRPr="005B74B8" w:rsidRDefault="00CB67ED" w:rsidP="002E0042">
            <w:pPr>
              <w:jc w:val="center"/>
              <w:rPr>
                <w:rFonts w:cstheme="minorHAnsi"/>
              </w:rPr>
            </w:pPr>
            <w:r>
              <w:rPr>
                <w:rFonts w:cstheme="minorHAnsi"/>
              </w:rPr>
              <w:t>NT</w:t>
            </w:r>
          </w:p>
        </w:tc>
        <w:tc>
          <w:tcPr>
            <w:tcW w:w="567" w:type="dxa"/>
            <w:tcBorders>
              <w:bottom w:val="single" w:sz="4" w:space="0" w:color="auto"/>
            </w:tcBorders>
            <w:shd w:val="clear" w:color="auto" w:fill="FFFFFF" w:themeFill="background1"/>
            <w:vAlign w:val="center"/>
          </w:tcPr>
          <w:p w:rsidR="00CB67ED" w:rsidRPr="005B74B8" w:rsidRDefault="00CB67ED" w:rsidP="002E0042">
            <w:pPr>
              <w:jc w:val="center"/>
              <w:rPr>
                <w:rFonts w:cstheme="minorHAnsi"/>
              </w:rPr>
            </w:pPr>
          </w:p>
        </w:tc>
        <w:tc>
          <w:tcPr>
            <w:tcW w:w="850" w:type="dxa"/>
            <w:tcBorders>
              <w:bottom w:val="single" w:sz="4" w:space="0" w:color="auto"/>
            </w:tcBorders>
            <w:shd w:val="clear" w:color="auto" w:fill="FFFFFF" w:themeFill="background1"/>
            <w:vAlign w:val="center"/>
          </w:tcPr>
          <w:p w:rsidR="00CB67ED" w:rsidRPr="005B74B8" w:rsidRDefault="00CB67ED" w:rsidP="002E0042">
            <w:pPr>
              <w:jc w:val="center"/>
              <w:rPr>
                <w:rFonts w:cstheme="minorHAnsi"/>
              </w:rPr>
            </w:pPr>
          </w:p>
        </w:tc>
        <w:tc>
          <w:tcPr>
            <w:tcW w:w="567" w:type="dxa"/>
            <w:tcBorders>
              <w:bottom w:val="single" w:sz="4" w:space="0" w:color="auto"/>
            </w:tcBorders>
            <w:shd w:val="clear" w:color="auto" w:fill="D9D9D9" w:themeFill="background1" w:themeFillShade="D9"/>
            <w:vAlign w:val="center"/>
          </w:tcPr>
          <w:p w:rsidR="00CB67ED" w:rsidRPr="005B74B8" w:rsidRDefault="00CB67ED" w:rsidP="002E0042">
            <w:pPr>
              <w:jc w:val="center"/>
              <w:rPr>
                <w:rFonts w:cstheme="minorHAnsi"/>
              </w:rPr>
            </w:pPr>
          </w:p>
        </w:tc>
        <w:tc>
          <w:tcPr>
            <w:tcW w:w="850" w:type="dxa"/>
            <w:tcBorders>
              <w:bottom w:val="single" w:sz="4" w:space="0" w:color="auto"/>
            </w:tcBorders>
            <w:shd w:val="clear" w:color="auto" w:fill="D9D9D9" w:themeFill="background1" w:themeFillShade="D9"/>
            <w:vAlign w:val="center"/>
          </w:tcPr>
          <w:p w:rsidR="00CB67ED" w:rsidRPr="005B74B8" w:rsidRDefault="00CB67ED" w:rsidP="002E0042">
            <w:pPr>
              <w:jc w:val="center"/>
              <w:rPr>
                <w:rFonts w:cstheme="minorHAnsi"/>
              </w:rPr>
            </w:pPr>
          </w:p>
        </w:tc>
      </w:tr>
      <w:tr w:rsidR="00CB67ED" w:rsidTr="002E0042">
        <w:trPr>
          <w:trHeight w:val="397"/>
          <w:jc w:val="center"/>
        </w:trPr>
        <w:tc>
          <w:tcPr>
            <w:tcW w:w="1247" w:type="dxa"/>
            <w:tcBorders>
              <w:bottom w:val="single" w:sz="4" w:space="0" w:color="auto"/>
            </w:tcBorders>
            <w:vAlign w:val="center"/>
          </w:tcPr>
          <w:p w:rsidR="00CB67ED" w:rsidRPr="00CE4CA7" w:rsidRDefault="00CB67ED" w:rsidP="002E0042">
            <w:pPr>
              <w:jc w:val="center"/>
              <w:rPr>
                <w:b/>
                <w:szCs w:val="16"/>
              </w:rPr>
            </w:pPr>
            <w:r>
              <w:rPr>
                <w:b/>
                <w:szCs w:val="16"/>
              </w:rPr>
              <w:t>Ne 1. 11.</w:t>
            </w:r>
          </w:p>
        </w:tc>
        <w:tc>
          <w:tcPr>
            <w:tcW w:w="567" w:type="dxa"/>
            <w:tcBorders>
              <w:bottom w:val="single" w:sz="4" w:space="0" w:color="auto"/>
            </w:tcBorders>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w:t>
            </w:r>
            <w:r>
              <w:rPr>
                <w:rFonts w:cstheme="minorHAnsi"/>
              </w:rPr>
              <w:t>3</w:t>
            </w:r>
            <w:r w:rsidRPr="005B74B8">
              <w:rPr>
                <w:rFonts w:cstheme="minorHAnsi"/>
              </w:rPr>
              <w:t>.</w:t>
            </w:r>
          </w:p>
        </w:tc>
        <w:tc>
          <w:tcPr>
            <w:tcW w:w="850" w:type="dxa"/>
            <w:tcBorders>
              <w:bottom w:val="single" w:sz="4" w:space="0" w:color="auto"/>
            </w:tcBorders>
            <w:shd w:val="clear" w:color="auto" w:fill="D9D9D9" w:themeFill="background1" w:themeFillShade="D9"/>
            <w:vAlign w:val="center"/>
          </w:tcPr>
          <w:p w:rsidR="00CB67ED" w:rsidRPr="005B74B8" w:rsidRDefault="00CB67ED" w:rsidP="002E0042">
            <w:pPr>
              <w:jc w:val="center"/>
              <w:rPr>
                <w:rFonts w:cstheme="minorHAnsi"/>
              </w:rPr>
            </w:pPr>
            <w:r w:rsidRPr="005B74B8">
              <w:rPr>
                <w:rFonts w:cstheme="minorHAnsi"/>
              </w:rPr>
              <w:t>14:00</w:t>
            </w:r>
          </w:p>
        </w:tc>
        <w:tc>
          <w:tcPr>
            <w:tcW w:w="567" w:type="dxa"/>
            <w:tcBorders>
              <w:bottom w:val="single" w:sz="4" w:space="0" w:color="auto"/>
            </w:tcBorders>
            <w:vAlign w:val="center"/>
          </w:tcPr>
          <w:p w:rsidR="00CB67ED" w:rsidRPr="005B74B8" w:rsidRDefault="00CB67ED" w:rsidP="002E0042">
            <w:pPr>
              <w:jc w:val="center"/>
              <w:rPr>
                <w:rFonts w:cstheme="minorHAnsi"/>
              </w:rPr>
            </w:pPr>
          </w:p>
        </w:tc>
        <w:tc>
          <w:tcPr>
            <w:tcW w:w="850" w:type="dxa"/>
            <w:tcBorders>
              <w:bottom w:val="single" w:sz="4" w:space="0" w:color="auto"/>
            </w:tcBorders>
            <w:vAlign w:val="center"/>
          </w:tcPr>
          <w:p w:rsidR="00CB67ED" w:rsidRPr="005B74B8" w:rsidRDefault="00CB67ED" w:rsidP="002E0042">
            <w:pPr>
              <w:jc w:val="center"/>
              <w:rPr>
                <w:rFonts w:cstheme="minorHAnsi"/>
              </w:rPr>
            </w:pPr>
          </w:p>
        </w:tc>
        <w:tc>
          <w:tcPr>
            <w:tcW w:w="567" w:type="dxa"/>
            <w:tcBorders>
              <w:bottom w:val="single" w:sz="4" w:space="0" w:color="auto"/>
            </w:tcBorders>
            <w:shd w:val="clear" w:color="auto" w:fill="D9D9D9" w:themeFill="background1" w:themeFillShade="D9"/>
            <w:vAlign w:val="center"/>
          </w:tcPr>
          <w:p w:rsidR="00CB67ED" w:rsidRPr="008555F2" w:rsidRDefault="00CB67ED" w:rsidP="002E0042">
            <w:pPr>
              <w:jc w:val="center"/>
              <w:rPr>
                <w:rFonts w:cstheme="minorHAnsi"/>
              </w:rPr>
            </w:pPr>
          </w:p>
        </w:tc>
        <w:tc>
          <w:tcPr>
            <w:tcW w:w="850" w:type="dxa"/>
            <w:tcBorders>
              <w:bottom w:val="single" w:sz="4" w:space="0" w:color="auto"/>
            </w:tcBorders>
            <w:shd w:val="clear" w:color="auto" w:fill="D9D9D9" w:themeFill="background1" w:themeFillShade="D9"/>
            <w:vAlign w:val="center"/>
          </w:tcPr>
          <w:p w:rsidR="00CB67ED" w:rsidRPr="008555F2" w:rsidRDefault="00CB67ED" w:rsidP="002E0042">
            <w:pPr>
              <w:jc w:val="center"/>
              <w:rPr>
                <w:rFonts w:cstheme="minorHAnsi"/>
              </w:rPr>
            </w:pPr>
          </w:p>
        </w:tc>
        <w:tc>
          <w:tcPr>
            <w:tcW w:w="567" w:type="dxa"/>
            <w:tcBorders>
              <w:bottom w:val="single" w:sz="4" w:space="0" w:color="auto"/>
            </w:tcBorders>
            <w:shd w:val="clear" w:color="auto" w:fill="auto"/>
            <w:vAlign w:val="center"/>
          </w:tcPr>
          <w:p w:rsidR="00CB67ED" w:rsidRPr="005B74B8" w:rsidRDefault="00CB67ED" w:rsidP="002E0042">
            <w:pPr>
              <w:jc w:val="center"/>
              <w:rPr>
                <w:rFonts w:cstheme="minorHAnsi"/>
              </w:rPr>
            </w:pPr>
            <w:r>
              <w:rPr>
                <w:rFonts w:cstheme="minorHAnsi"/>
              </w:rPr>
              <w:t>2.</w:t>
            </w:r>
          </w:p>
        </w:tc>
        <w:tc>
          <w:tcPr>
            <w:tcW w:w="850" w:type="dxa"/>
            <w:tcBorders>
              <w:bottom w:val="single" w:sz="4" w:space="0" w:color="auto"/>
            </w:tcBorders>
            <w:shd w:val="clear" w:color="auto" w:fill="auto"/>
            <w:vAlign w:val="center"/>
          </w:tcPr>
          <w:p w:rsidR="00CB67ED" w:rsidRPr="005B74B8" w:rsidRDefault="00CB67ED" w:rsidP="002E0042">
            <w:pPr>
              <w:jc w:val="center"/>
              <w:rPr>
                <w:rFonts w:cstheme="minorHAnsi"/>
              </w:rPr>
            </w:pPr>
            <w:r>
              <w:rPr>
                <w:rFonts w:cstheme="minorHAnsi"/>
              </w:rPr>
              <w:t>10:00</w:t>
            </w:r>
          </w:p>
        </w:tc>
        <w:tc>
          <w:tcPr>
            <w:tcW w:w="567" w:type="dxa"/>
            <w:tcBorders>
              <w:bottom w:val="single" w:sz="4" w:space="0" w:color="auto"/>
            </w:tcBorders>
            <w:shd w:val="clear" w:color="auto" w:fill="D9D9D9" w:themeFill="background1" w:themeFillShade="D9"/>
            <w:vAlign w:val="center"/>
          </w:tcPr>
          <w:p w:rsidR="00CB67ED" w:rsidRPr="005B74B8" w:rsidRDefault="00CB67ED" w:rsidP="002E0042">
            <w:pPr>
              <w:jc w:val="center"/>
              <w:rPr>
                <w:rFonts w:cstheme="minorHAnsi"/>
              </w:rPr>
            </w:pPr>
          </w:p>
        </w:tc>
        <w:tc>
          <w:tcPr>
            <w:tcW w:w="850" w:type="dxa"/>
            <w:tcBorders>
              <w:bottom w:val="single" w:sz="4" w:space="0" w:color="auto"/>
            </w:tcBorders>
            <w:shd w:val="clear" w:color="auto" w:fill="D9D9D9" w:themeFill="background1" w:themeFillShade="D9"/>
            <w:vAlign w:val="center"/>
          </w:tcPr>
          <w:p w:rsidR="00CB67ED" w:rsidRPr="005B74B8" w:rsidRDefault="00CB67ED" w:rsidP="002E0042">
            <w:pPr>
              <w:jc w:val="center"/>
              <w:rPr>
                <w:rFonts w:cstheme="minorHAnsi"/>
              </w:rPr>
            </w:pPr>
          </w:p>
        </w:tc>
        <w:tc>
          <w:tcPr>
            <w:tcW w:w="567" w:type="dxa"/>
            <w:tcBorders>
              <w:bottom w:val="single" w:sz="4" w:space="0" w:color="auto"/>
            </w:tcBorders>
            <w:shd w:val="clear" w:color="auto" w:fill="FFFFFF" w:themeFill="background1"/>
            <w:vAlign w:val="center"/>
          </w:tcPr>
          <w:p w:rsidR="00CB67ED" w:rsidRPr="005B74B8" w:rsidRDefault="00CB67ED" w:rsidP="002E0042">
            <w:pPr>
              <w:jc w:val="center"/>
              <w:rPr>
                <w:rFonts w:cstheme="minorHAnsi"/>
              </w:rPr>
            </w:pPr>
          </w:p>
        </w:tc>
        <w:tc>
          <w:tcPr>
            <w:tcW w:w="850" w:type="dxa"/>
            <w:tcBorders>
              <w:bottom w:val="single" w:sz="4" w:space="0" w:color="auto"/>
            </w:tcBorders>
            <w:shd w:val="clear" w:color="auto" w:fill="FFFFFF" w:themeFill="background1"/>
            <w:vAlign w:val="center"/>
          </w:tcPr>
          <w:p w:rsidR="00CB67ED" w:rsidRPr="005B74B8" w:rsidRDefault="00CB67ED" w:rsidP="002E0042">
            <w:pPr>
              <w:jc w:val="center"/>
              <w:rPr>
                <w:rFonts w:cstheme="minorHAnsi"/>
              </w:rPr>
            </w:pPr>
          </w:p>
        </w:tc>
        <w:tc>
          <w:tcPr>
            <w:tcW w:w="567" w:type="dxa"/>
            <w:tcBorders>
              <w:bottom w:val="single" w:sz="4" w:space="0" w:color="auto"/>
            </w:tcBorders>
            <w:shd w:val="clear" w:color="auto" w:fill="D9D9D9" w:themeFill="background1" w:themeFillShade="D9"/>
            <w:vAlign w:val="center"/>
          </w:tcPr>
          <w:p w:rsidR="00CB67ED" w:rsidRPr="005B74B8" w:rsidRDefault="00CB67ED" w:rsidP="002E0042">
            <w:pPr>
              <w:jc w:val="center"/>
              <w:rPr>
                <w:rFonts w:cstheme="minorHAnsi"/>
              </w:rPr>
            </w:pPr>
          </w:p>
        </w:tc>
        <w:tc>
          <w:tcPr>
            <w:tcW w:w="850" w:type="dxa"/>
            <w:tcBorders>
              <w:bottom w:val="single" w:sz="4" w:space="0" w:color="auto"/>
            </w:tcBorders>
            <w:shd w:val="clear" w:color="auto" w:fill="D9D9D9" w:themeFill="background1" w:themeFillShade="D9"/>
            <w:vAlign w:val="center"/>
          </w:tcPr>
          <w:p w:rsidR="00CB67ED" w:rsidRPr="005B74B8" w:rsidRDefault="00CB67ED" w:rsidP="002E0042">
            <w:pPr>
              <w:jc w:val="center"/>
              <w:rPr>
                <w:rFonts w:cstheme="minorHAnsi"/>
              </w:rPr>
            </w:pPr>
          </w:p>
        </w:tc>
      </w:tr>
      <w:tr w:rsidR="00CB67ED" w:rsidTr="002E0042">
        <w:trPr>
          <w:trHeight w:val="397"/>
          <w:jc w:val="center"/>
        </w:trPr>
        <w:tc>
          <w:tcPr>
            <w:tcW w:w="1247" w:type="dxa"/>
            <w:shd w:val="clear" w:color="auto" w:fill="auto"/>
            <w:vAlign w:val="center"/>
          </w:tcPr>
          <w:p w:rsidR="00CB67ED" w:rsidRDefault="00CB67ED" w:rsidP="002E0042">
            <w:pPr>
              <w:jc w:val="center"/>
              <w:rPr>
                <w:b/>
                <w:szCs w:val="16"/>
              </w:rPr>
            </w:pPr>
            <w:r>
              <w:rPr>
                <w:b/>
                <w:szCs w:val="16"/>
              </w:rPr>
              <w:t>Ne 8. 11.</w:t>
            </w:r>
          </w:p>
        </w:tc>
        <w:tc>
          <w:tcPr>
            <w:tcW w:w="9919" w:type="dxa"/>
            <w:gridSpan w:val="14"/>
            <w:shd w:val="clear" w:color="auto" w:fill="auto"/>
            <w:vAlign w:val="center"/>
          </w:tcPr>
          <w:p w:rsidR="00CB67ED" w:rsidRPr="005B74B8" w:rsidRDefault="00CB67ED" w:rsidP="002E0042">
            <w:pPr>
              <w:jc w:val="center"/>
              <w:rPr>
                <w:rFonts w:cstheme="minorHAnsi"/>
              </w:rPr>
            </w:pPr>
            <w:r>
              <w:rPr>
                <w:rFonts w:cstheme="minorHAnsi"/>
              </w:rPr>
              <w:t>náhradní termín</w:t>
            </w:r>
          </w:p>
        </w:tc>
      </w:tr>
    </w:tbl>
    <w:p w:rsidR="00EC73C0" w:rsidRPr="00EC73C0" w:rsidRDefault="00EC73C0" w:rsidP="00EC73C0">
      <w:pPr>
        <w:spacing w:after="200" w:line="276" w:lineRule="auto"/>
        <w:ind w:left="720"/>
        <w:contextualSpacing/>
        <w:rPr>
          <w:rFonts w:ascii="Calibri" w:hAnsi="Calibri"/>
          <w:szCs w:val="22"/>
        </w:rPr>
      </w:pPr>
    </w:p>
    <w:p w:rsidR="00EC73C0" w:rsidRPr="00EC73C0" w:rsidRDefault="00EC73C0" w:rsidP="00EC73C0">
      <w:pPr>
        <w:spacing w:after="200" w:line="276" w:lineRule="auto"/>
        <w:contextualSpacing/>
        <w:jc w:val="both"/>
        <w:rPr>
          <w:rFonts w:ascii="Calibri" w:hAnsi="Calibri"/>
          <w:szCs w:val="22"/>
        </w:rPr>
      </w:pPr>
      <w:r w:rsidRPr="00EC73C0">
        <w:rPr>
          <w:rFonts w:ascii="Calibri" w:hAnsi="Calibri"/>
          <w:szCs w:val="22"/>
        </w:rPr>
        <w:t>v soutěžích II. třída OP dorostu a II. třída OP mladších žáků může dojít ke změně pořadí jednotlivých kol v souvislosti s požadavky některých klubů na návaznost družstev v těchto soutěžích na družstva dospělých – případně bude upřesněno na Losovacím aktivu</w:t>
      </w:r>
    </w:p>
    <w:p w:rsidR="00427EE1" w:rsidRPr="00630B95" w:rsidRDefault="00427EE1" w:rsidP="00427EE1">
      <w:pPr>
        <w:jc w:val="center"/>
        <w:rPr>
          <w:b/>
          <w:sz w:val="32"/>
          <w:szCs w:val="32"/>
        </w:rPr>
      </w:pPr>
    </w:p>
    <w:p w:rsidR="00427EE1" w:rsidRPr="008103D3" w:rsidRDefault="00427EE1" w:rsidP="00427EE1"/>
    <w:p w:rsidR="00427EE1" w:rsidRDefault="00427EE1" w:rsidP="00427EE1">
      <w:pPr>
        <w:jc w:val="center"/>
        <w:rPr>
          <w:b/>
          <w:sz w:val="32"/>
          <w:szCs w:val="32"/>
        </w:rPr>
      </w:pPr>
    </w:p>
    <w:p w:rsidR="00427EE1" w:rsidRDefault="00427EE1" w:rsidP="00427EE1">
      <w:pPr>
        <w:jc w:val="center"/>
        <w:rPr>
          <w:b/>
          <w:sz w:val="32"/>
          <w:szCs w:val="32"/>
        </w:rPr>
      </w:pPr>
    </w:p>
    <w:p w:rsidR="00427EE1" w:rsidRDefault="00427EE1" w:rsidP="00427EE1">
      <w:pPr>
        <w:jc w:val="center"/>
        <w:rPr>
          <w:b/>
          <w:sz w:val="32"/>
          <w:szCs w:val="32"/>
        </w:rPr>
      </w:pPr>
    </w:p>
    <w:p w:rsidR="00427EE1" w:rsidRDefault="00427EE1" w:rsidP="00427EE1">
      <w:pPr>
        <w:jc w:val="center"/>
        <w:rPr>
          <w:b/>
          <w:sz w:val="32"/>
          <w:szCs w:val="32"/>
        </w:rPr>
      </w:pPr>
    </w:p>
    <w:p w:rsidR="00427EE1" w:rsidRDefault="00427EE1" w:rsidP="00427EE1">
      <w:pPr>
        <w:jc w:val="center"/>
        <w:rPr>
          <w:b/>
          <w:sz w:val="32"/>
          <w:szCs w:val="32"/>
        </w:rPr>
      </w:pPr>
    </w:p>
    <w:p w:rsidR="00427EE1" w:rsidRDefault="00427EE1" w:rsidP="00427EE1">
      <w:pPr>
        <w:jc w:val="center"/>
        <w:rPr>
          <w:b/>
          <w:sz w:val="32"/>
          <w:szCs w:val="32"/>
        </w:rPr>
      </w:pPr>
    </w:p>
    <w:p w:rsidR="00427EE1" w:rsidRDefault="00427EE1" w:rsidP="00427EE1">
      <w:pPr>
        <w:jc w:val="center"/>
        <w:rPr>
          <w:b/>
          <w:sz w:val="32"/>
          <w:szCs w:val="32"/>
        </w:rPr>
      </w:pPr>
    </w:p>
    <w:p w:rsidR="00427EE1" w:rsidRDefault="00427EE1" w:rsidP="00427EE1">
      <w:pPr>
        <w:jc w:val="center"/>
        <w:rPr>
          <w:b/>
          <w:sz w:val="32"/>
          <w:szCs w:val="32"/>
        </w:rPr>
      </w:pPr>
    </w:p>
    <w:p w:rsidR="00427EE1" w:rsidRDefault="00427EE1" w:rsidP="00427EE1">
      <w:pPr>
        <w:jc w:val="center"/>
        <w:rPr>
          <w:b/>
          <w:sz w:val="32"/>
          <w:szCs w:val="32"/>
        </w:rPr>
      </w:pPr>
    </w:p>
    <w:p w:rsidR="00427EE1" w:rsidRDefault="00427EE1" w:rsidP="00427EE1">
      <w:pPr>
        <w:jc w:val="center"/>
        <w:rPr>
          <w:b/>
          <w:sz w:val="32"/>
          <w:szCs w:val="32"/>
        </w:rPr>
      </w:pPr>
    </w:p>
    <w:p w:rsidR="00427EE1" w:rsidRDefault="00427EE1" w:rsidP="00427EE1">
      <w:pPr>
        <w:jc w:val="center"/>
        <w:rPr>
          <w:b/>
          <w:sz w:val="32"/>
          <w:szCs w:val="32"/>
        </w:rPr>
      </w:pPr>
    </w:p>
    <w:p w:rsidR="00DB0BEC" w:rsidRPr="00BD27A6" w:rsidRDefault="00DB0BEC" w:rsidP="00427EE1">
      <w:pPr>
        <w:jc w:val="center"/>
        <w:rPr>
          <w:b/>
          <w:sz w:val="32"/>
          <w:szCs w:val="32"/>
        </w:rPr>
      </w:pPr>
      <w:r w:rsidRPr="00BD27A6">
        <w:rPr>
          <w:b/>
          <w:sz w:val="32"/>
          <w:szCs w:val="32"/>
        </w:rPr>
        <w:lastRenderedPageBreak/>
        <w:t>ADRESÁŘ KLUBŮ</w:t>
      </w:r>
    </w:p>
    <w:p w:rsidR="00DB0BEC" w:rsidRPr="00BD27A6" w:rsidRDefault="00DB0BEC" w:rsidP="00DB0BEC">
      <w:pPr>
        <w:pStyle w:val="BodyBold"/>
        <w:tabs>
          <w:tab w:val="left" w:pos="1080"/>
          <w:tab w:val="left" w:pos="3240"/>
          <w:tab w:val="left" w:pos="3960"/>
          <w:tab w:val="left" w:pos="4680"/>
        </w:tabs>
        <w:jc w:val="center"/>
        <w:rPr>
          <w:rFonts w:ascii="Calibri" w:hAnsi="Calibri"/>
          <w:b w:val="0"/>
          <w:szCs w:val="3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56"/>
        <w:gridCol w:w="2719"/>
        <w:gridCol w:w="106"/>
        <w:gridCol w:w="50"/>
        <w:gridCol w:w="3617"/>
        <w:gridCol w:w="733"/>
      </w:tblGrid>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6150261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Tělovýchovná jednota Sokol Bobrová</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Bobrová 354, 592 55 Bobrová</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Roháček Miroslav</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736 251 807</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mir.rohacek@centrum.cz</w:t>
            </w:r>
          </w:p>
        </w:tc>
      </w:tr>
      <w:tr w:rsidR="00DB0BEC" w:rsidRPr="00BD27A6" w:rsidTr="00752E78">
        <w:trPr>
          <w:trHeight w:val="227"/>
        </w:trPr>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615 0021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Tělovýchovná jednota Jiskra Bohdalec</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 xml:space="preserve">Bohdalec </w:t>
            </w:r>
            <w:r w:rsidR="001816C4" w:rsidRPr="00BD27A6">
              <w:rPr>
                <w:rFonts w:ascii="Calibri" w:hAnsi="Calibri" w:cs="Calibri"/>
                <w:sz w:val="28"/>
                <w:szCs w:val="20"/>
              </w:rPr>
              <w:t>36</w:t>
            </w:r>
            <w:r w:rsidRPr="00BD27A6">
              <w:rPr>
                <w:rFonts w:ascii="Calibri" w:hAnsi="Calibri" w:cs="Calibri"/>
                <w:sz w:val="28"/>
                <w:szCs w:val="20"/>
              </w:rPr>
              <w:t>, 592 55 Bobrová</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 xml:space="preserve">Sklenář </w:t>
            </w:r>
            <w:r w:rsidR="001816C4" w:rsidRPr="00BD27A6">
              <w:rPr>
                <w:rFonts w:ascii="Calibri" w:hAnsi="Calibri" w:cs="Calibri"/>
                <w:sz w:val="28"/>
                <w:szCs w:val="20"/>
              </w:rPr>
              <w:t>Stanislav</w:t>
            </w:r>
          </w:p>
        </w:tc>
        <w:tc>
          <w:tcPr>
            <w:tcW w:w="2825" w:type="dxa"/>
            <w:gridSpan w:val="2"/>
            <w:tcBorders>
              <w:top w:val="nil"/>
              <w:left w:val="nil"/>
              <w:bottom w:val="nil"/>
              <w:right w:val="nil"/>
            </w:tcBorders>
            <w:shd w:val="clear" w:color="auto" w:fill="auto"/>
            <w:vAlign w:val="center"/>
          </w:tcPr>
          <w:p w:rsidR="00DB0BEC" w:rsidRPr="00BD27A6" w:rsidRDefault="001816C4" w:rsidP="00DB0BEC">
            <w:pPr>
              <w:jc w:val="center"/>
              <w:rPr>
                <w:rFonts w:ascii="Calibri" w:hAnsi="Calibri" w:cs="Calibri"/>
                <w:sz w:val="28"/>
              </w:rPr>
            </w:pPr>
            <w:r w:rsidRPr="00BD27A6">
              <w:rPr>
                <w:rFonts w:ascii="Calibri" w:hAnsi="Calibri" w:cs="Calibri"/>
                <w:sz w:val="28"/>
              </w:rPr>
              <w:t>775 248 688</w:t>
            </w:r>
          </w:p>
        </w:tc>
        <w:tc>
          <w:tcPr>
            <w:tcW w:w="4400" w:type="dxa"/>
            <w:gridSpan w:val="3"/>
            <w:tcBorders>
              <w:top w:val="nil"/>
              <w:left w:val="nil"/>
              <w:bottom w:val="nil"/>
              <w:right w:val="nil"/>
            </w:tcBorders>
            <w:shd w:val="clear" w:color="auto" w:fill="auto"/>
            <w:vAlign w:val="center"/>
          </w:tcPr>
          <w:p w:rsidR="00DB0BEC" w:rsidRPr="00BD27A6" w:rsidRDefault="001816C4" w:rsidP="00DB0BEC">
            <w:pPr>
              <w:jc w:val="center"/>
              <w:rPr>
                <w:rFonts w:ascii="Calibri" w:hAnsi="Calibri" w:cs="Calibri"/>
                <w:sz w:val="28"/>
              </w:rPr>
            </w:pPr>
            <w:r w:rsidRPr="00BD27A6">
              <w:rPr>
                <w:rFonts w:ascii="Calibri" w:hAnsi="Calibri" w:cs="Calibri"/>
                <w:sz w:val="28"/>
                <w:szCs w:val="20"/>
              </w:rPr>
              <w:t>stanislavsklenar</w:t>
            </w:r>
            <w:r w:rsidR="00DB0BEC" w:rsidRPr="00BD27A6">
              <w:rPr>
                <w:rFonts w:ascii="Calibri" w:hAnsi="Calibri" w:cs="Calibri"/>
                <w:sz w:val="28"/>
                <w:szCs w:val="20"/>
              </w:rPr>
              <w:t>@seznam.cz</w:t>
            </w:r>
          </w:p>
        </w:tc>
      </w:tr>
      <w:tr w:rsidR="00DB0BEC" w:rsidRPr="00BD27A6" w:rsidTr="00752E78">
        <w:trPr>
          <w:trHeight w:val="227"/>
        </w:trPr>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 xml:space="preserve">615 0031  </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Tělovýchovná jednota Sokol Bohdalov, z.s.</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Bohdalov 316, 592 13 Bohdalov</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Ing. Řepa Ladislav</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szCs w:val="20"/>
              </w:rPr>
            </w:pPr>
            <w:r w:rsidRPr="00BD27A6">
              <w:rPr>
                <w:rFonts w:ascii="Calibri" w:hAnsi="Calibri" w:cs="Calibri"/>
                <w:sz w:val="28"/>
                <w:szCs w:val="20"/>
              </w:rPr>
              <w:t>773 909 609</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szCs w:val="20"/>
              </w:rPr>
            </w:pPr>
            <w:r w:rsidRPr="00BD27A6">
              <w:rPr>
                <w:rFonts w:ascii="Calibri" w:hAnsi="Calibri" w:cs="Calibri"/>
                <w:sz w:val="28"/>
                <w:szCs w:val="20"/>
              </w:rPr>
              <w:t>ladislav.repa@eon.cz</w:t>
            </w:r>
          </w:p>
          <w:p w:rsidR="00DB0BEC" w:rsidRPr="00BD27A6" w:rsidRDefault="00DB0BEC" w:rsidP="00DB0BEC">
            <w:pPr>
              <w:jc w:val="center"/>
              <w:rPr>
                <w:rFonts w:ascii="Calibri" w:hAnsi="Calibri" w:cs="Calibri"/>
                <w:sz w:val="28"/>
                <w:szCs w:val="20"/>
              </w:rPr>
            </w:pPr>
            <w:r w:rsidRPr="00BD27A6">
              <w:rPr>
                <w:rFonts w:ascii="Calibri" w:hAnsi="Calibri" w:cs="Calibri"/>
                <w:sz w:val="28"/>
                <w:szCs w:val="20"/>
              </w:rPr>
              <w:t>fcbohdalov@seznam.cz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615 0361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Tělovýchovná jednota Družstevník Bory</w:t>
            </w:r>
            <w:r w:rsidRPr="00BD27A6">
              <w:rPr>
                <w:rFonts w:ascii="Calibri" w:hAnsi="Calibri" w:cs="Calibri"/>
                <w:b/>
                <w:sz w:val="28"/>
                <w:szCs w:val="20"/>
              </w:rPr>
              <w:tab/>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Bory 185, 594 61 Bory</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Kotačka Ladislav</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605 285 099</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ladakotacka@seznam.cz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615 0401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 xml:space="preserve">Tělovýchovná jednota </w:t>
            </w:r>
            <w:proofErr w:type="spellStart"/>
            <w:r w:rsidRPr="00BD27A6">
              <w:rPr>
                <w:rFonts w:ascii="Calibri" w:hAnsi="Calibri" w:cs="Calibri"/>
                <w:b/>
                <w:sz w:val="28"/>
              </w:rPr>
              <w:t>Březí-Březské</w:t>
            </w:r>
            <w:proofErr w:type="spellEnd"/>
            <w:r w:rsidRPr="00BD27A6">
              <w:rPr>
                <w:rFonts w:ascii="Calibri" w:hAnsi="Calibri" w:cs="Calibri"/>
                <w:b/>
                <w:sz w:val="28"/>
                <w:szCs w:val="20"/>
              </w:rPr>
              <w:tab/>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Březí 16, 594 53 Osová Bítýška</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BD0A0F" w:rsidP="00DB0BEC">
            <w:pPr>
              <w:jc w:val="center"/>
              <w:rPr>
                <w:rFonts w:ascii="Calibri" w:hAnsi="Calibri" w:cs="Calibri"/>
                <w:sz w:val="28"/>
              </w:rPr>
            </w:pPr>
            <w:r w:rsidRPr="00BD27A6">
              <w:rPr>
                <w:rFonts w:ascii="Calibri" w:hAnsi="Calibri" w:cs="Calibri"/>
                <w:sz w:val="28"/>
              </w:rPr>
              <w:t>Štourač Jan</w:t>
            </w:r>
          </w:p>
        </w:tc>
        <w:tc>
          <w:tcPr>
            <w:tcW w:w="2825" w:type="dxa"/>
            <w:gridSpan w:val="2"/>
            <w:tcBorders>
              <w:top w:val="nil"/>
              <w:left w:val="nil"/>
              <w:bottom w:val="nil"/>
              <w:right w:val="nil"/>
            </w:tcBorders>
            <w:shd w:val="clear" w:color="auto" w:fill="auto"/>
            <w:vAlign w:val="center"/>
          </w:tcPr>
          <w:p w:rsidR="00DB0BEC" w:rsidRPr="00BD27A6" w:rsidRDefault="00BD0A0F" w:rsidP="00DB0BEC">
            <w:pPr>
              <w:jc w:val="center"/>
              <w:rPr>
                <w:rFonts w:ascii="Calibri" w:hAnsi="Calibri" w:cs="Calibri"/>
                <w:sz w:val="28"/>
              </w:rPr>
            </w:pPr>
            <w:r w:rsidRPr="00BD27A6">
              <w:rPr>
                <w:rFonts w:ascii="Calibri" w:hAnsi="Calibri" w:cs="Calibri"/>
                <w:sz w:val="28"/>
                <w:szCs w:val="20"/>
              </w:rPr>
              <w:t>777 281 894</w:t>
            </w:r>
          </w:p>
        </w:tc>
        <w:tc>
          <w:tcPr>
            <w:tcW w:w="4400" w:type="dxa"/>
            <w:gridSpan w:val="3"/>
            <w:tcBorders>
              <w:top w:val="nil"/>
              <w:left w:val="nil"/>
              <w:bottom w:val="nil"/>
              <w:right w:val="nil"/>
            </w:tcBorders>
            <w:shd w:val="clear" w:color="auto" w:fill="auto"/>
            <w:vAlign w:val="center"/>
          </w:tcPr>
          <w:p w:rsidR="00DB0BEC" w:rsidRPr="00BD27A6" w:rsidRDefault="00BD0A0F" w:rsidP="00DB0BEC">
            <w:pPr>
              <w:jc w:val="center"/>
              <w:rPr>
                <w:rFonts w:ascii="Calibri" w:hAnsi="Calibri" w:cs="Calibri"/>
                <w:sz w:val="28"/>
              </w:rPr>
            </w:pPr>
            <w:r w:rsidRPr="00BD27A6">
              <w:rPr>
                <w:rFonts w:ascii="Calibri" w:hAnsi="Calibri" w:cs="Calibri"/>
                <w:sz w:val="28"/>
                <w:szCs w:val="20"/>
              </w:rPr>
              <w:t>stourac.jan</w:t>
            </w:r>
            <w:r w:rsidR="00DB0BEC" w:rsidRPr="00BD27A6">
              <w:rPr>
                <w:rFonts w:ascii="Calibri" w:hAnsi="Calibri" w:cs="Calibri"/>
                <w:sz w:val="28"/>
                <w:szCs w:val="20"/>
              </w:rPr>
              <w:t>@seznam.cz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615 0041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Sportovní klub Bystřice nad Pernštejnem, z.s.</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Dr. Veselého 268, 593 01 Bystřice n. P.</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Bc. Slabý Petr</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603 944 748</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skbynp@seznam.cz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615 0421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SK Dolní Heřmanice</w:t>
            </w:r>
            <w:r w:rsidRPr="00BD27A6">
              <w:rPr>
                <w:rFonts w:ascii="Calibri" w:hAnsi="Calibri" w:cs="Calibri"/>
                <w:b/>
                <w:sz w:val="28"/>
                <w:szCs w:val="20"/>
              </w:rPr>
              <w:tab/>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Dolní Heřmanice 100, 594 01 Velké Meziříčí</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Prokeš Jiří</w:t>
            </w:r>
          </w:p>
        </w:tc>
        <w:tc>
          <w:tcPr>
            <w:tcW w:w="2825" w:type="dxa"/>
            <w:gridSpan w:val="2"/>
            <w:tcBorders>
              <w:top w:val="nil"/>
              <w:left w:val="nil"/>
              <w:bottom w:val="nil"/>
              <w:right w:val="nil"/>
            </w:tcBorders>
            <w:shd w:val="clear" w:color="auto" w:fill="auto"/>
            <w:vAlign w:val="center"/>
          </w:tcPr>
          <w:p w:rsidR="00DB0BEC" w:rsidRPr="00BD27A6" w:rsidRDefault="001816C4" w:rsidP="00DB0BEC">
            <w:pPr>
              <w:jc w:val="center"/>
              <w:rPr>
                <w:rFonts w:ascii="Calibri" w:hAnsi="Calibri" w:cs="Calibri"/>
                <w:sz w:val="28"/>
              </w:rPr>
            </w:pPr>
            <w:r w:rsidRPr="00BD27A6">
              <w:rPr>
                <w:rFonts w:ascii="Calibri" w:hAnsi="Calibri" w:cs="Calibri"/>
                <w:sz w:val="28"/>
                <w:szCs w:val="20"/>
              </w:rPr>
              <w:t>604 442 487</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prokes.jirka@seznam.cz</w:t>
            </w:r>
            <w:r w:rsidRPr="00BD27A6">
              <w:rPr>
                <w:rFonts w:ascii="Calibri" w:hAnsi="Calibri" w:cs="Calibri"/>
                <w:sz w:val="28"/>
                <w:szCs w:val="20"/>
              </w:rPr>
              <w:tab/>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615 0061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TJ Baník Dolní Rožínka, z.s.</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rPr>
              <w:t>Dolní Rožínka 151, 592 51 Dolní Rožínka</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Bartoněk Pavel</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702 007 165</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tjbanikdr@seznam.cz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427EE1" w:rsidRPr="00BD27A6" w:rsidRDefault="00427EE1" w:rsidP="00DB0BEC">
            <w:pPr>
              <w:jc w:val="right"/>
              <w:rPr>
                <w:rFonts w:ascii="Calibri" w:hAnsi="Calibri" w:cs="Calibri"/>
                <w:b/>
                <w:sz w:val="28"/>
              </w:rPr>
            </w:pPr>
          </w:p>
          <w:p w:rsidR="00DB0BEC" w:rsidRPr="00BD27A6" w:rsidRDefault="00DB0BEC" w:rsidP="00DB0BEC">
            <w:pPr>
              <w:jc w:val="right"/>
              <w:rPr>
                <w:rFonts w:ascii="Calibri" w:hAnsi="Calibri" w:cs="Calibri"/>
                <w:b/>
                <w:sz w:val="28"/>
              </w:rPr>
            </w:pPr>
            <w:r w:rsidRPr="00BD27A6">
              <w:rPr>
                <w:rFonts w:ascii="Calibri" w:hAnsi="Calibri" w:cs="Calibri"/>
                <w:b/>
                <w:sz w:val="28"/>
              </w:rPr>
              <w:t>615 0501</w:t>
            </w:r>
          </w:p>
        </w:tc>
        <w:tc>
          <w:tcPr>
            <w:tcW w:w="7225" w:type="dxa"/>
            <w:gridSpan w:val="5"/>
            <w:tcBorders>
              <w:left w:val="nil"/>
              <w:bottom w:val="nil"/>
              <w:right w:val="nil"/>
            </w:tcBorders>
            <w:shd w:val="clear" w:color="auto" w:fill="auto"/>
            <w:vAlign w:val="center"/>
          </w:tcPr>
          <w:p w:rsidR="00427EE1" w:rsidRPr="00BD27A6" w:rsidRDefault="00427EE1" w:rsidP="00DB0BEC">
            <w:pPr>
              <w:rPr>
                <w:rFonts w:ascii="Calibri" w:hAnsi="Calibri" w:cs="Calibri"/>
                <w:b/>
                <w:sz w:val="28"/>
              </w:rPr>
            </w:pPr>
          </w:p>
          <w:p w:rsidR="00DB0BEC" w:rsidRPr="00BD27A6" w:rsidRDefault="00DB0BEC" w:rsidP="00DB0BEC">
            <w:pPr>
              <w:rPr>
                <w:rFonts w:ascii="Calibri" w:hAnsi="Calibri" w:cs="Calibri"/>
                <w:b/>
                <w:sz w:val="28"/>
              </w:rPr>
            </w:pPr>
            <w:r w:rsidRPr="00BD27A6">
              <w:rPr>
                <w:rFonts w:ascii="Calibri" w:hAnsi="Calibri" w:cs="Calibri"/>
                <w:b/>
                <w:sz w:val="28"/>
              </w:rPr>
              <w:t>Fotbalový klub Doubravník, z.s.</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Doubravník 339, 592 61 Doubravník</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Beran Tomáš</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720 301 284</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FKDoubravnik@seznam.cz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615 0481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Tělovýchovná jednota FC Hamry nad Sázavou z.s.</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rPr>
              <w:t>Hamry nad Sázavou 322, 591 01 Žďár nad Sázavou</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roofErr w:type="spellStart"/>
            <w:r w:rsidRPr="00BD27A6">
              <w:rPr>
                <w:rFonts w:ascii="Calibri" w:hAnsi="Calibri" w:cs="Calibri"/>
                <w:sz w:val="28"/>
              </w:rPr>
              <w:t>Kolarik</w:t>
            </w:r>
            <w:proofErr w:type="spellEnd"/>
            <w:r w:rsidRPr="00BD27A6">
              <w:rPr>
                <w:rFonts w:ascii="Calibri" w:hAnsi="Calibri" w:cs="Calibri"/>
                <w:sz w:val="28"/>
              </w:rPr>
              <w:t xml:space="preserve"> Jiří</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773 050 259</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fc.hamryns@seznam.cz</w:t>
            </w:r>
          </w:p>
        </w:tc>
      </w:tr>
      <w:tr w:rsidR="00DB0BEC" w:rsidRPr="00BD27A6" w:rsidTr="00752E78">
        <w:trPr>
          <w:trHeight w:val="101"/>
        </w:trPr>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E31B63" w:rsidP="00DB0BEC">
            <w:pPr>
              <w:jc w:val="right"/>
              <w:rPr>
                <w:rFonts w:ascii="Calibri" w:hAnsi="Calibri" w:cs="Calibri"/>
                <w:b/>
                <w:sz w:val="28"/>
              </w:rPr>
            </w:pPr>
            <w:r w:rsidRPr="00BD27A6">
              <w:rPr>
                <w:rFonts w:ascii="Calibri" w:hAnsi="Calibri" w:cs="Calibri"/>
                <w:b/>
                <w:sz w:val="28"/>
              </w:rPr>
              <w:t>6</w:t>
            </w:r>
            <w:r w:rsidR="00DB0BEC" w:rsidRPr="00BD27A6">
              <w:rPr>
                <w:rFonts w:ascii="Calibri" w:hAnsi="Calibri" w:cs="Calibri"/>
                <w:b/>
                <w:sz w:val="28"/>
              </w:rPr>
              <w:t>15 0081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Tělovýchovná jednota Sokol</w:t>
            </w:r>
            <w:r w:rsidRPr="00BD27A6">
              <w:rPr>
                <w:rFonts w:ascii="Calibri" w:hAnsi="Calibri" w:cs="Calibri"/>
                <w:b/>
                <w:sz w:val="28"/>
                <w:szCs w:val="20"/>
              </w:rPr>
              <w:t xml:space="preserve"> </w:t>
            </w:r>
            <w:r w:rsidRPr="00BD27A6">
              <w:rPr>
                <w:rFonts w:ascii="Calibri" w:hAnsi="Calibri" w:cs="Calibri"/>
                <w:b/>
                <w:sz w:val="28"/>
              </w:rPr>
              <w:t>Herálec</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rPr>
              <w:t xml:space="preserve">Herálec </w:t>
            </w:r>
            <w:r w:rsidR="0054141F" w:rsidRPr="00BD27A6">
              <w:rPr>
                <w:rFonts w:ascii="Calibri" w:hAnsi="Calibri" w:cs="Calibri"/>
                <w:sz w:val="28"/>
              </w:rPr>
              <w:t>80</w:t>
            </w:r>
            <w:r w:rsidRPr="00BD27A6">
              <w:rPr>
                <w:rFonts w:ascii="Calibri" w:hAnsi="Calibri" w:cs="Calibri"/>
                <w:sz w:val="28"/>
              </w:rPr>
              <w:t>, 592 01 Herálec</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roofErr w:type="spellStart"/>
            <w:r w:rsidRPr="00BD27A6">
              <w:rPr>
                <w:rFonts w:ascii="Calibri" w:hAnsi="Calibri" w:cs="Calibri"/>
                <w:sz w:val="28"/>
              </w:rPr>
              <w:t>Hamák</w:t>
            </w:r>
            <w:proofErr w:type="spellEnd"/>
            <w:r w:rsidRPr="00BD27A6">
              <w:rPr>
                <w:rFonts w:ascii="Calibri" w:hAnsi="Calibri" w:cs="Calibri"/>
                <w:sz w:val="28"/>
              </w:rPr>
              <w:t xml:space="preserve"> Petr</w:t>
            </w:r>
          </w:p>
        </w:tc>
        <w:tc>
          <w:tcPr>
            <w:tcW w:w="2825" w:type="dxa"/>
            <w:gridSpan w:val="2"/>
            <w:tcBorders>
              <w:top w:val="nil"/>
              <w:left w:val="nil"/>
              <w:bottom w:val="nil"/>
              <w:right w:val="nil"/>
            </w:tcBorders>
            <w:shd w:val="clear" w:color="auto" w:fill="auto"/>
            <w:vAlign w:val="center"/>
          </w:tcPr>
          <w:p w:rsidR="00DB0BEC" w:rsidRPr="00BD27A6" w:rsidRDefault="0054141F" w:rsidP="00DB0BEC">
            <w:pPr>
              <w:jc w:val="center"/>
              <w:rPr>
                <w:rFonts w:ascii="Calibri" w:hAnsi="Calibri" w:cs="Calibri"/>
                <w:sz w:val="28"/>
              </w:rPr>
            </w:pPr>
            <w:r w:rsidRPr="00BD27A6">
              <w:rPr>
                <w:rFonts w:ascii="Calibri" w:hAnsi="Calibri" w:cs="Calibri"/>
                <w:sz w:val="28"/>
              </w:rPr>
              <w:t>775 180 491</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petr.hamak@seznam.cz</w:t>
            </w:r>
            <w:r w:rsidRPr="00BD27A6">
              <w:rPr>
                <w:rFonts w:ascii="Calibri" w:hAnsi="Calibri" w:cs="Calibri"/>
                <w:sz w:val="28"/>
                <w:szCs w:val="20"/>
              </w:rPr>
              <w:tab/>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615 0101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Tělovýchovná jednota SOKOL Jimramov, z.s.</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BD0A0F" w:rsidP="00DB0BEC">
            <w:pPr>
              <w:rPr>
                <w:rFonts w:ascii="Calibri" w:hAnsi="Calibri" w:cs="Calibri"/>
                <w:sz w:val="28"/>
              </w:rPr>
            </w:pPr>
            <w:r w:rsidRPr="00BD27A6">
              <w:rPr>
                <w:rFonts w:ascii="Calibri" w:hAnsi="Calibri" w:cs="Calibri"/>
                <w:sz w:val="28"/>
                <w:szCs w:val="20"/>
              </w:rPr>
              <w:t>Padělek 63</w:t>
            </w:r>
            <w:r w:rsidR="00DB0BEC" w:rsidRPr="00BD27A6">
              <w:rPr>
                <w:rFonts w:ascii="Calibri" w:hAnsi="Calibri" w:cs="Calibri"/>
                <w:sz w:val="28"/>
                <w:szCs w:val="20"/>
              </w:rPr>
              <w:t>, 592 42 Jimramov</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roofErr w:type="spellStart"/>
            <w:r w:rsidRPr="00BD27A6">
              <w:rPr>
                <w:rFonts w:ascii="Calibri" w:hAnsi="Calibri" w:cs="Calibri"/>
                <w:sz w:val="28"/>
                <w:szCs w:val="20"/>
              </w:rPr>
              <w:t>Pajkr</w:t>
            </w:r>
            <w:proofErr w:type="spellEnd"/>
            <w:r w:rsidRPr="00BD27A6">
              <w:rPr>
                <w:rFonts w:ascii="Calibri" w:hAnsi="Calibri" w:cs="Calibri"/>
                <w:sz w:val="28"/>
                <w:szCs w:val="20"/>
              </w:rPr>
              <w:t xml:space="preserve"> Jaroslav</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604 338 955</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jpajkr@hotmail.cz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615 0111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FC SANTUS Jívoví, z.s.</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Jívoví 40, 594 51 Křižanov</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E31B63" w:rsidP="00DB0BEC">
            <w:pPr>
              <w:jc w:val="center"/>
              <w:rPr>
                <w:rFonts w:ascii="Calibri" w:hAnsi="Calibri" w:cs="Calibri"/>
                <w:sz w:val="28"/>
              </w:rPr>
            </w:pPr>
            <w:r w:rsidRPr="00BD27A6">
              <w:rPr>
                <w:rFonts w:ascii="Calibri" w:hAnsi="Calibri" w:cs="Calibri"/>
                <w:sz w:val="28"/>
                <w:szCs w:val="20"/>
              </w:rPr>
              <w:t>Havelka Vít</w:t>
            </w:r>
          </w:p>
        </w:tc>
        <w:tc>
          <w:tcPr>
            <w:tcW w:w="2825" w:type="dxa"/>
            <w:gridSpan w:val="2"/>
            <w:tcBorders>
              <w:top w:val="nil"/>
              <w:left w:val="nil"/>
              <w:bottom w:val="nil"/>
              <w:right w:val="nil"/>
            </w:tcBorders>
            <w:shd w:val="clear" w:color="auto" w:fill="auto"/>
            <w:vAlign w:val="center"/>
          </w:tcPr>
          <w:p w:rsidR="00DB0BEC" w:rsidRPr="00BD27A6" w:rsidRDefault="00E31B63" w:rsidP="00DB0BEC">
            <w:pPr>
              <w:jc w:val="center"/>
              <w:rPr>
                <w:rFonts w:ascii="Calibri" w:hAnsi="Calibri" w:cs="Calibri"/>
                <w:sz w:val="28"/>
              </w:rPr>
            </w:pPr>
            <w:r w:rsidRPr="00BD27A6">
              <w:rPr>
                <w:rFonts w:ascii="Calibri" w:hAnsi="Calibri" w:cs="Calibri"/>
                <w:sz w:val="28"/>
                <w:szCs w:val="20"/>
              </w:rPr>
              <w:t>777 969 564</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fc.santus.jivovi@gmail.com</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615 0121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SK FC Křižanov, z.s.</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U Školy 530, 594 51 Křižanov</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CD4D26" w:rsidP="00DB0BEC">
            <w:pPr>
              <w:jc w:val="center"/>
              <w:rPr>
                <w:rFonts w:ascii="Calibri" w:hAnsi="Calibri" w:cs="Calibri"/>
                <w:sz w:val="28"/>
              </w:rPr>
            </w:pPr>
            <w:r w:rsidRPr="00BD27A6">
              <w:rPr>
                <w:rFonts w:ascii="Calibri" w:hAnsi="Calibri" w:cs="Calibri"/>
                <w:sz w:val="28"/>
                <w:szCs w:val="20"/>
              </w:rPr>
              <w:t>Petr Martin</w:t>
            </w:r>
          </w:p>
        </w:tc>
        <w:tc>
          <w:tcPr>
            <w:tcW w:w="2825" w:type="dxa"/>
            <w:gridSpan w:val="2"/>
            <w:tcBorders>
              <w:top w:val="nil"/>
              <w:left w:val="nil"/>
              <w:bottom w:val="nil"/>
              <w:right w:val="nil"/>
            </w:tcBorders>
            <w:shd w:val="clear" w:color="auto" w:fill="auto"/>
            <w:vAlign w:val="center"/>
          </w:tcPr>
          <w:p w:rsidR="00DB0BEC" w:rsidRPr="00BD27A6" w:rsidRDefault="00CD4D26" w:rsidP="00DB0BEC">
            <w:pPr>
              <w:jc w:val="center"/>
              <w:rPr>
                <w:rFonts w:ascii="Calibri" w:hAnsi="Calibri" w:cs="Calibri"/>
                <w:sz w:val="28"/>
              </w:rPr>
            </w:pPr>
            <w:r w:rsidRPr="00BD27A6">
              <w:rPr>
                <w:rFonts w:ascii="Calibri" w:hAnsi="Calibri" w:cs="Calibri"/>
                <w:sz w:val="28"/>
              </w:rPr>
              <w:t>776 761 976</w:t>
            </w:r>
          </w:p>
        </w:tc>
        <w:tc>
          <w:tcPr>
            <w:tcW w:w="4400" w:type="dxa"/>
            <w:gridSpan w:val="3"/>
            <w:tcBorders>
              <w:top w:val="nil"/>
              <w:left w:val="nil"/>
              <w:bottom w:val="nil"/>
              <w:right w:val="nil"/>
            </w:tcBorders>
            <w:shd w:val="clear" w:color="auto" w:fill="auto"/>
            <w:vAlign w:val="center"/>
          </w:tcPr>
          <w:p w:rsidR="00DB0BEC" w:rsidRPr="00BD27A6" w:rsidRDefault="00BD0A0F" w:rsidP="00DB0BEC">
            <w:pPr>
              <w:jc w:val="center"/>
              <w:rPr>
                <w:rFonts w:ascii="Calibri" w:hAnsi="Calibri" w:cs="Calibri"/>
                <w:sz w:val="28"/>
              </w:rPr>
            </w:pPr>
            <w:r w:rsidRPr="00BD27A6">
              <w:rPr>
                <w:rFonts w:ascii="Calibri" w:hAnsi="Calibri" w:cs="Calibri"/>
                <w:sz w:val="28"/>
                <w:szCs w:val="20"/>
              </w:rPr>
              <w:t>skfckrizanov</w:t>
            </w:r>
            <w:r w:rsidR="00CD4D26" w:rsidRPr="00BD27A6">
              <w:rPr>
                <w:rFonts w:ascii="Calibri" w:hAnsi="Calibri" w:cs="Calibri"/>
                <w:sz w:val="28"/>
                <w:szCs w:val="20"/>
              </w:rPr>
              <w:t>@gmail.com</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615 0131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Tělocvičná jednota Sokol Křoví</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Křoví 224, 594 54 Křoví</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Kvasnica Petr</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724 982 821</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p.kvasnica@email.cz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615 0141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TJ Jiskra Měřín, z.s.</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U Hřiště 610, 594 42 Měřín</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Hrad Tomáš</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723 039 555</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fotbalmerin@seznam.cz</w:t>
            </w:r>
            <w:r w:rsidRPr="00BD27A6">
              <w:rPr>
                <w:rFonts w:ascii="Calibri" w:hAnsi="Calibri" w:cs="Calibri"/>
                <w:sz w:val="28"/>
                <w:szCs w:val="20"/>
              </w:rPr>
              <w:tab/>
            </w:r>
          </w:p>
        </w:tc>
      </w:tr>
      <w:tr w:rsidR="00DB0BEC" w:rsidRPr="00BD27A6" w:rsidTr="00FA0E56">
        <w:trPr>
          <w:trHeight w:val="527"/>
        </w:trPr>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615 0151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Tělovýchovná jednota Moravec, z.s.</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rPr>
              <w:t>Moravec 146, 592 54</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Uhlíř Oldřich</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731 482 722</w:t>
            </w:r>
          </w:p>
        </w:tc>
        <w:tc>
          <w:tcPr>
            <w:tcW w:w="4400" w:type="dxa"/>
            <w:gridSpan w:val="3"/>
            <w:tcBorders>
              <w:top w:val="nil"/>
              <w:left w:val="nil"/>
              <w:bottom w:val="nil"/>
              <w:right w:val="nil"/>
            </w:tcBorders>
            <w:shd w:val="clear" w:color="auto" w:fill="auto"/>
            <w:vAlign w:val="center"/>
          </w:tcPr>
          <w:p w:rsidR="00DB0BEC" w:rsidRPr="00BD27A6" w:rsidRDefault="00E13A4C" w:rsidP="00DB0BEC">
            <w:pPr>
              <w:jc w:val="center"/>
              <w:rPr>
                <w:rFonts w:ascii="Calibri" w:hAnsi="Calibri" w:cs="Calibri"/>
                <w:sz w:val="28"/>
              </w:rPr>
            </w:pPr>
            <w:r w:rsidRPr="00BD27A6">
              <w:rPr>
                <w:rFonts w:ascii="Calibri" w:hAnsi="Calibri" w:cs="Calibri"/>
                <w:sz w:val="28"/>
              </w:rPr>
              <w:t>ou.moravec</w:t>
            </w:r>
            <w:r w:rsidR="00DB0BEC" w:rsidRPr="00BD27A6">
              <w:rPr>
                <w:rFonts w:ascii="Calibri" w:hAnsi="Calibri" w:cs="Calibri"/>
                <w:sz w:val="28"/>
              </w:rPr>
              <w:t>@</w:t>
            </w:r>
            <w:r w:rsidRPr="00BD27A6">
              <w:rPr>
                <w:rFonts w:ascii="Calibri" w:hAnsi="Calibri" w:cs="Calibri"/>
                <w:sz w:val="28"/>
              </w:rPr>
              <w:t>tiscali</w:t>
            </w:r>
            <w:r w:rsidR="00DB0BEC" w:rsidRPr="00BD27A6">
              <w:rPr>
                <w:rFonts w:ascii="Calibri" w:hAnsi="Calibri" w:cs="Calibri"/>
                <w:sz w:val="28"/>
              </w:rPr>
              <w:t>.cz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615 0161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Sportovní klub Pernštejn Nedvědice, z.s.</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Nedvědice 370, 592 62 Nedvědice</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Ing. Vejrosta Pavel</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728 715 529</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vejrostapavel@seznam.cz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615 0171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TJ Nová Ves u Nového Města na Moravě z.s.</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 xml:space="preserve">Nová Ves </w:t>
            </w:r>
            <w:r w:rsidR="001C58F6" w:rsidRPr="00BD27A6">
              <w:rPr>
                <w:rFonts w:ascii="Calibri" w:hAnsi="Calibri" w:cs="Calibri"/>
                <w:sz w:val="28"/>
                <w:szCs w:val="20"/>
              </w:rPr>
              <w:t>132</w:t>
            </w:r>
            <w:r w:rsidRPr="00BD27A6">
              <w:rPr>
                <w:rFonts w:ascii="Calibri" w:hAnsi="Calibri" w:cs="Calibri"/>
                <w:sz w:val="28"/>
                <w:szCs w:val="20"/>
              </w:rPr>
              <w:t>, 592 31 Nové Město na Moravě</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1C58F6" w:rsidP="00DB0BEC">
            <w:pPr>
              <w:jc w:val="center"/>
              <w:rPr>
                <w:rFonts w:ascii="Calibri" w:hAnsi="Calibri" w:cs="Calibri"/>
                <w:sz w:val="28"/>
              </w:rPr>
            </w:pPr>
            <w:r w:rsidRPr="00BD27A6">
              <w:rPr>
                <w:rFonts w:ascii="Calibri" w:hAnsi="Calibri" w:cs="Calibri"/>
                <w:sz w:val="28"/>
                <w:szCs w:val="20"/>
              </w:rPr>
              <w:t>Bureš Václav</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777</w:t>
            </w:r>
            <w:r w:rsidR="001C58F6" w:rsidRPr="00BD27A6">
              <w:rPr>
                <w:rFonts w:ascii="Calibri" w:hAnsi="Calibri" w:cs="Calibri"/>
                <w:sz w:val="28"/>
                <w:szCs w:val="20"/>
              </w:rPr>
              <w:t> 337 593</w:t>
            </w:r>
          </w:p>
        </w:tc>
        <w:tc>
          <w:tcPr>
            <w:tcW w:w="4400" w:type="dxa"/>
            <w:gridSpan w:val="3"/>
            <w:tcBorders>
              <w:top w:val="nil"/>
              <w:left w:val="nil"/>
              <w:bottom w:val="nil"/>
              <w:right w:val="nil"/>
            </w:tcBorders>
            <w:shd w:val="clear" w:color="auto" w:fill="auto"/>
            <w:vAlign w:val="center"/>
          </w:tcPr>
          <w:p w:rsidR="00DB0BEC" w:rsidRPr="00BD27A6" w:rsidRDefault="002E0042" w:rsidP="00DB0BEC">
            <w:pPr>
              <w:jc w:val="center"/>
              <w:rPr>
                <w:rFonts w:ascii="Calibri" w:hAnsi="Calibri" w:cs="Calibri"/>
                <w:sz w:val="28"/>
              </w:rPr>
            </w:pPr>
            <w:hyperlink r:id="rId15" w:history="1">
              <w:r w:rsidR="00436BA2" w:rsidRPr="00BD27A6">
                <w:rPr>
                  <w:rStyle w:val="Hypertextovodkaz"/>
                  <w:rFonts w:ascii="Calibri" w:hAnsi="Calibri" w:cs="Calibri"/>
                  <w:sz w:val="28"/>
                  <w:szCs w:val="20"/>
                </w:rPr>
                <w:t>venda.bure@seznam.cz</w:t>
              </w:r>
            </w:hyperlink>
            <w:r w:rsidR="00436BA2" w:rsidRPr="00BD27A6">
              <w:rPr>
                <w:rFonts w:ascii="Calibri" w:hAnsi="Calibri" w:cs="Calibri"/>
                <w:sz w:val="28"/>
                <w:szCs w:val="20"/>
              </w:rPr>
              <w:t xml:space="preserve"> tjnovaves@email.cz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396393" w:rsidP="00396393">
            <w:pPr>
              <w:jc w:val="right"/>
              <w:rPr>
                <w:rFonts w:ascii="Calibri" w:hAnsi="Calibri" w:cs="Calibri"/>
                <w:b/>
                <w:bCs/>
                <w:sz w:val="28"/>
              </w:rPr>
            </w:pPr>
            <w:r w:rsidRPr="00BD27A6">
              <w:rPr>
                <w:rFonts w:ascii="Calibri" w:hAnsi="Calibri" w:cs="Calibri"/>
                <w:b/>
                <w:bCs/>
                <w:sz w:val="28"/>
              </w:rPr>
              <w:t>6150221</w:t>
            </w:r>
          </w:p>
        </w:tc>
        <w:tc>
          <w:tcPr>
            <w:tcW w:w="7225" w:type="dxa"/>
            <w:gridSpan w:val="5"/>
            <w:tcBorders>
              <w:top w:val="nil"/>
              <w:left w:val="nil"/>
              <w:bottom w:val="nil"/>
              <w:right w:val="nil"/>
            </w:tcBorders>
            <w:shd w:val="clear" w:color="auto" w:fill="auto"/>
            <w:vAlign w:val="center"/>
          </w:tcPr>
          <w:p w:rsidR="00396393" w:rsidRPr="00BD27A6" w:rsidRDefault="00396393" w:rsidP="00DB0BEC">
            <w:pPr>
              <w:rPr>
                <w:rFonts w:ascii="Calibri" w:hAnsi="Calibri" w:cs="Calibri"/>
                <w:sz w:val="28"/>
                <w:szCs w:val="20"/>
              </w:rPr>
            </w:pPr>
          </w:p>
          <w:p w:rsidR="00396393" w:rsidRPr="00BD27A6" w:rsidRDefault="00396393" w:rsidP="00DB0BEC">
            <w:pPr>
              <w:rPr>
                <w:rFonts w:ascii="Calibri" w:hAnsi="Calibri" w:cs="Calibri"/>
                <w:b/>
                <w:bCs/>
                <w:sz w:val="28"/>
                <w:szCs w:val="20"/>
              </w:rPr>
            </w:pPr>
            <w:r w:rsidRPr="00BD27A6">
              <w:rPr>
                <w:rFonts w:ascii="Calibri" w:hAnsi="Calibri" w:cs="Calibri"/>
                <w:b/>
                <w:bCs/>
                <w:sz w:val="28"/>
                <w:szCs w:val="20"/>
              </w:rPr>
              <w:t>SFK VRCHOVINA, z.s.</w:t>
            </w:r>
          </w:p>
          <w:p w:rsidR="00DB0BEC" w:rsidRPr="00BD27A6" w:rsidRDefault="00DB0BEC" w:rsidP="00DB0BEC">
            <w:pPr>
              <w:rPr>
                <w:rFonts w:ascii="Calibri" w:hAnsi="Calibri" w:cs="Calibri"/>
                <w:sz w:val="28"/>
              </w:rPr>
            </w:pPr>
            <w:r w:rsidRPr="00BD27A6">
              <w:rPr>
                <w:rFonts w:ascii="Calibri" w:hAnsi="Calibri" w:cs="Calibri"/>
                <w:sz w:val="28"/>
                <w:szCs w:val="20"/>
              </w:rPr>
              <w:t>Mendlova 1541, 592 31 Nové Město na Moravě</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6C6E92" w:rsidP="00DB0BEC">
            <w:pPr>
              <w:jc w:val="center"/>
              <w:rPr>
                <w:rFonts w:ascii="Calibri" w:hAnsi="Calibri" w:cs="Calibri"/>
                <w:sz w:val="28"/>
              </w:rPr>
            </w:pPr>
            <w:r w:rsidRPr="00BD27A6">
              <w:rPr>
                <w:rFonts w:ascii="Calibri" w:hAnsi="Calibri" w:cs="Calibri"/>
                <w:sz w:val="28"/>
                <w:szCs w:val="20"/>
              </w:rPr>
              <w:t>Luboš Smetana</w:t>
            </w:r>
          </w:p>
        </w:tc>
        <w:tc>
          <w:tcPr>
            <w:tcW w:w="2825" w:type="dxa"/>
            <w:gridSpan w:val="2"/>
            <w:tcBorders>
              <w:top w:val="nil"/>
              <w:left w:val="nil"/>
              <w:bottom w:val="nil"/>
              <w:right w:val="nil"/>
            </w:tcBorders>
            <w:shd w:val="clear" w:color="auto" w:fill="auto"/>
            <w:vAlign w:val="center"/>
          </w:tcPr>
          <w:p w:rsidR="00DB0BEC" w:rsidRPr="00BD27A6" w:rsidRDefault="006C6E92" w:rsidP="00DB0BEC">
            <w:pPr>
              <w:jc w:val="center"/>
              <w:rPr>
                <w:rFonts w:ascii="Calibri" w:hAnsi="Calibri" w:cs="Calibri"/>
                <w:sz w:val="28"/>
              </w:rPr>
            </w:pPr>
            <w:r w:rsidRPr="00BD27A6">
              <w:rPr>
                <w:rFonts w:ascii="Calibri" w:hAnsi="Calibri" w:cs="Calibri"/>
                <w:sz w:val="28"/>
                <w:szCs w:val="20"/>
              </w:rPr>
              <w:t>604 836 111</w:t>
            </w:r>
          </w:p>
        </w:tc>
        <w:tc>
          <w:tcPr>
            <w:tcW w:w="4400" w:type="dxa"/>
            <w:gridSpan w:val="3"/>
            <w:tcBorders>
              <w:top w:val="nil"/>
              <w:left w:val="nil"/>
              <w:bottom w:val="nil"/>
              <w:right w:val="nil"/>
            </w:tcBorders>
            <w:shd w:val="clear" w:color="auto" w:fill="auto"/>
            <w:vAlign w:val="center"/>
          </w:tcPr>
          <w:p w:rsidR="00DB0BEC" w:rsidRPr="00BD27A6" w:rsidRDefault="006C6E92" w:rsidP="00DB0BEC">
            <w:pPr>
              <w:jc w:val="center"/>
              <w:rPr>
                <w:rFonts w:ascii="Calibri" w:hAnsi="Calibri" w:cs="Calibri"/>
                <w:sz w:val="28"/>
              </w:rPr>
            </w:pPr>
            <w:r w:rsidRPr="00BD27A6">
              <w:rPr>
                <w:rFonts w:ascii="Calibri" w:hAnsi="Calibri" w:cs="Calibri"/>
                <w:sz w:val="28"/>
                <w:szCs w:val="20"/>
              </w:rPr>
              <w:t>Lusme61</w:t>
            </w:r>
            <w:r w:rsidR="00DB0BEC" w:rsidRPr="00BD27A6">
              <w:rPr>
                <w:rFonts w:ascii="Calibri" w:hAnsi="Calibri" w:cs="Calibri"/>
                <w:sz w:val="28"/>
                <w:szCs w:val="20"/>
              </w:rPr>
              <w:t>@seznam.cz</w:t>
            </w:r>
          </w:p>
        </w:tc>
      </w:tr>
      <w:tr w:rsidR="00DB0BEC" w:rsidRPr="00BD27A6" w:rsidTr="000E267E">
        <w:trPr>
          <w:trHeight w:val="377"/>
        </w:trPr>
        <w:tc>
          <w:tcPr>
            <w:tcW w:w="10040" w:type="dxa"/>
            <w:gridSpan w:val="7"/>
            <w:tcBorders>
              <w:top w:val="nil"/>
              <w:left w:val="nil"/>
              <w:bottom w:val="single" w:sz="4" w:space="0" w:color="auto"/>
              <w:right w:val="nil"/>
            </w:tcBorders>
            <w:shd w:val="clear" w:color="auto" w:fill="auto"/>
          </w:tcPr>
          <w:p w:rsidR="00586900" w:rsidRPr="00BD27A6" w:rsidRDefault="00586900"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615 0191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SK Osová Bítýška</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Osová Bítýška 3, 594 53 Osová Bítýška</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Večeřa Petr</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776 796 449</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petr.vecera@pbsturbo.eu</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pBdr>
                <w:bottom w:val="single" w:sz="12" w:space="1" w:color="auto"/>
              </w:pBdr>
              <w:rPr>
                <w:rFonts w:ascii="Calibri" w:hAnsi="Calibri" w:cs="Calibri"/>
                <w:sz w:val="28"/>
              </w:rPr>
            </w:pPr>
          </w:p>
          <w:p w:rsidR="0095470C" w:rsidRPr="00BD27A6" w:rsidRDefault="0095470C" w:rsidP="00DB0BEC">
            <w:pPr>
              <w:rPr>
                <w:rFonts w:ascii="Calibri" w:hAnsi="Calibri" w:cs="Calibri"/>
                <w:b/>
                <w:bCs/>
                <w:sz w:val="28"/>
              </w:rPr>
            </w:pPr>
            <w:r w:rsidRPr="00BD27A6">
              <w:rPr>
                <w:rFonts w:ascii="Calibri" w:hAnsi="Calibri" w:cs="Calibri"/>
                <w:sz w:val="28"/>
              </w:rPr>
              <w:t xml:space="preserve">                        </w:t>
            </w:r>
            <w:r w:rsidRPr="00BD27A6">
              <w:rPr>
                <w:rFonts w:ascii="Calibri" w:hAnsi="Calibri" w:cs="Calibri"/>
                <w:b/>
                <w:bCs/>
                <w:sz w:val="28"/>
              </w:rPr>
              <w:t>615 0521    Fotbalový klub Oslavice, z.s.</w:t>
            </w:r>
          </w:p>
          <w:p w:rsidR="00FF0A31" w:rsidRPr="00BD27A6" w:rsidRDefault="0095470C" w:rsidP="00DB0BEC">
            <w:pPr>
              <w:rPr>
                <w:rFonts w:ascii="Calibri" w:hAnsi="Calibri" w:cs="Calibri"/>
                <w:sz w:val="28"/>
              </w:rPr>
            </w:pPr>
            <w:r w:rsidRPr="00BD27A6">
              <w:rPr>
                <w:rFonts w:ascii="Calibri" w:hAnsi="Calibri" w:cs="Calibri"/>
                <w:sz w:val="28"/>
              </w:rPr>
              <w:t xml:space="preserve">          </w:t>
            </w:r>
            <w:r w:rsidR="00FF0A31" w:rsidRPr="00BD27A6">
              <w:rPr>
                <w:rFonts w:ascii="Calibri" w:hAnsi="Calibri" w:cs="Calibri"/>
                <w:sz w:val="28"/>
              </w:rPr>
              <w:t xml:space="preserve">                                   Oslavice 1, 594 01 Velké Meziříčí</w:t>
            </w:r>
          </w:p>
          <w:p w:rsidR="0095470C" w:rsidRPr="00BD27A6" w:rsidRDefault="00FF0A31" w:rsidP="00DD2C0F">
            <w:pPr>
              <w:jc w:val="center"/>
              <w:rPr>
                <w:rFonts w:ascii="Calibri" w:hAnsi="Calibri" w:cs="Calibri"/>
                <w:sz w:val="28"/>
              </w:rPr>
            </w:pPr>
            <w:r w:rsidRPr="00BD27A6">
              <w:rPr>
                <w:rFonts w:ascii="Calibri" w:hAnsi="Calibri" w:cs="Calibri"/>
                <w:sz w:val="28"/>
              </w:rPr>
              <w:t xml:space="preserve">Trnka Vojtěch                             792 314 222                       </w:t>
            </w:r>
            <w:hyperlink r:id="rId16" w:history="1">
              <w:r w:rsidRPr="00BD27A6">
                <w:rPr>
                  <w:rStyle w:val="Hypertextovodkaz"/>
                  <w:rFonts w:ascii="Calibri" w:hAnsi="Calibri" w:cs="Calibri"/>
                  <w:sz w:val="28"/>
                </w:rPr>
                <w:t>trnkavojtech@gmail.com</w:t>
              </w:r>
            </w:hyperlink>
          </w:p>
          <w:p w:rsidR="00FF0A31" w:rsidRPr="00BD27A6" w:rsidRDefault="00FF0A31"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615 0411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SK Transformátor Počítky</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Počítky 77, 591 01 Žďár nad Sázavou</w:t>
            </w:r>
            <w:r w:rsidRPr="00BD27A6">
              <w:rPr>
                <w:rFonts w:ascii="Calibri" w:hAnsi="Calibri" w:cs="Calibri"/>
                <w:sz w:val="28"/>
                <w:szCs w:val="20"/>
              </w:rPr>
              <w:tab/>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Šustr František</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724 151 949</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papaja.sury@seznam.cz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615 0201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TJ Pohledec z. s.</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Pohledec 144, 592 31 Nové Město na Moravě</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Skalník Petr</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605 564 089</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skalnik.petr@seznam.cz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615 0491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TJ SOKOL Polnička</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 xml:space="preserve">Polnička </w:t>
            </w:r>
            <w:r w:rsidR="00D34997" w:rsidRPr="00BD27A6">
              <w:rPr>
                <w:rFonts w:ascii="Calibri" w:hAnsi="Calibri" w:cs="Calibri"/>
                <w:sz w:val="28"/>
                <w:szCs w:val="20"/>
              </w:rPr>
              <w:t>133</w:t>
            </w:r>
            <w:r w:rsidRPr="00BD27A6">
              <w:rPr>
                <w:rFonts w:ascii="Calibri" w:hAnsi="Calibri" w:cs="Calibri"/>
                <w:sz w:val="28"/>
                <w:szCs w:val="20"/>
              </w:rPr>
              <w:t>, 591 02 Žďár nad Sázavou</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34997" w:rsidP="00DB0BEC">
            <w:pPr>
              <w:jc w:val="center"/>
              <w:rPr>
                <w:rFonts w:ascii="Calibri" w:hAnsi="Calibri" w:cs="Calibri"/>
                <w:sz w:val="28"/>
              </w:rPr>
            </w:pPr>
            <w:r w:rsidRPr="00BD27A6">
              <w:rPr>
                <w:rFonts w:ascii="Calibri" w:hAnsi="Calibri" w:cs="Calibri"/>
                <w:sz w:val="28"/>
                <w:szCs w:val="20"/>
              </w:rPr>
              <w:t>Kabrda Vladimír</w:t>
            </w:r>
          </w:p>
        </w:tc>
        <w:tc>
          <w:tcPr>
            <w:tcW w:w="2825" w:type="dxa"/>
            <w:gridSpan w:val="2"/>
            <w:tcBorders>
              <w:top w:val="nil"/>
              <w:left w:val="nil"/>
              <w:bottom w:val="nil"/>
              <w:right w:val="nil"/>
            </w:tcBorders>
            <w:shd w:val="clear" w:color="auto" w:fill="auto"/>
            <w:vAlign w:val="center"/>
          </w:tcPr>
          <w:p w:rsidR="00DB0BEC" w:rsidRPr="00BD27A6" w:rsidRDefault="00D34997" w:rsidP="00DB0BEC">
            <w:pPr>
              <w:jc w:val="center"/>
              <w:rPr>
                <w:rFonts w:ascii="Calibri" w:hAnsi="Calibri" w:cs="Calibri"/>
                <w:sz w:val="28"/>
              </w:rPr>
            </w:pPr>
            <w:r w:rsidRPr="00BD27A6">
              <w:rPr>
                <w:rFonts w:ascii="Calibri" w:hAnsi="Calibri" w:cs="Calibri"/>
                <w:sz w:val="28"/>
                <w:szCs w:val="20"/>
              </w:rPr>
              <w:t>602 405 822</w:t>
            </w:r>
          </w:p>
        </w:tc>
        <w:tc>
          <w:tcPr>
            <w:tcW w:w="4400" w:type="dxa"/>
            <w:gridSpan w:val="3"/>
            <w:tcBorders>
              <w:top w:val="nil"/>
              <w:left w:val="nil"/>
              <w:bottom w:val="nil"/>
              <w:right w:val="nil"/>
            </w:tcBorders>
            <w:shd w:val="clear" w:color="auto" w:fill="auto"/>
            <w:vAlign w:val="center"/>
          </w:tcPr>
          <w:p w:rsidR="00DB0BEC" w:rsidRPr="00BD27A6" w:rsidRDefault="00D34997" w:rsidP="00DB0BEC">
            <w:pPr>
              <w:jc w:val="center"/>
              <w:rPr>
                <w:rFonts w:ascii="Calibri" w:hAnsi="Calibri" w:cs="Calibri"/>
                <w:sz w:val="28"/>
              </w:rPr>
            </w:pPr>
            <w:r w:rsidRPr="00BD27A6">
              <w:rPr>
                <w:rFonts w:ascii="Calibri" w:hAnsi="Calibri" w:cs="Calibri"/>
                <w:sz w:val="28"/>
                <w:szCs w:val="20"/>
              </w:rPr>
              <w:t>ladakabrda</w:t>
            </w:r>
            <w:r w:rsidR="0054141F" w:rsidRPr="00BD27A6">
              <w:rPr>
                <w:rFonts w:ascii="Calibri" w:hAnsi="Calibri" w:cs="Calibri"/>
                <w:sz w:val="28"/>
                <w:szCs w:val="20"/>
              </w:rPr>
              <w:t>@</w:t>
            </w:r>
            <w:r w:rsidRPr="00BD27A6">
              <w:rPr>
                <w:rFonts w:ascii="Calibri" w:hAnsi="Calibri" w:cs="Calibri"/>
                <w:sz w:val="28"/>
                <w:szCs w:val="20"/>
              </w:rPr>
              <w:t>email</w:t>
            </w:r>
            <w:r w:rsidR="0054141F" w:rsidRPr="00BD27A6">
              <w:rPr>
                <w:rFonts w:ascii="Calibri" w:hAnsi="Calibri" w:cs="Calibri"/>
                <w:sz w:val="28"/>
                <w:szCs w:val="20"/>
              </w:rPr>
              <w:t>.cz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615 0471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Fotbalový klub TJ Radešínská Svratka z.s.</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Radešínská Svratka 134, 592 33 Radešínská Svratka</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Šebek Ladislav</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605 786 800</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laco.seb@seznam.cz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615 0231</w:t>
            </w:r>
          </w:p>
        </w:tc>
        <w:tc>
          <w:tcPr>
            <w:tcW w:w="7225" w:type="dxa"/>
            <w:gridSpan w:val="5"/>
            <w:tcBorders>
              <w:left w:val="nil"/>
              <w:bottom w:val="nil"/>
              <w:right w:val="nil"/>
            </w:tcBorders>
            <w:shd w:val="clear" w:color="auto" w:fill="auto"/>
            <w:vAlign w:val="center"/>
          </w:tcPr>
          <w:p w:rsidR="00DB0BEC" w:rsidRPr="00BD27A6" w:rsidRDefault="00DB0BEC" w:rsidP="00DB0BEC">
            <w:pPr>
              <w:pStyle w:val="MinorHeading"/>
              <w:jc w:val="left"/>
              <w:rPr>
                <w:rFonts w:ascii="Calibri" w:hAnsi="Calibri" w:cs="Calibri"/>
                <w:sz w:val="28"/>
                <w:szCs w:val="20"/>
              </w:rPr>
            </w:pPr>
            <w:r w:rsidRPr="00BD27A6">
              <w:rPr>
                <w:rFonts w:ascii="Calibri" w:hAnsi="Calibri" w:cs="Calibri"/>
                <w:sz w:val="28"/>
              </w:rPr>
              <w:t>Tělovýchovná jednota SOKOL Radostín nad Oslavou</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Radostín nad Oslavou 2</w:t>
            </w:r>
            <w:r w:rsidR="009C75E9" w:rsidRPr="00BD27A6">
              <w:rPr>
                <w:rFonts w:ascii="Calibri" w:hAnsi="Calibri" w:cs="Calibri"/>
                <w:sz w:val="28"/>
                <w:szCs w:val="20"/>
              </w:rPr>
              <w:t>67</w:t>
            </w:r>
            <w:r w:rsidRPr="00BD27A6">
              <w:rPr>
                <w:rFonts w:ascii="Calibri" w:hAnsi="Calibri" w:cs="Calibri"/>
                <w:sz w:val="28"/>
                <w:szCs w:val="20"/>
              </w:rPr>
              <w:t>, 594 44 Radostín nad Oslavou</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Kališ Aleš</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777 658 284</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kalis.ales@seznam.cz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615 0251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TJ Rozsochy, z.s.</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Rozsochy 146, 592 57 Rozsochy</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Smolka Josef</w:t>
            </w:r>
          </w:p>
        </w:tc>
        <w:tc>
          <w:tcPr>
            <w:tcW w:w="2825" w:type="dxa"/>
            <w:gridSpan w:val="2"/>
            <w:tcBorders>
              <w:top w:val="nil"/>
              <w:left w:val="nil"/>
              <w:bottom w:val="nil"/>
              <w:right w:val="nil"/>
            </w:tcBorders>
            <w:shd w:val="clear" w:color="auto" w:fill="auto"/>
            <w:vAlign w:val="center"/>
          </w:tcPr>
          <w:p w:rsidR="00DB0BEC" w:rsidRPr="00BD27A6" w:rsidRDefault="001E1AA7" w:rsidP="00DB0BEC">
            <w:pPr>
              <w:jc w:val="center"/>
              <w:rPr>
                <w:rFonts w:ascii="Calibri" w:hAnsi="Calibri" w:cs="Calibri"/>
                <w:sz w:val="28"/>
              </w:rPr>
            </w:pPr>
            <w:r w:rsidRPr="00BD27A6">
              <w:rPr>
                <w:rFonts w:ascii="Calibri" w:hAnsi="Calibri" w:cs="Calibri"/>
                <w:sz w:val="28"/>
                <w:szCs w:val="20"/>
              </w:rPr>
              <w:t>724 180 246</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smolka.josef@atlas.cz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615 0441</w:t>
            </w:r>
          </w:p>
        </w:tc>
        <w:tc>
          <w:tcPr>
            <w:tcW w:w="7225" w:type="dxa"/>
            <w:gridSpan w:val="5"/>
            <w:tcBorders>
              <w:left w:val="nil"/>
              <w:bottom w:val="nil"/>
              <w:right w:val="nil"/>
            </w:tcBorders>
            <w:shd w:val="clear" w:color="auto" w:fill="auto"/>
            <w:vAlign w:val="center"/>
          </w:tcPr>
          <w:p w:rsidR="00DB0BEC" w:rsidRPr="00BD27A6" w:rsidRDefault="00427EE1" w:rsidP="00DB0BEC">
            <w:pPr>
              <w:rPr>
                <w:rFonts w:ascii="Calibri" w:hAnsi="Calibri" w:cs="Calibri"/>
                <w:b/>
                <w:sz w:val="28"/>
              </w:rPr>
            </w:pPr>
            <w:r w:rsidRPr="00BD27A6">
              <w:rPr>
                <w:rFonts w:ascii="Calibri" w:hAnsi="Calibri" w:cs="Calibri"/>
                <w:b/>
                <w:sz w:val="28"/>
              </w:rPr>
              <w:t>S</w:t>
            </w:r>
            <w:r w:rsidR="00DB0BEC" w:rsidRPr="00BD27A6">
              <w:rPr>
                <w:rFonts w:ascii="Calibri" w:hAnsi="Calibri" w:cs="Calibri"/>
                <w:b/>
                <w:sz w:val="28"/>
              </w:rPr>
              <w:t>portovní klub Rožná</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Rožná 8, 592 52 Rožná</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Ing. Sýkora Pavel</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602 685 912</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sykora@diamo.cz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p w:rsidR="004E634F" w:rsidRPr="00BD27A6" w:rsidRDefault="004E634F" w:rsidP="00DB0BEC">
            <w:pPr>
              <w:rPr>
                <w:rFonts w:ascii="Calibri" w:hAnsi="Calibri" w:cs="Calibri"/>
                <w:sz w:val="28"/>
              </w:rPr>
            </w:pPr>
          </w:p>
        </w:tc>
      </w:tr>
      <w:tr w:rsidR="00DB0BEC" w:rsidRPr="00BD27A6" w:rsidTr="00752E78">
        <w:trPr>
          <w:gridAfter w:val="1"/>
          <w:wAfter w:w="733" w:type="dxa"/>
          <w:trHeight w:val="340"/>
        </w:trPr>
        <w:tc>
          <w:tcPr>
            <w:tcW w:w="2759" w:type="dxa"/>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615 0511</w:t>
            </w:r>
          </w:p>
        </w:tc>
        <w:tc>
          <w:tcPr>
            <w:tcW w:w="6548"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FC Rudolec z.s.</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6548"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rPr>
              <w:t>Rudolec 41, 592 14 Nové Veselí</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Klimeš Tomáš</w:t>
            </w:r>
          </w:p>
        </w:tc>
        <w:tc>
          <w:tcPr>
            <w:tcW w:w="277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702 076 674</w:t>
            </w:r>
          </w:p>
        </w:tc>
        <w:tc>
          <w:tcPr>
            <w:tcW w:w="3773"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klimest@gmail.com</w:t>
            </w:r>
          </w:p>
        </w:tc>
      </w:tr>
      <w:tr w:rsidR="00DB0BEC" w:rsidRPr="00BD27A6" w:rsidTr="00752E78">
        <w:trPr>
          <w:gridAfter w:val="1"/>
          <w:wAfter w:w="733" w:type="dxa"/>
        </w:trPr>
        <w:tc>
          <w:tcPr>
            <w:tcW w:w="9307" w:type="dxa"/>
            <w:gridSpan w:val="6"/>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gridAfter w:val="1"/>
          <w:wAfter w:w="733" w:type="dxa"/>
          <w:trHeight w:val="340"/>
        </w:trPr>
        <w:tc>
          <w:tcPr>
            <w:tcW w:w="2759" w:type="dxa"/>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lastRenderedPageBreak/>
              <w:t>615 0261</w:t>
            </w:r>
          </w:p>
        </w:tc>
        <w:tc>
          <w:tcPr>
            <w:tcW w:w="6548"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Tělovýchovná jednota SOKOL Sněžné</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6548"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rPr>
              <w:t>Sněžné 1</w:t>
            </w:r>
            <w:r w:rsidR="0049120D" w:rsidRPr="00BD27A6">
              <w:rPr>
                <w:rFonts w:ascii="Calibri" w:hAnsi="Calibri" w:cs="Calibri"/>
                <w:sz w:val="28"/>
              </w:rPr>
              <w:t>0</w:t>
            </w:r>
            <w:r w:rsidRPr="00BD27A6">
              <w:rPr>
                <w:rFonts w:ascii="Calibri" w:hAnsi="Calibri" w:cs="Calibri"/>
                <w:sz w:val="28"/>
              </w:rPr>
              <w:t>7, 592 03 Sněžné</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roofErr w:type="spellStart"/>
            <w:r w:rsidRPr="00BD27A6">
              <w:rPr>
                <w:rFonts w:ascii="Calibri" w:hAnsi="Calibri" w:cs="Calibri"/>
                <w:sz w:val="28"/>
              </w:rPr>
              <w:t>Střešňák</w:t>
            </w:r>
            <w:proofErr w:type="spellEnd"/>
            <w:r w:rsidRPr="00BD27A6">
              <w:rPr>
                <w:rFonts w:ascii="Calibri" w:hAnsi="Calibri" w:cs="Calibri"/>
                <w:sz w:val="28"/>
              </w:rPr>
              <w:t xml:space="preserve"> Michal</w:t>
            </w:r>
          </w:p>
        </w:tc>
        <w:tc>
          <w:tcPr>
            <w:tcW w:w="277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723 087 539</w:t>
            </w:r>
          </w:p>
        </w:tc>
        <w:tc>
          <w:tcPr>
            <w:tcW w:w="3773" w:type="dxa"/>
            <w:gridSpan w:val="3"/>
            <w:tcBorders>
              <w:top w:val="nil"/>
              <w:left w:val="nil"/>
              <w:bottom w:val="nil"/>
              <w:right w:val="nil"/>
            </w:tcBorders>
            <w:shd w:val="clear" w:color="auto" w:fill="auto"/>
            <w:vAlign w:val="center"/>
          </w:tcPr>
          <w:p w:rsidR="00DB0BEC" w:rsidRPr="00BD27A6" w:rsidRDefault="00B1397B" w:rsidP="00DB0BEC">
            <w:pPr>
              <w:jc w:val="center"/>
              <w:rPr>
                <w:rFonts w:ascii="Calibri" w:hAnsi="Calibri" w:cs="Calibri"/>
                <w:sz w:val="28"/>
              </w:rPr>
            </w:pPr>
            <w:r w:rsidRPr="00BD27A6">
              <w:rPr>
                <w:rFonts w:ascii="Calibri" w:hAnsi="Calibri" w:cs="Calibri"/>
                <w:sz w:val="28"/>
              </w:rPr>
              <w:t>michal.stresnak@seznam</w:t>
            </w:r>
            <w:r w:rsidR="00DB0BEC" w:rsidRPr="00BD27A6">
              <w:rPr>
                <w:rFonts w:ascii="Calibri" w:hAnsi="Calibri" w:cs="Calibri"/>
                <w:sz w:val="28"/>
              </w:rPr>
              <w:t>.cz</w:t>
            </w:r>
          </w:p>
        </w:tc>
      </w:tr>
      <w:tr w:rsidR="00DB0BEC" w:rsidRPr="00BD27A6" w:rsidTr="00752E78">
        <w:trPr>
          <w:gridAfter w:val="1"/>
          <w:wAfter w:w="733" w:type="dxa"/>
        </w:trPr>
        <w:tc>
          <w:tcPr>
            <w:tcW w:w="9307" w:type="dxa"/>
            <w:gridSpan w:val="6"/>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gridAfter w:val="1"/>
          <w:wAfter w:w="733" w:type="dxa"/>
          <w:trHeight w:val="340"/>
        </w:trPr>
        <w:tc>
          <w:tcPr>
            <w:tcW w:w="2759" w:type="dxa"/>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615 0271</w:t>
            </w:r>
          </w:p>
        </w:tc>
        <w:tc>
          <w:tcPr>
            <w:tcW w:w="6548"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Tělovýchovná jednota</w:t>
            </w:r>
            <w:r w:rsidRPr="00BD27A6">
              <w:rPr>
                <w:rFonts w:ascii="Calibri" w:hAnsi="Calibri" w:cs="Calibri"/>
                <w:b/>
                <w:sz w:val="28"/>
                <w:szCs w:val="20"/>
              </w:rPr>
              <w:t xml:space="preserve"> </w:t>
            </w:r>
            <w:r w:rsidRPr="00BD27A6">
              <w:rPr>
                <w:rFonts w:ascii="Calibri" w:hAnsi="Calibri" w:cs="Calibri"/>
                <w:b/>
                <w:sz w:val="28"/>
              </w:rPr>
              <w:t>Strážek, z.s.</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6548"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Strážek 68, 592 53 Strážek</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Svoboda Miloš</w:t>
            </w:r>
          </w:p>
        </w:tc>
        <w:tc>
          <w:tcPr>
            <w:tcW w:w="277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733 610 964</w:t>
            </w:r>
          </w:p>
        </w:tc>
        <w:tc>
          <w:tcPr>
            <w:tcW w:w="3773" w:type="dxa"/>
            <w:gridSpan w:val="3"/>
            <w:tcBorders>
              <w:top w:val="nil"/>
              <w:left w:val="nil"/>
              <w:bottom w:val="nil"/>
              <w:right w:val="nil"/>
            </w:tcBorders>
            <w:shd w:val="clear" w:color="auto" w:fill="auto"/>
            <w:vAlign w:val="center"/>
          </w:tcPr>
          <w:p w:rsidR="00DB0BEC" w:rsidRPr="00BD27A6" w:rsidRDefault="00E33302" w:rsidP="00DB0BEC">
            <w:pPr>
              <w:jc w:val="center"/>
              <w:rPr>
                <w:rFonts w:ascii="Calibri" w:hAnsi="Calibri" w:cs="Calibri"/>
                <w:sz w:val="28"/>
                <w:szCs w:val="20"/>
              </w:rPr>
            </w:pPr>
            <w:r w:rsidRPr="00BD27A6">
              <w:rPr>
                <w:rFonts w:ascii="Calibri" w:hAnsi="Calibri" w:cs="Calibri"/>
                <w:sz w:val="28"/>
                <w:szCs w:val="20"/>
              </w:rPr>
              <w:t>M</w:t>
            </w:r>
            <w:r w:rsidR="00DB0BEC" w:rsidRPr="00BD27A6">
              <w:rPr>
                <w:rFonts w:ascii="Calibri" w:hAnsi="Calibri" w:cs="Calibri"/>
                <w:sz w:val="28"/>
                <w:szCs w:val="20"/>
              </w:rPr>
              <w:t>svoboda</w:t>
            </w:r>
            <w:r w:rsidRPr="00BD27A6">
              <w:rPr>
                <w:rFonts w:ascii="Calibri" w:hAnsi="Calibri" w:cs="Calibri"/>
                <w:sz w:val="28"/>
                <w:szCs w:val="20"/>
              </w:rPr>
              <w:t>1990</w:t>
            </w:r>
            <w:r w:rsidR="00DB0BEC" w:rsidRPr="00BD27A6">
              <w:rPr>
                <w:rFonts w:ascii="Calibri" w:hAnsi="Calibri" w:cs="Calibri"/>
                <w:sz w:val="28"/>
                <w:szCs w:val="20"/>
              </w:rPr>
              <w:t>@</w:t>
            </w:r>
            <w:r w:rsidRPr="00BD27A6">
              <w:rPr>
                <w:rFonts w:ascii="Calibri" w:hAnsi="Calibri" w:cs="Calibri"/>
                <w:sz w:val="28"/>
                <w:szCs w:val="20"/>
              </w:rPr>
              <w:t>seznam</w:t>
            </w:r>
            <w:r w:rsidR="00DB0BEC" w:rsidRPr="00BD27A6">
              <w:rPr>
                <w:rFonts w:ascii="Calibri" w:hAnsi="Calibri" w:cs="Calibri"/>
                <w:sz w:val="28"/>
                <w:szCs w:val="20"/>
              </w:rPr>
              <w:t>.cz</w:t>
            </w:r>
          </w:p>
          <w:p w:rsidR="00DB0BEC" w:rsidRPr="00BD27A6" w:rsidRDefault="00E33302" w:rsidP="00DB0BEC">
            <w:pPr>
              <w:jc w:val="center"/>
              <w:rPr>
                <w:rFonts w:ascii="Calibri" w:hAnsi="Calibri" w:cs="Calibri"/>
                <w:sz w:val="28"/>
              </w:rPr>
            </w:pPr>
            <w:r w:rsidRPr="00BD27A6">
              <w:rPr>
                <w:rFonts w:ascii="Calibri" w:hAnsi="Calibri" w:cs="Calibri"/>
                <w:sz w:val="28"/>
                <w:szCs w:val="20"/>
              </w:rPr>
              <w:t>svobodastrazek</w:t>
            </w:r>
            <w:r w:rsidR="00DB0BEC" w:rsidRPr="00BD27A6">
              <w:rPr>
                <w:rFonts w:ascii="Calibri" w:hAnsi="Calibri" w:cs="Calibri"/>
                <w:sz w:val="28"/>
                <w:szCs w:val="20"/>
              </w:rPr>
              <w:t>@seznam.cz</w:t>
            </w:r>
          </w:p>
        </w:tc>
      </w:tr>
      <w:tr w:rsidR="00DB0BEC" w:rsidRPr="00BD27A6" w:rsidTr="00752E78">
        <w:trPr>
          <w:gridAfter w:val="1"/>
          <w:wAfter w:w="733" w:type="dxa"/>
        </w:trPr>
        <w:tc>
          <w:tcPr>
            <w:tcW w:w="9307" w:type="dxa"/>
            <w:gridSpan w:val="6"/>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gridAfter w:val="1"/>
          <w:wAfter w:w="733" w:type="dxa"/>
          <w:trHeight w:val="340"/>
        </w:trPr>
        <w:tc>
          <w:tcPr>
            <w:tcW w:w="2759" w:type="dxa"/>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615 0281</w:t>
            </w:r>
          </w:p>
        </w:tc>
        <w:tc>
          <w:tcPr>
            <w:tcW w:w="6548"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Sportovní klub Svratka</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6548"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Komenského 277, 592 02 Svratka</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BD0A0F" w:rsidP="00DB0BEC">
            <w:pPr>
              <w:jc w:val="center"/>
              <w:rPr>
                <w:rFonts w:ascii="Calibri" w:hAnsi="Calibri" w:cs="Calibri"/>
                <w:sz w:val="28"/>
              </w:rPr>
            </w:pPr>
            <w:r w:rsidRPr="00BD27A6">
              <w:rPr>
                <w:rFonts w:ascii="Calibri" w:hAnsi="Calibri" w:cs="Calibri"/>
                <w:sz w:val="28"/>
                <w:szCs w:val="20"/>
              </w:rPr>
              <w:t>Makovský Pavel</w:t>
            </w:r>
          </w:p>
        </w:tc>
        <w:tc>
          <w:tcPr>
            <w:tcW w:w="2775" w:type="dxa"/>
            <w:gridSpan w:val="2"/>
            <w:tcBorders>
              <w:top w:val="nil"/>
              <w:left w:val="nil"/>
              <w:bottom w:val="nil"/>
              <w:right w:val="nil"/>
            </w:tcBorders>
            <w:shd w:val="clear" w:color="auto" w:fill="auto"/>
            <w:vAlign w:val="center"/>
          </w:tcPr>
          <w:p w:rsidR="00DB0BEC" w:rsidRPr="00BD27A6" w:rsidRDefault="00BD0A0F" w:rsidP="00DB0BEC">
            <w:pPr>
              <w:jc w:val="center"/>
              <w:rPr>
                <w:rFonts w:ascii="Calibri" w:hAnsi="Calibri" w:cs="Calibri"/>
                <w:sz w:val="28"/>
              </w:rPr>
            </w:pPr>
            <w:r w:rsidRPr="00BD27A6">
              <w:rPr>
                <w:rFonts w:ascii="Calibri" w:hAnsi="Calibri" w:cs="Calibri"/>
                <w:sz w:val="28"/>
                <w:szCs w:val="20"/>
              </w:rPr>
              <w:t>605 759 941</w:t>
            </w:r>
          </w:p>
        </w:tc>
        <w:tc>
          <w:tcPr>
            <w:tcW w:w="3773"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fotbal.svratka@gmail.com</w:t>
            </w:r>
          </w:p>
        </w:tc>
      </w:tr>
      <w:tr w:rsidR="00DB0BEC" w:rsidRPr="00BD27A6" w:rsidTr="00752E78">
        <w:trPr>
          <w:gridAfter w:val="1"/>
          <w:wAfter w:w="733" w:type="dxa"/>
        </w:trPr>
        <w:tc>
          <w:tcPr>
            <w:tcW w:w="9307" w:type="dxa"/>
            <w:gridSpan w:val="6"/>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gridAfter w:val="1"/>
          <w:wAfter w:w="733" w:type="dxa"/>
          <w:trHeight w:val="340"/>
        </w:trPr>
        <w:tc>
          <w:tcPr>
            <w:tcW w:w="2759" w:type="dxa"/>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615 0291</w:t>
            </w:r>
          </w:p>
        </w:tc>
        <w:tc>
          <w:tcPr>
            <w:tcW w:w="6548"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FK Železárny Štěpánov, z.s.</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6548"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szCs w:val="28"/>
              </w:rPr>
            </w:pPr>
            <w:r w:rsidRPr="00BD27A6">
              <w:rPr>
                <w:rFonts w:ascii="Calibri" w:hAnsi="Calibri" w:cs="Calibri"/>
                <w:sz w:val="28"/>
                <w:szCs w:val="28"/>
              </w:rPr>
              <w:t>Železárny Štěpánov spol. s r. o., Štěpánov n. S. 511,592 63 Štěpánov n. S.</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Jílek Ivo</w:t>
            </w:r>
          </w:p>
        </w:tc>
        <w:tc>
          <w:tcPr>
            <w:tcW w:w="277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723 969 997</w:t>
            </w:r>
          </w:p>
        </w:tc>
        <w:tc>
          <w:tcPr>
            <w:tcW w:w="3773"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ivo.jilek@zelezarny.cz</w:t>
            </w:r>
          </w:p>
        </w:tc>
      </w:tr>
      <w:tr w:rsidR="00DB0BEC" w:rsidRPr="00BD27A6" w:rsidTr="00752E78">
        <w:trPr>
          <w:gridAfter w:val="1"/>
          <w:wAfter w:w="733" w:type="dxa"/>
        </w:trPr>
        <w:tc>
          <w:tcPr>
            <w:tcW w:w="9307" w:type="dxa"/>
            <w:gridSpan w:val="6"/>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gridAfter w:val="1"/>
          <w:wAfter w:w="733" w:type="dxa"/>
          <w:trHeight w:val="340"/>
        </w:trPr>
        <w:tc>
          <w:tcPr>
            <w:tcW w:w="2759" w:type="dxa"/>
            <w:tcBorders>
              <w:left w:val="nil"/>
              <w:bottom w:val="nil"/>
              <w:right w:val="nil"/>
            </w:tcBorders>
            <w:shd w:val="clear" w:color="auto" w:fill="auto"/>
            <w:vAlign w:val="center"/>
          </w:tcPr>
          <w:p w:rsidR="00DB0BEC" w:rsidRPr="0083148D" w:rsidRDefault="00DB0BEC" w:rsidP="00DB0BEC">
            <w:pPr>
              <w:jc w:val="right"/>
              <w:rPr>
                <w:rFonts w:ascii="Calibri" w:hAnsi="Calibri" w:cs="Calibri"/>
                <w:b/>
                <w:sz w:val="28"/>
              </w:rPr>
            </w:pPr>
            <w:r w:rsidRPr="0083148D">
              <w:rPr>
                <w:rFonts w:ascii="Calibri" w:hAnsi="Calibri" w:cs="Calibri"/>
                <w:b/>
                <w:sz w:val="28"/>
              </w:rPr>
              <w:t>615 0051</w:t>
            </w:r>
          </w:p>
        </w:tc>
        <w:tc>
          <w:tcPr>
            <w:tcW w:w="6548" w:type="dxa"/>
            <w:gridSpan w:val="5"/>
            <w:tcBorders>
              <w:left w:val="nil"/>
              <w:bottom w:val="nil"/>
              <w:right w:val="nil"/>
            </w:tcBorders>
            <w:shd w:val="clear" w:color="auto" w:fill="auto"/>
            <w:vAlign w:val="center"/>
          </w:tcPr>
          <w:p w:rsidR="00DB0BEC" w:rsidRPr="0083148D" w:rsidRDefault="00DB0BEC" w:rsidP="00DB0BEC">
            <w:pPr>
              <w:rPr>
                <w:rFonts w:ascii="Calibri" w:hAnsi="Calibri" w:cs="Calibri"/>
                <w:b/>
                <w:sz w:val="28"/>
              </w:rPr>
            </w:pPr>
            <w:r w:rsidRPr="0083148D">
              <w:rPr>
                <w:rFonts w:ascii="Calibri" w:hAnsi="Calibri" w:cs="Calibri"/>
                <w:b/>
                <w:sz w:val="28"/>
              </w:rPr>
              <w:t>Tělocvičná jednota Sokol Tasov</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6548"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Tasov 262, 675 79 Tasov</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Marková Drahomíra</w:t>
            </w:r>
          </w:p>
        </w:tc>
        <w:tc>
          <w:tcPr>
            <w:tcW w:w="277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777 825 534</w:t>
            </w:r>
          </w:p>
        </w:tc>
        <w:tc>
          <w:tcPr>
            <w:tcW w:w="3773"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sokoltasov@seznam.cz</w:t>
            </w:r>
          </w:p>
        </w:tc>
      </w:tr>
      <w:tr w:rsidR="00DB0BEC" w:rsidRPr="00BD27A6" w:rsidTr="00752E78">
        <w:trPr>
          <w:gridAfter w:val="1"/>
          <w:wAfter w:w="733" w:type="dxa"/>
        </w:trPr>
        <w:tc>
          <w:tcPr>
            <w:tcW w:w="9307" w:type="dxa"/>
            <w:gridSpan w:val="6"/>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gridAfter w:val="1"/>
          <w:wAfter w:w="733" w:type="dxa"/>
          <w:trHeight w:val="340"/>
        </w:trPr>
        <w:tc>
          <w:tcPr>
            <w:tcW w:w="2759" w:type="dxa"/>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615 0301</w:t>
            </w:r>
          </w:p>
        </w:tc>
        <w:tc>
          <w:tcPr>
            <w:tcW w:w="6548"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SK Ujčov</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6548"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rPr>
              <w:t>Ujčov 95, 592 62 Nedvědice</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914982" w:rsidP="00DB0BEC">
            <w:pPr>
              <w:jc w:val="center"/>
              <w:rPr>
                <w:rFonts w:ascii="Calibri" w:hAnsi="Calibri" w:cs="Calibri"/>
                <w:sz w:val="28"/>
              </w:rPr>
            </w:pPr>
            <w:r w:rsidRPr="00BD27A6">
              <w:rPr>
                <w:rFonts w:ascii="Calibri" w:hAnsi="Calibri" w:cs="Calibri"/>
                <w:sz w:val="28"/>
              </w:rPr>
              <w:t>Jančík Oskar</w:t>
            </w:r>
          </w:p>
        </w:tc>
        <w:tc>
          <w:tcPr>
            <w:tcW w:w="277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7</w:t>
            </w:r>
            <w:r w:rsidR="00914982" w:rsidRPr="00BD27A6">
              <w:rPr>
                <w:rFonts w:ascii="Calibri" w:hAnsi="Calibri" w:cs="Calibri"/>
                <w:sz w:val="28"/>
              </w:rPr>
              <w:t>74 923 556</w:t>
            </w:r>
          </w:p>
        </w:tc>
        <w:tc>
          <w:tcPr>
            <w:tcW w:w="3773" w:type="dxa"/>
            <w:gridSpan w:val="3"/>
            <w:tcBorders>
              <w:top w:val="nil"/>
              <w:left w:val="nil"/>
              <w:bottom w:val="nil"/>
              <w:right w:val="nil"/>
            </w:tcBorders>
            <w:shd w:val="clear" w:color="auto" w:fill="auto"/>
            <w:vAlign w:val="center"/>
          </w:tcPr>
          <w:p w:rsidR="00DB0BEC" w:rsidRPr="00BD27A6" w:rsidRDefault="00914982" w:rsidP="00DB0BEC">
            <w:pPr>
              <w:jc w:val="center"/>
              <w:rPr>
                <w:rFonts w:ascii="Calibri" w:hAnsi="Calibri" w:cs="Calibri"/>
                <w:sz w:val="28"/>
              </w:rPr>
            </w:pPr>
            <w:r w:rsidRPr="00BD27A6">
              <w:rPr>
                <w:rFonts w:ascii="Calibri" w:hAnsi="Calibri" w:cs="Calibri"/>
                <w:sz w:val="28"/>
              </w:rPr>
              <w:t>jancik.o</w:t>
            </w:r>
            <w:r w:rsidR="00DB0BEC" w:rsidRPr="00BD27A6">
              <w:rPr>
                <w:rFonts w:ascii="Calibri" w:hAnsi="Calibri" w:cs="Calibri"/>
                <w:sz w:val="28"/>
              </w:rPr>
              <w:t>@seznam.cz</w:t>
            </w:r>
          </w:p>
        </w:tc>
      </w:tr>
      <w:tr w:rsidR="00DB0BEC" w:rsidRPr="00BD27A6" w:rsidTr="00752E78">
        <w:trPr>
          <w:gridAfter w:val="1"/>
          <w:wAfter w:w="733" w:type="dxa"/>
        </w:trPr>
        <w:tc>
          <w:tcPr>
            <w:tcW w:w="9307" w:type="dxa"/>
            <w:gridSpan w:val="6"/>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gridAfter w:val="1"/>
          <w:wAfter w:w="733" w:type="dxa"/>
          <w:trHeight w:val="340"/>
        </w:trPr>
        <w:tc>
          <w:tcPr>
            <w:tcW w:w="2759" w:type="dxa"/>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615 0311</w:t>
            </w:r>
          </w:p>
        </w:tc>
        <w:tc>
          <w:tcPr>
            <w:tcW w:w="6548"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FC Spartak Velká Bíteš z.s.</w:t>
            </w:r>
          </w:p>
        </w:tc>
      </w:tr>
      <w:tr w:rsidR="00DB0BEC" w:rsidRPr="00BD27A6" w:rsidTr="00752E78">
        <w:trPr>
          <w:gridAfter w:val="1"/>
          <w:wAfter w:w="733" w:type="dxa"/>
          <w:trHeight w:val="340"/>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6548" w:type="dxa"/>
            <w:gridSpan w:val="5"/>
            <w:tcBorders>
              <w:top w:val="nil"/>
              <w:left w:val="nil"/>
              <w:bottom w:val="nil"/>
              <w:right w:val="nil"/>
            </w:tcBorders>
            <w:shd w:val="clear" w:color="auto" w:fill="auto"/>
            <w:vAlign w:val="center"/>
          </w:tcPr>
          <w:p w:rsidR="00DB0BEC" w:rsidRPr="00BD27A6" w:rsidRDefault="00827DD1" w:rsidP="00DB0BEC">
            <w:pPr>
              <w:rPr>
                <w:rFonts w:ascii="Calibri" w:hAnsi="Calibri" w:cs="Calibri"/>
                <w:sz w:val="28"/>
              </w:rPr>
            </w:pPr>
            <w:proofErr w:type="spellStart"/>
            <w:r w:rsidRPr="00BD27A6">
              <w:rPr>
                <w:rFonts w:ascii="Calibri" w:hAnsi="Calibri" w:cs="Calibri"/>
                <w:sz w:val="28"/>
                <w:szCs w:val="20"/>
              </w:rPr>
              <w:t>Vlkovská</w:t>
            </w:r>
            <w:proofErr w:type="spellEnd"/>
            <w:r w:rsidRPr="00BD27A6">
              <w:rPr>
                <w:rFonts w:ascii="Calibri" w:hAnsi="Calibri" w:cs="Calibri"/>
                <w:sz w:val="28"/>
                <w:szCs w:val="20"/>
              </w:rPr>
              <w:t xml:space="preserve"> 717</w:t>
            </w:r>
            <w:r w:rsidR="00DB0BEC" w:rsidRPr="00BD27A6">
              <w:rPr>
                <w:rFonts w:ascii="Calibri" w:hAnsi="Calibri" w:cs="Calibri"/>
                <w:sz w:val="28"/>
                <w:szCs w:val="20"/>
              </w:rPr>
              <w:t>, 595 01 Velká Bíteš</w:t>
            </w:r>
          </w:p>
        </w:tc>
      </w:tr>
      <w:tr w:rsidR="00DB0BEC" w:rsidRPr="00BD27A6" w:rsidTr="00752E78">
        <w:trPr>
          <w:gridAfter w:val="1"/>
          <w:wAfter w:w="733" w:type="dxa"/>
          <w:trHeight w:val="340"/>
        </w:trPr>
        <w:tc>
          <w:tcPr>
            <w:tcW w:w="2759" w:type="dxa"/>
            <w:tcBorders>
              <w:top w:val="nil"/>
              <w:left w:val="nil"/>
              <w:bottom w:val="nil"/>
              <w:right w:val="nil"/>
            </w:tcBorders>
            <w:shd w:val="clear" w:color="auto" w:fill="auto"/>
            <w:vAlign w:val="center"/>
          </w:tcPr>
          <w:p w:rsidR="00DB0BEC" w:rsidRPr="00BD27A6" w:rsidRDefault="00827DD1" w:rsidP="00DB0BEC">
            <w:pPr>
              <w:jc w:val="center"/>
              <w:rPr>
                <w:rFonts w:ascii="Calibri" w:hAnsi="Calibri" w:cs="Calibri"/>
                <w:sz w:val="28"/>
              </w:rPr>
            </w:pPr>
            <w:r w:rsidRPr="00BD27A6">
              <w:rPr>
                <w:rFonts w:ascii="Calibri" w:hAnsi="Calibri" w:cs="Calibri"/>
                <w:sz w:val="28"/>
                <w:szCs w:val="20"/>
              </w:rPr>
              <w:t>Marek Zúbek</w:t>
            </w:r>
          </w:p>
        </w:tc>
        <w:tc>
          <w:tcPr>
            <w:tcW w:w="2931" w:type="dxa"/>
            <w:gridSpan w:val="4"/>
            <w:tcBorders>
              <w:top w:val="nil"/>
              <w:left w:val="nil"/>
              <w:bottom w:val="nil"/>
              <w:right w:val="nil"/>
            </w:tcBorders>
            <w:shd w:val="clear" w:color="auto" w:fill="auto"/>
            <w:vAlign w:val="center"/>
          </w:tcPr>
          <w:p w:rsidR="00DB0BEC" w:rsidRPr="00BD27A6" w:rsidRDefault="00827DD1" w:rsidP="00DB0BEC">
            <w:pPr>
              <w:jc w:val="center"/>
              <w:rPr>
                <w:rFonts w:ascii="Calibri" w:hAnsi="Calibri" w:cs="Calibri"/>
                <w:sz w:val="28"/>
              </w:rPr>
            </w:pPr>
            <w:r w:rsidRPr="00BD27A6">
              <w:rPr>
                <w:rFonts w:ascii="Calibri" w:hAnsi="Calibri" w:cs="Calibri"/>
                <w:sz w:val="28"/>
                <w:szCs w:val="20"/>
              </w:rPr>
              <w:t>776 019 016</w:t>
            </w:r>
          </w:p>
        </w:tc>
        <w:tc>
          <w:tcPr>
            <w:tcW w:w="3617"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fcspartakvb@seznam.cz</w:t>
            </w:r>
          </w:p>
        </w:tc>
      </w:tr>
      <w:tr w:rsidR="00DB0BEC" w:rsidRPr="00BD27A6" w:rsidTr="00752E78">
        <w:trPr>
          <w:gridAfter w:val="1"/>
          <w:wAfter w:w="733" w:type="dxa"/>
          <w:trHeight w:val="340"/>
        </w:trPr>
        <w:tc>
          <w:tcPr>
            <w:tcW w:w="2759" w:type="dxa"/>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c>
          <w:tcPr>
            <w:tcW w:w="6548" w:type="dxa"/>
            <w:gridSpan w:val="5"/>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b/>
                <w:sz w:val="28"/>
              </w:rPr>
            </w:pPr>
          </w:p>
        </w:tc>
      </w:tr>
      <w:tr w:rsidR="00DB0BEC" w:rsidRPr="00BD27A6" w:rsidTr="00752E78">
        <w:trPr>
          <w:gridAfter w:val="1"/>
          <w:wAfter w:w="733" w:type="dxa"/>
          <w:trHeight w:val="340"/>
        </w:trPr>
        <w:tc>
          <w:tcPr>
            <w:tcW w:w="2759" w:type="dxa"/>
            <w:tcBorders>
              <w:top w:val="single" w:sz="4" w:space="0" w:color="auto"/>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615 0431</w:t>
            </w:r>
          </w:p>
        </w:tc>
        <w:tc>
          <w:tcPr>
            <w:tcW w:w="6548" w:type="dxa"/>
            <w:gridSpan w:val="5"/>
            <w:tcBorders>
              <w:top w:val="single" w:sz="4" w:space="0" w:color="auto"/>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TJ VELKÁ LOSENICE</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6548"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rPr>
              <w:t>Velká Losenice 193, 592 11 Velká Losenice</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Pelikán Petr</w:t>
            </w:r>
          </w:p>
        </w:tc>
        <w:tc>
          <w:tcPr>
            <w:tcW w:w="277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775 630 888</w:t>
            </w:r>
          </w:p>
        </w:tc>
        <w:tc>
          <w:tcPr>
            <w:tcW w:w="3773"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peci@unet.cz</w:t>
            </w:r>
          </w:p>
        </w:tc>
      </w:tr>
      <w:tr w:rsidR="00DB0BEC" w:rsidRPr="00BD27A6" w:rsidTr="00752E78">
        <w:trPr>
          <w:gridAfter w:val="1"/>
          <w:wAfter w:w="733" w:type="dxa"/>
        </w:trPr>
        <w:tc>
          <w:tcPr>
            <w:tcW w:w="9307" w:type="dxa"/>
            <w:gridSpan w:val="6"/>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gridAfter w:val="1"/>
          <w:wAfter w:w="733" w:type="dxa"/>
          <w:trHeight w:val="340"/>
        </w:trPr>
        <w:tc>
          <w:tcPr>
            <w:tcW w:w="2759" w:type="dxa"/>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615 0391</w:t>
            </w:r>
          </w:p>
        </w:tc>
        <w:tc>
          <w:tcPr>
            <w:tcW w:w="6548"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Tělovýchovná jednota Věchnov</w:t>
            </w:r>
            <w:r w:rsidRPr="00BD27A6">
              <w:rPr>
                <w:rFonts w:ascii="Calibri" w:hAnsi="Calibri" w:cs="Calibri"/>
                <w:b/>
                <w:sz w:val="28"/>
                <w:szCs w:val="20"/>
              </w:rPr>
              <w:tab/>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6548"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rPr>
              <w:t>Věchnov 73, 593 01 Bystřice nad Pernštejnem</w:t>
            </w:r>
          </w:p>
        </w:tc>
      </w:tr>
      <w:tr w:rsidR="00DB0BEC" w:rsidRPr="00BD27A6" w:rsidTr="00752E78">
        <w:trPr>
          <w:gridAfter w:val="1"/>
          <w:wAfter w:w="733" w:type="dxa"/>
          <w:trHeight w:val="283"/>
        </w:trPr>
        <w:tc>
          <w:tcPr>
            <w:tcW w:w="2759" w:type="dxa"/>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Smolík František</w:t>
            </w:r>
          </w:p>
        </w:tc>
        <w:tc>
          <w:tcPr>
            <w:tcW w:w="277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739 206 501</w:t>
            </w:r>
          </w:p>
        </w:tc>
        <w:tc>
          <w:tcPr>
            <w:tcW w:w="3773"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rPr>
              <w:t>fera7smolik@seznam.cz</w:t>
            </w:r>
          </w:p>
        </w:tc>
      </w:tr>
      <w:tr w:rsidR="00DB0BEC" w:rsidRPr="00BD27A6" w:rsidTr="00752E78">
        <w:trPr>
          <w:gridAfter w:val="1"/>
          <w:wAfter w:w="733" w:type="dxa"/>
        </w:trPr>
        <w:tc>
          <w:tcPr>
            <w:tcW w:w="9307" w:type="dxa"/>
            <w:gridSpan w:val="6"/>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615 0321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FC Velké Meziříčí, z.s.</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7D244B" w:rsidP="00DB0BEC">
            <w:pPr>
              <w:rPr>
                <w:rFonts w:ascii="Calibri" w:hAnsi="Calibri" w:cs="Calibri"/>
                <w:sz w:val="28"/>
              </w:rPr>
            </w:pPr>
            <w:r w:rsidRPr="00BD27A6">
              <w:rPr>
                <w:rFonts w:ascii="Calibri" w:hAnsi="Calibri" w:cs="Calibri"/>
                <w:sz w:val="28"/>
                <w:szCs w:val="20"/>
              </w:rPr>
              <w:t>U Tržiště</w:t>
            </w:r>
            <w:r w:rsidR="00DB0BEC" w:rsidRPr="00BD27A6">
              <w:rPr>
                <w:rFonts w:ascii="Calibri" w:hAnsi="Calibri" w:cs="Calibri"/>
                <w:sz w:val="28"/>
                <w:szCs w:val="20"/>
              </w:rPr>
              <w:t xml:space="preserve"> 2244/2, 594 01 Velké Meziříčí</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Šimáček Jan</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728 514 197</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jansimacek@fcvm.cz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lastRenderedPageBreak/>
              <w:t>615 0331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Jiskra Vír, z.s.</w:t>
            </w:r>
            <w:r w:rsidRPr="00BD27A6">
              <w:rPr>
                <w:rFonts w:ascii="Calibri" w:hAnsi="Calibri" w:cs="Calibri"/>
                <w:b/>
                <w:sz w:val="28"/>
                <w:szCs w:val="20"/>
              </w:rPr>
              <w:tab/>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Vír 178, 592 66 Vír</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Skoumal Jaroslav</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734 481 639</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jiskra.vir@seznam.cz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615 0461</w:t>
            </w:r>
          </w:p>
        </w:tc>
        <w:tc>
          <w:tcPr>
            <w:tcW w:w="7225" w:type="dxa"/>
            <w:gridSpan w:val="5"/>
            <w:tcBorders>
              <w:left w:val="nil"/>
              <w:bottom w:val="nil"/>
              <w:right w:val="nil"/>
            </w:tcBorders>
            <w:shd w:val="clear" w:color="auto" w:fill="auto"/>
            <w:vAlign w:val="center"/>
          </w:tcPr>
          <w:p w:rsidR="00DB0BEC" w:rsidRPr="00BD27A6" w:rsidRDefault="00DB0BEC" w:rsidP="00DB0BEC">
            <w:pPr>
              <w:pStyle w:val="MinorHeading"/>
              <w:jc w:val="left"/>
              <w:rPr>
                <w:rFonts w:ascii="Calibri" w:hAnsi="Calibri" w:cs="Calibri"/>
                <w:sz w:val="28"/>
              </w:rPr>
            </w:pPr>
            <w:r w:rsidRPr="00BD27A6">
              <w:rPr>
                <w:rFonts w:ascii="Calibri" w:hAnsi="Calibri" w:cs="Calibri"/>
                <w:sz w:val="28"/>
              </w:rPr>
              <w:t>Tělovýchovná jednota FC Vlachovice</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Vlachovice 20, 592 31 Nové Město na Moravě</w:t>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Petr Jan</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777 622 749</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honzinpetr@seznam.cz</w:t>
            </w:r>
          </w:p>
        </w:tc>
      </w:tr>
      <w:tr w:rsidR="00DB0BEC" w:rsidRPr="00BD27A6" w:rsidTr="00752E78">
        <w:tc>
          <w:tcPr>
            <w:tcW w:w="10040" w:type="dxa"/>
            <w:gridSpan w:val="7"/>
            <w:tcBorders>
              <w:top w:val="nil"/>
              <w:left w:val="nil"/>
              <w:bottom w:val="single" w:sz="4" w:space="0" w:color="auto"/>
              <w:right w:val="nil"/>
            </w:tcBorders>
            <w:shd w:val="clear" w:color="auto" w:fill="auto"/>
          </w:tcPr>
          <w:p w:rsidR="00DB0BEC" w:rsidRPr="00BD27A6" w:rsidRDefault="00DB0BEC" w:rsidP="00DB0BEC">
            <w:pPr>
              <w:rPr>
                <w:rFonts w:ascii="Calibri" w:hAnsi="Calibri" w:cs="Calibri"/>
                <w:sz w:val="28"/>
              </w:rPr>
            </w:pPr>
          </w:p>
        </w:tc>
      </w:tr>
      <w:tr w:rsidR="00DB0BEC" w:rsidRPr="00BD27A6" w:rsidTr="00752E78">
        <w:trPr>
          <w:trHeight w:val="340"/>
        </w:trPr>
        <w:tc>
          <w:tcPr>
            <w:tcW w:w="2815" w:type="dxa"/>
            <w:gridSpan w:val="2"/>
            <w:tcBorders>
              <w:left w:val="nil"/>
              <w:bottom w:val="nil"/>
              <w:right w:val="nil"/>
            </w:tcBorders>
            <w:shd w:val="clear" w:color="auto" w:fill="auto"/>
            <w:vAlign w:val="center"/>
          </w:tcPr>
          <w:p w:rsidR="00DB0BEC" w:rsidRPr="00BD27A6" w:rsidRDefault="00DB0BEC" w:rsidP="00DB0BEC">
            <w:pPr>
              <w:jc w:val="right"/>
              <w:rPr>
                <w:rFonts w:ascii="Calibri" w:hAnsi="Calibri" w:cs="Calibri"/>
                <w:b/>
                <w:sz w:val="28"/>
              </w:rPr>
            </w:pPr>
            <w:r w:rsidRPr="00BD27A6">
              <w:rPr>
                <w:rFonts w:ascii="Calibri" w:hAnsi="Calibri" w:cs="Calibri"/>
                <w:b/>
                <w:sz w:val="28"/>
              </w:rPr>
              <w:t>615 0341</w:t>
            </w:r>
          </w:p>
        </w:tc>
        <w:tc>
          <w:tcPr>
            <w:tcW w:w="7225" w:type="dxa"/>
            <w:gridSpan w:val="5"/>
            <w:tcBorders>
              <w:left w:val="nil"/>
              <w:bottom w:val="nil"/>
              <w:right w:val="nil"/>
            </w:tcBorders>
            <w:shd w:val="clear" w:color="auto" w:fill="auto"/>
            <w:vAlign w:val="center"/>
          </w:tcPr>
          <w:p w:rsidR="00DB0BEC" w:rsidRPr="00BD27A6" w:rsidRDefault="00DB0BEC" w:rsidP="00DB0BEC">
            <w:pPr>
              <w:rPr>
                <w:rFonts w:ascii="Calibri" w:hAnsi="Calibri" w:cs="Calibri"/>
                <w:b/>
                <w:sz w:val="28"/>
              </w:rPr>
            </w:pPr>
            <w:r w:rsidRPr="00BD27A6">
              <w:rPr>
                <w:rFonts w:ascii="Calibri" w:hAnsi="Calibri" w:cs="Calibri"/>
                <w:b/>
                <w:sz w:val="28"/>
              </w:rPr>
              <w:t>FC ŽĎAS Žďár nad Sázavou</w:t>
            </w:r>
            <w:r w:rsidRPr="00BD27A6">
              <w:rPr>
                <w:rFonts w:ascii="Calibri" w:hAnsi="Calibri" w:cs="Calibri"/>
                <w:b/>
                <w:sz w:val="28"/>
                <w:szCs w:val="20"/>
              </w:rPr>
              <w:tab/>
            </w:r>
          </w:p>
        </w:tc>
      </w:tr>
      <w:tr w:rsidR="00DB0BEC" w:rsidRPr="00BD27A6"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p>
        </w:tc>
        <w:tc>
          <w:tcPr>
            <w:tcW w:w="7225" w:type="dxa"/>
            <w:gridSpan w:val="5"/>
            <w:tcBorders>
              <w:top w:val="nil"/>
              <w:left w:val="nil"/>
              <w:bottom w:val="nil"/>
              <w:right w:val="nil"/>
            </w:tcBorders>
            <w:shd w:val="clear" w:color="auto" w:fill="auto"/>
            <w:vAlign w:val="center"/>
          </w:tcPr>
          <w:p w:rsidR="00DB0BEC" w:rsidRPr="00BD27A6" w:rsidRDefault="00DB0BEC" w:rsidP="00DB0BEC">
            <w:pPr>
              <w:rPr>
                <w:rFonts w:ascii="Calibri" w:hAnsi="Calibri" w:cs="Calibri"/>
                <w:sz w:val="28"/>
              </w:rPr>
            </w:pPr>
            <w:r w:rsidRPr="00BD27A6">
              <w:rPr>
                <w:rFonts w:ascii="Calibri" w:hAnsi="Calibri" w:cs="Calibri"/>
                <w:sz w:val="28"/>
                <w:szCs w:val="20"/>
              </w:rPr>
              <w:t>Bezručova 56, 591 01 Žďár nad Sázavou</w:t>
            </w:r>
          </w:p>
        </w:tc>
      </w:tr>
      <w:tr w:rsidR="00DB0BEC" w:rsidRPr="0099363C" w:rsidTr="00752E78">
        <w:trPr>
          <w:trHeight w:val="283"/>
        </w:trPr>
        <w:tc>
          <w:tcPr>
            <w:tcW w:w="281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Vašek Pavel</w:t>
            </w:r>
          </w:p>
        </w:tc>
        <w:tc>
          <w:tcPr>
            <w:tcW w:w="2825" w:type="dxa"/>
            <w:gridSpan w:val="2"/>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szCs w:val="20"/>
              </w:rPr>
            </w:pPr>
            <w:r w:rsidRPr="00BD27A6">
              <w:rPr>
                <w:rFonts w:ascii="Calibri" w:hAnsi="Calibri" w:cs="Calibri"/>
                <w:sz w:val="28"/>
                <w:szCs w:val="20"/>
              </w:rPr>
              <w:t>724 632 675</w:t>
            </w:r>
          </w:p>
          <w:p w:rsidR="00DB0BEC" w:rsidRPr="00BD27A6" w:rsidRDefault="00DB0BEC" w:rsidP="00DB0BEC">
            <w:pPr>
              <w:jc w:val="center"/>
              <w:rPr>
                <w:rFonts w:ascii="Calibri" w:hAnsi="Calibri" w:cs="Calibri"/>
                <w:sz w:val="28"/>
                <w:szCs w:val="20"/>
              </w:rPr>
            </w:pPr>
            <w:r w:rsidRPr="00BD27A6">
              <w:rPr>
                <w:rFonts w:ascii="Calibri" w:hAnsi="Calibri" w:cs="Calibri"/>
                <w:sz w:val="28"/>
                <w:szCs w:val="20"/>
              </w:rPr>
              <w:t>775 951 982</w:t>
            </w:r>
          </w:p>
        </w:tc>
        <w:tc>
          <w:tcPr>
            <w:tcW w:w="4400" w:type="dxa"/>
            <w:gridSpan w:val="3"/>
            <w:tcBorders>
              <w:top w:val="nil"/>
              <w:left w:val="nil"/>
              <w:bottom w:val="nil"/>
              <w:right w:val="nil"/>
            </w:tcBorders>
            <w:shd w:val="clear" w:color="auto" w:fill="auto"/>
            <w:vAlign w:val="center"/>
          </w:tcPr>
          <w:p w:rsidR="00DB0BEC" w:rsidRPr="00BD27A6" w:rsidRDefault="00DB0BEC" w:rsidP="00DB0BEC">
            <w:pPr>
              <w:jc w:val="center"/>
              <w:rPr>
                <w:rFonts w:ascii="Calibri" w:hAnsi="Calibri" w:cs="Calibri"/>
                <w:sz w:val="28"/>
              </w:rPr>
            </w:pPr>
            <w:r w:rsidRPr="00BD27A6">
              <w:rPr>
                <w:rFonts w:ascii="Calibri" w:hAnsi="Calibri" w:cs="Calibri"/>
                <w:sz w:val="28"/>
                <w:szCs w:val="20"/>
              </w:rPr>
              <w:t>pavel.vasek@email.cz fc.zdas@seznam.cz</w:t>
            </w:r>
          </w:p>
        </w:tc>
      </w:tr>
      <w:tr w:rsidR="00DB0BEC" w:rsidRPr="0099363C" w:rsidTr="00752E78">
        <w:trPr>
          <w:trHeight w:val="340"/>
        </w:trPr>
        <w:tc>
          <w:tcPr>
            <w:tcW w:w="10040" w:type="dxa"/>
            <w:gridSpan w:val="7"/>
            <w:tcBorders>
              <w:top w:val="nil"/>
              <w:left w:val="nil"/>
              <w:right w:val="nil"/>
            </w:tcBorders>
            <w:shd w:val="clear" w:color="auto" w:fill="auto"/>
            <w:vAlign w:val="center"/>
          </w:tcPr>
          <w:p w:rsidR="00DB0BEC" w:rsidRPr="0099363C" w:rsidRDefault="00DB0BEC" w:rsidP="00DB0BEC">
            <w:pPr>
              <w:rPr>
                <w:rFonts w:ascii="Calibri" w:hAnsi="Calibri" w:cs="Calibri"/>
                <w:sz w:val="28"/>
              </w:rPr>
            </w:pPr>
          </w:p>
        </w:tc>
      </w:tr>
    </w:tbl>
    <w:p w:rsidR="00DB0BEC" w:rsidRDefault="00DB0BEC" w:rsidP="00DB0BEC"/>
    <w:p w:rsidR="007A513C" w:rsidRPr="00D77FD3" w:rsidRDefault="00A24B33" w:rsidP="00E51019">
      <w:pPr>
        <w:pStyle w:val="MinorHeading"/>
        <w:rPr>
          <w:rFonts w:ascii="Calibri" w:hAnsi="Calibri" w:cs="Times New Roman"/>
          <w:szCs w:val="32"/>
        </w:rPr>
      </w:pPr>
      <w:r>
        <w:rPr>
          <w:rFonts w:ascii="Calibri" w:hAnsi="Calibri"/>
          <w:b w:val="0"/>
          <w:sz w:val="20"/>
          <w:szCs w:val="20"/>
        </w:rPr>
        <w:br w:type="page"/>
      </w:r>
      <w:r w:rsidR="007A513C" w:rsidRPr="00D77FD3">
        <w:rPr>
          <w:rFonts w:ascii="Calibri" w:hAnsi="Calibri" w:cs="Times New Roman"/>
          <w:szCs w:val="32"/>
        </w:rPr>
        <w:lastRenderedPageBreak/>
        <w:t>ADRESÁŘ – ROZHODČÍ</w:t>
      </w:r>
      <w:r w:rsidR="001E7A92" w:rsidRPr="00D77FD3">
        <w:rPr>
          <w:rFonts w:ascii="Calibri" w:hAnsi="Calibri" w:cs="Times New Roman"/>
          <w:szCs w:val="32"/>
        </w:rPr>
        <w:t>CH</w:t>
      </w:r>
    </w:p>
    <w:p w:rsidR="00A875FF" w:rsidRDefault="00A875FF" w:rsidP="00E51019">
      <w:pPr>
        <w:pStyle w:val="MinorHeading"/>
        <w:rPr>
          <w:rFonts w:ascii="Calibri" w:hAnsi="Calibri" w:cs="Times New Roman"/>
          <w:b w:val="0"/>
          <w:sz w:val="24"/>
          <w:szCs w:val="32"/>
        </w:rPr>
      </w:pPr>
    </w:p>
    <w:p w:rsidR="00E51019" w:rsidRDefault="00E51019" w:rsidP="00E51019">
      <w:pPr>
        <w:pStyle w:val="MinorHeading"/>
        <w:rPr>
          <w:rFonts w:ascii="Calibri" w:hAnsi="Calibri" w:cs="Times New Roman"/>
          <w:bCs/>
          <w:sz w:val="24"/>
          <w:szCs w:val="32"/>
        </w:rPr>
      </w:pPr>
      <w:r w:rsidRPr="004E775C">
        <w:rPr>
          <w:rFonts w:ascii="Calibri" w:hAnsi="Calibri" w:cs="Times New Roman"/>
          <w:bCs/>
          <w:sz w:val="24"/>
          <w:szCs w:val="32"/>
        </w:rPr>
        <w:t>Rozhodčí na listině OFS Žďár nad Sázavou</w:t>
      </w:r>
    </w:p>
    <w:p w:rsidR="004E775C" w:rsidRPr="004E775C" w:rsidRDefault="004E775C" w:rsidP="00E51019">
      <w:pPr>
        <w:pStyle w:val="MinorHeading"/>
        <w:rPr>
          <w:rFonts w:ascii="Calibri" w:hAnsi="Calibri" w:cs="Times New Roman"/>
          <w:bCs/>
          <w:sz w:val="24"/>
          <w:szCs w:val="32"/>
        </w:rPr>
      </w:pPr>
    </w:p>
    <w:tbl>
      <w:tblPr>
        <w:tblStyle w:val="Mkatabulky"/>
        <w:tblW w:w="10380" w:type="dxa"/>
        <w:tblInd w:w="-176" w:type="dxa"/>
        <w:tblLook w:val="04A0" w:firstRow="1" w:lastRow="0" w:firstColumn="1" w:lastColumn="0" w:noHBand="0" w:noVBand="1"/>
      </w:tblPr>
      <w:tblGrid>
        <w:gridCol w:w="568"/>
        <w:gridCol w:w="2228"/>
        <w:gridCol w:w="1243"/>
        <w:gridCol w:w="1679"/>
        <w:gridCol w:w="1420"/>
        <w:gridCol w:w="3242"/>
      </w:tblGrid>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1.</w:t>
            </w:r>
          </w:p>
        </w:tc>
        <w:tc>
          <w:tcPr>
            <w:tcW w:w="2228" w:type="dxa"/>
            <w:vAlign w:val="center"/>
          </w:tcPr>
          <w:p w:rsidR="0094781E" w:rsidRPr="0067785D" w:rsidRDefault="0094781E" w:rsidP="00427EE1">
            <w:pPr>
              <w:rPr>
                <w:rFonts w:cstheme="minorHAnsi"/>
              </w:rPr>
            </w:pPr>
            <w:r w:rsidRPr="0067785D">
              <w:rPr>
                <w:rFonts w:cstheme="minorHAnsi"/>
              </w:rPr>
              <w:t>Bajer Josef</w:t>
            </w:r>
          </w:p>
        </w:tc>
        <w:tc>
          <w:tcPr>
            <w:tcW w:w="1243" w:type="dxa"/>
            <w:vAlign w:val="center"/>
          </w:tcPr>
          <w:p w:rsidR="0094781E" w:rsidRPr="0067785D" w:rsidRDefault="0094781E" w:rsidP="00427EE1">
            <w:pPr>
              <w:jc w:val="center"/>
              <w:rPr>
                <w:rFonts w:cstheme="minorHAnsi"/>
              </w:rPr>
            </w:pPr>
            <w:r w:rsidRPr="0067785D">
              <w:rPr>
                <w:rFonts w:cstheme="minorHAnsi"/>
              </w:rPr>
              <w:t>60110382</w:t>
            </w:r>
          </w:p>
        </w:tc>
        <w:tc>
          <w:tcPr>
            <w:tcW w:w="1679" w:type="dxa"/>
            <w:vAlign w:val="center"/>
          </w:tcPr>
          <w:p w:rsidR="0094781E" w:rsidRPr="0067785D" w:rsidRDefault="0094781E" w:rsidP="00427EE1">
            <w:pPr>
              <w:jc w:val="center"/>
              <w:rPr>
                <w:rFonts w:cstheme="minorHAnsi"/>
              </w:rPr>
            </w:pPr>
            <w:r w:rsidRPr="0067785D">
              <w:rPr>
                <w:rFonts w:cstheme="minorHAnsi"/>
              </w:rPr>
              <w:t>Žďár n. S.</w:t>
            </w:r>
          </w:p>
        </w:tc>
        <w:tc>
          <w:tcPr>
            <w:tcW w:w="1420" w:type="dxa"/>
            <w:vAlign w:val="center"/>
          </w:tcPr>
          <w:p w:rsidR="0094781E" w:rsidRPr="0067785D" w:rsidRDefault="0094781E" w:rsidP="00427EE1">
            <w:pPr>
              <w:jc w:val="center"/>
              <w:rPr>
                <w:rFonts w:cstheme="minorHAnsi"/>
              </w:rPr>
            </w:pPr>
            <w:r w:rsidRPr="0067785D">
              <w:rPr>
                <w:rFonts w:cstheme="minorHAnsi"/>
              </w:rPr>
              <w:t>732 769 644</w:t>
            </w:r>
          </w:p>
        </w:tc>
        <w:tc>
          <w:tcPr>
            <w:tcW w:w="3242" w:type="dxa"/>
            <w:vAlign w:val="center"/>
          </w:tcPr>
          <w:p w:rsidR="0094781E" w:rsidRPr="0067785D" w:rsidRDefault="0094781E" w:rsidP="00427EE1">
            <w:pPr>
              <w:jc w:val="center"/>
              <w:rPr>
                <w:rFonts w:cstheme="minorHAnsi"/>
              </w:rPr>
            </w:pPr>
            <w:r w:rsidRPr="0067785D">
              <w:rPr>
                <w:rFonts w:cstheme="minorHAnsi"/>
              </w:rPr>
              <w:t>bajer@post.cz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2.</w:t>
            </w:r>
          </w:p>
        </w:tc>
        <w:tc>
          <w:tcPr>
            <w:tcW w:w="2228" w:type="dxa"/>
            <w:vAlign w:val="center"/>
          </w:tcPr>
          <w:p w:rsidR="0094781E" w:rsidRPr="0067785D" w:rsidRDefault="0094781E" w:rsidP="00427EE1">
            <w:pPr>
              <w:rPr>
                <w:rFonts w:cstheme="minorHAnsi"/>
              </w:rPr>
            </w:pPr>
            <w:r w:rsidRPr="0067785D">
              <w:rPr>
                <w:rFonts w:cstheme="minorHAnsi"/>
              </w:rPr>
              <w:t>Beneš Jaroslav</w:t>
            </w:r>
          </w:p>
        </w:tc>
        <w:tc>
          <w:tcPr>
            <w:tcW w:w="1243" w:type="dxa"/>
            <w:vAlign w:val="center"/>
          </w:tcPr>
          <w:p w:rsidR="0094781E" w:rsidRPr="0067785D" w:rsidRDefault="0094781E" w:rsidP="00427EE1">
            <w:pPr>
              <w:jc w:val="center"/>
              <w:rPr>
                <w:rFonts w:cstheme="minorHAnsi"/>
              </w:rPr>
            </w:pPr>
            <w:r w:rsidRPr="0067785D">
              <w:rPr>
                <w:rFonts w:cstheme="minorHAnsi"/>
              </w:rPr>
              <w:t>71060577</w:t>
            </w:r>
          </w:p>
        </w:tc>
        <w:tc>
          <w:tcPr>
            <w:tcW w:w="1679" w:type="dxa"/>
            <w:vAlign w:val="center"/>
          </w:tcPr>
          <w:p w:rsidR="0094781E" w:rsidRPr="0067785D" w:rsidRDefault="0094781E" w:rsidP="00427EE1">
            <w:pPr>
              <w:jc w:val="center"/>
              <w:rPr>
                <w:rFonts w:cstheme="minorHAnsi"/>
              </w:rPr>
            </w:pPr>
            <w:r w:rsidRPr="0067785D">
              <w:rPr>
                <w:rFonts w:cstheme="minorHAnsi"/>
              </w:rPr>
              <w:t>Žďár n. S.</w:t>
            </w:r>
          </w:p>
        </w:tc>
        <w:tc>
          <w:tcPr>
            <w:tcW w:w="1420" w:type="dxa"/>
            <w:vAlign w:val="center"/>
          </w:tcPr>
          <w:p w:rsidR="0094781E" w:rsidRPr="0067785D" w:rsidRDefault="0094781E" w:rsidP="00427EE1">
            <w:pPr>
              <w:jc w:val="center"/>
              <w:rPr>
                <w:rFonts w:cstheme="minorHAnsi"/>
              </w:rPr>
            </w:pPr>
            <w:r w:rsidRPr="0067785D">
              <w:rPr>
                <w:rFonts w:cstheme="minorHAnsi"/>
              </w:rPr>
              <w:t>723 314 488</w:t>
            </w:r>
          </w:p>
        </w:tc>
        <w:tc>
          <w:tcPr>
            <w:tcW w:w="3242" w:type="dxa"/>
            <w:vAlign w:val="center"/>
          </w:tcPr>
          <w:p w:rsidR="0094781E" w:rsidRPr="0067785D" w:rsidRDefault="0094781E" w:rsidP="00427EE1">
            <w:pPr>
              <w:jc w:val="center"/>
              <w:rPr>
                <w:rFonts w:cstheme="minorHAnsi"/>
              </w:rPr>
            </w:pPr>
            <w:r w:rsidRPr="0067785D">
              <w:rPr>
                <w:rFonts w:cstheme="minorHAnsi"/>
              </w:rPr>
              <w:t>Jarda_ben@seznam.cz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3.</w:t>
            </w:r>
          </w:p>
        </w:tc>
        <w:tc>
          <w:tcPr>
            <w:tcW w:w="2228" w:type="dxa"/>
            <w:vAlign w:val="center"/>
          </w:tcPr>
          <w:p w:rsidR="0094781E" w:rsidRPr="0067785D" w:rsidRDefault="0094781E" w:rsidP="00427EE1">
            <w:pPr>
              <w:rPr>
                <w:rFonts w:cstheme="minorHAnsi"/>
              </w:rPr>
            </w:pPr>
            <w:r w:rsidRPr="0067785D">
              <w:rPr>
                <w:rFonts w:cstheme="minorHAnsi"/>
              </w:rPr>
              <w:t>Beneš Tomáš</w:t>
            </w:r>
          </w:p>
        </w:tc>
        <w:tc>
          <w:tcPr>
            <w:tcW w:w="1243" w:type="dxa"/>
            <w:vAlign w:val="center"/>
          </w:tcPr>
          <w:p w:rsidR="0094781E" w:rsidRPr="0067785D" w:rsidRDefault="0094781E" w:rsidP="00427EE1">
            <w:pPr>
              <w:jc w:val="center"/>
              <w:rPr>
                <w:rFonts w:cstheme="minorHAnsi"/>
                <w:color w:val="151515"/>
              </w:rPr>
            </w:pPr>
            <w:r w:rsidRPr="0067785D">
              <w:rPr>
                <w:rFonts w:cstheme="minorHAnsi"/>
                <w:color w:val="151515"/>
              </w:rPr>
              <w:t>90092438</w:t>
            </w:r>
          </w:p>
        </w:tc>
        <w:tc>
          <w:tcPr>
            <w:tcW w:w="1679" w:type="dxa"/>
            <w:vAlign w:val="center"/>
          </w:tcPr>
          <w:p w:rsidR="0094781E" w:rsidRPr="0067785D" w:rsidRDefault="0094781E" w:rsidP="00427EE1">
            <w:pPr>
              <w:jc w:val="center"/>
              <w:rPr>
                <w:rFonts w:cstheme="minorHAnsi"/>
              </w:rPr>
            </w:pPr>
            <w:r w:rsidRPr="0067785D">
              <w:rPr>
                <w:rFonts w:cstheme="minorHAnsi"/>
              </w:rPr>
              <w:t>Polná</w:t>
            </w:r>
          </w:p>
        </w:tc>
        <w:tc>
          <w:tcPr>
            <w:tcW w:w="1420" w:type="dxa"/>
            <w:vAlign w:val="center"/>
          </w:tcPr>
          <w:p w:rsidR="0094781E" w:rsidRPr="0067785D" w:rsidRDefault="0094781E" w:rsidP="00427EE1">
            <w:pPr>
              <w:jc w:val="center"/>
              <w:rPr>
                <w:rFonts w:cstheme="minorHAnsi"/>
              </w:rPr>
            </w:pPr>
            <w:r w:rsidRPr="0067785D">
              <w:rPr>
                <w:rFonts w:cstheme="minorHAnsi"/>
              </w:rPr>
              <w:t>735 161 772</w:t>
            </w:r>
          </w:p>
        </w:tc>
        <w:tc>
          <w:tcPr>
            <w:tcW w:w="3242" w:type="dxa"/>
            <w:vAlign w:val="center"/>
          </w:tcPr>
          <w:p w:rsidR="0094781E" w:rsidRPr="0067785D" w:rsidRDefault="0094781E" w:rsidP="00427EE1">
            <w:pPr>
              <w:jc w:val="center"/>
              <w:rPr>
                <w:rFonts w:cstheme="minorHAnsi"/>
                <w:color w:val="333333"/>
              </w:rPr>
            </w:pPr>
            <w:r w:rsidRPr="0067785D">
              <w:rPr>
                <w:rFonts w:cstheme="minorHAnsi"/>
                <w:color w:val="333333"/>
              </w:rPr>
              <w:t>tomik.benik@seznam.cz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4.</w:t>
            </w:r>
          </w:p>
        </w:tc>
        <w:tc>
          <w:tcPr>
            <w:tcW w:w="2228" w:type="dxa"/>
            <w:vAlign w:val="center"/>
          </w:tcPr>
          <w:p w:rsidR="0094781E" w:rsidRPr="0067785D" w:rsidRDefault="0094781E" w:rsidP="00427EE1">
            <w:pPr>
              <w:rPr>
                <w:rFonts w:cstheme="minorHAnsi"/>
              </w:rPr>
            </w:pPr>
            <w:r w:rsidRPr="0067785D">
              <w:rPr>
                <w:rFonts w:cstheme="minorHAnsi"/>
              </w:rPr>
              <w:t>Budín Jan</w:t>
            </w:r>
          </w:p>
        </w:tc>
        <w:tc>
          <w:tcPr>
            <w:tcW w:w="1243" w:type="dxa"/>
            <w:vAlign w:val="center"/>
          </w:tcPr>
          <w:p w:rsidR="0094781E" w:rsidRPr="0067785D" w:rsidRDefault="0094781E" w:rsidP="00427EE1">
            <w:pPr>
              <w:jc w:val="center"/>
              <w:rPr>
                <w:rFonts w:cstheme="minorHAnsi"/>
                <w:color w:val="151515"/>
              </w:rPr>
            </w:pPr>
            <w:r w:rsidRPr="0067785D">
              <w:rPr>
                <w:rFonts w:cstheme="minorHAnsi"/>
                <w:color w:val="151515"/>
              </w:rPr>
              <w:t>90052019</w:t>
            </w:r>
          </w:p>
        </w:tc>
        <w:tc>
          <w:tcPr>
            <w:tcW w:w="1679" w:type="dxa"/>
            <w:vAlign w:val="center"/>
          </w:tcPr>
          <w:p w:rsidR="0094781E" w:rsidRPr="0067785D" w:rsidRDefault="0094781E" w:rsidP="00427EE1">
            <w:pPr>
              <w:jc w:val="center"/>
              <w:rPr>
                <w:rFonts w:cstheme="minorHAnsi"/>
              </w:rPr>
            </w:pPr>
            <w:r w:rsidRPr="0067785D">
              <w:rPr>
                <w:rFonts w:cstheme="minorHAnsi"/>
              </w:rPr>
              <w:t>Měřín</w:t>
            </w:r>
          </w:p>
        </w:tc>
        <w:tc>
          <w:tcPr>
            <w:tcW w:w="1420" w:type="dxa"/>
            <w:vAlign w:val="center"/>
          </w:tcPr>
          <w:p w:rsidR="0094781E" w:rsidRPr="0067785D" w:rsidRDefault="0094781E" w:rsidP="00427EE1">
            <w:pPr>
              <w:jc w:val="center"/>
              <w:rPr>
                <w:rFonts w:cstheme="minorHAnsi"/>
              </w:rPr>
            </w:pPr>
            <w:r w:rsidRPr="0067785D">
              <w:rPr>
                <w:rFonts w:cstheme="minorHAnsi"/>
              </w:rPr>
              <w:t>731 320 956</w:t>
            </w:r>
          </w:p>
        </w:tc>
        <w:tc>
          <w:tcPr>
            <w:tcW w:w="3242" w:type="dxa"/>
            <w:vAlign w:val="center"/>
          </w:tcPr>
          <w:p w:rsidR="0094781E" w:rsidRPr="0067785D" w:rsidRDefault="0094781E" w:rsidP="00427EE1">
            <w:pPr>
              <w:jc w:val="center"/>
              <w:rPr>
                <w:rFonts w:cstheme="minorHAnsi"/>
                <w:color w:val="333333"/>
              </w:rPr>
            </w:pPr>
            <w:r w:rsidRPr="0067785D">
              <w:rPr>
                <w:rFonts w:cstheme="minorHAnsi"/>
                <w:color w:val="333333"/>
              </w:rPr>
              <w:t>hanzbudin@centrum.cz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5.</w:t>
            </w:r>
          </w:p>
        </w:tc>
        <w:tc>
          <w:tcPr>
            <w:tcW w:w="2228" w:type="dxa"/>
            <w:vAlign w:val="center"/>
          </w:tcPr>
          <w:p w:rsidR="0094781E" w:rsidRPr="0067785D" w:rsidRDefault="0094781E" w:rsidP="00427EE1">
            <w:pPr>
              <w:rPr>
                <w:rFonts w:cstheme="minorHAnsi"/>
              </w:rPr>
            </w:pPr>
            <w:r w:rsidRPr="0067785D">
              <w:rPr>
                <w:rFonts w:cstheme="minorHAnsi"/>
              </w:rPr>
              <w:t>Dítě Radek</w:t>
            </w:r>
          </w:p>
        </w:tc>
        <w:tc>
          <w:tcPr>
            <w:tcW w:w="1243" w:type="dxa"/>
            <w:vAlign w:val="center"/>
          </w:tcPr>
          <w:p w:rsidR="0094781E" w:rsidRPr="0067785D" w:rsidRDefault="0094781E" w:rsidP="00427EE1">
            <w:pPr>
              <w:jc w:val="center"/>
              <w:rPr>
                <w:rFonts w:cstheme="minorHAnsi"/>
              </w:rPr>
            </w:pPr>
            <w:r w:rsidRPr="0067785D">
              <w:rPr>
                <w:rFonts w:cstheme="minorHAnsi"/>
              </w:rPr>
              <w:t>73030383</w:t>
            </w:r>
          </w:p>
        </w:tc>
        <w:tc>
          <w:tcPr>
            <w:tcW w:w="1679" w:type="dxa"/>
            <w:vAlign w:val="center"/>
          </w:tcPr>
          <w:p w:rsidR="0094781E" w:rsidRPr="0067785D" w:rsidRDefault="0094781E" w:rsidP="00427EE1">
            <w:pPr>
              <w:jc w:val="center"/>
              <w:rPr>
                <w:rFonts w:cstheme="minorHAnsi"/>
              </w:rPr>
            </w:pPr>
            <w:r w:rsidRPr="0067785D">
              <w:rPr>
                <w:rFonts w:cstheme="minorHAnsi"/>
              </w:rPr>
              <w:t>Herálec</w:t>
            </w:r>
          </w:p>
        </w:tc>
        <w:tc>
          <w:tcPr>
            <w:tcW w:w="1420" w:type="dxa"/>
            <w:vAlign w:val="center"/>
          </w:tcPr>
          <w:p w:rsidR="0094781E" w:rsidRPr="0067785D" w:rsidRDefault="0094781E" w:rsidP="00427EE1">
            <w:pPr>
              <w:jc w:val="center"/>
              <w:rPr>
                <w:rFonts w:cstheme="minorHAnsi"/>
              </w:rPr>
            </w:pPr>
            <w:r w:rsidRPr="0067785D">
              <w:rPr>
                <w:rFonts w:cstheme="minorHAnsi"/>
              </w:rPr>
              <w:t>605 131 673</w:t>
            </w:r>
          </w:p>
        </w:tc>
        <w:tc>
          <w:tcPr>
            <w:tcW w:w="3242" w:type="dxa"/>
            <w:vAlign w:val="center"/>
          </w:tcPr>
          <w:p w:rsidR="0094781E" w:rsidRPr="0067785D" w:rsidRDefault="0094781E" w:rsidP="00427EE1">
            <w:pPr>
              <w:jc w:val="center"/>
              <w:rPr>
                <w:rFonts w:cstheme="minorHAnsi"/>
                <w:color w:val="333333"/>
              </w:rPr>
            </w:pPr>
            <w:r w:rsidRPr="0067785D">
              <w:rPr>
                <w:rFonts w:cstheme="minorHAnsi"/>
                <w:color w:val="333333"/>
              </w:rPr>
              <w:t>radek.dite73@seznam.cz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6.</w:t>
            </w:r>
          </w:p>
        </w:tc>
        <w:tc>
          <w:tcPr>
            <w:tcW w:w="2228" w:type="dxa"/>
            <w:vAlign w:val="center"/>
          </w:tcPr>
          <w:p w:rsidR="0094781E" w:rsidRPr="0067785D" w:rsidRDefault="0094781E" w:rsidP="00427EE1">
            <w:pPr>
              <w:rPr>
                <w:rFonts w:cstheme="minorHAnsi"/>
              </w:rPr>
            </w:pPr>
            <w:r>
              <w:rPr>
                <w:rFonts w:cstheme="minorHAnsi"/>
              </w:rPr>
              <w:t>Doležal Kristián</w:t>
            </w:r>
          </w:p>
        </w:tc>
        <w:tc>
          <w:tcPr>
            <w:tcW w:w="1243" w:type="dxa"/>
            <w:vAlign w:val="center"/>
          </w:tcPr>
          <w:p w:rsidR="0094781E" w:rsidRPr="0067785D" w:rsidRDefault="0094781E" w:rsidP="00427EE1">
            <w:pPr>
              <w:jc w:val="center"/>
              <w:rPr>
                <w:rFonts w:cstheme="minorHAnsi"/>
              </w:rPr>
            </w:pPr>
            <w:r>
              <w:rPr>
                <w:rFonts w:cstheme="minorHAnsi"/>
              </w:rPr>
              <w:t>04030241</w:t>
            </w:r>
          </w:p>
        </w:tc>
        <w:tc>
          <w:tcPr>
            <w:tcW w:w="1679" w:type="dxa"/>
            <w:vAlign w:val="center"/>
          </w:tcPr>
          <w:p w:rsidR="0094781E" w:rsidRPr="0067785D" w:rsidRDefault="0094781E" w:rsidP="00427EE1">
            <w:pPr>
              <w:jc w:val="center"/>
              <w:rPr>
                <w:rFonts w:cstheme="minorHAnsi"/>
              </w:rPr>
            </w:pPr>
            <w:r>
              <w:rPr>
                <w:rFonts w:cstheme="minorHAnsi"/>
              </w:rPr>
              <w:t>Milešín</w:t>
            </w:r>
          </w:p>
        </w:tc>
        <w:tc>
          <w:tcPr>
            <w:tcW w:w="1420" w:type="dxa"/>
            <w:vAlign w:val="center"/>
          </w:tcPr>
          <w:p w:rsidR="0094781E" w:rsidRPr="0067785D" w:rsidRDefault="0094781E" w:rsidP="00427EE1">
            <w:pPr>
              <w:jc w:val="center"/>
              <w:rPr>
                <w:rFonts w:cstheme="minorHAnsi"/>
              </w:rPr>
            </w:pPr>
            <w:r>
              <w:rPr>
                <w:rFonts w:cstheme="minorHAnsi"/>
              </w:rPr>
              <w:t>608 943 068</w:t>
            </w:r>
          </w:p>
        </w:tc>
        <w:tc>
          <w:tcPr>
            <w:tcW w:w="3242" w:type="dxa"/>
            <w:vAlign w:val="center"/>
          </w:tcPr>
          <w:p w:rsidR="0094781E" w:rsidRPr="0067785D" w:rsidRDefault="0094781E" w:rsidP="00427EE1">
            <w:pPr>
              <w:jc w:val="center"/>
              <w:rPr>
                <w:rFonts w:cstheme="minorHAnsi"/>
                <w:color w:val="333333"/>
              </w:rPr>
            </w:pPr>
            <w:r>
              <w:rPr>
                <w:rFonts w:cstheme="minorHAnsi"/>
                <w:color w:val="333333"/>
              </w:rPr>
              <w:t>kiki.dole@seznam.cz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7.</w:t>
            </w:r>
          </w:p>
        </w:tc>
        <w:tc>
          <w:tcPr>
            <w:tcW w:w="2228" w:type="dxa"/>
            <w:vAlign w:val="center"/>
          </w:tcPr>
          <w:p w:rsidR="0094781E" w:rsidRPr="0067785D" w:rsidRDefault="0094781E" w:rsidP="00427EE1">
            <w:pPr>
              <w:rPr>
                <w:rFonts w:cstheme="minorHAnsi"/>
              </w:rPr>
            </w:pPr>
            <w:r w:rsidRPr="0067785D">
              <w:rPr>
                <w:rFonts w:cstheme="minorHAnsi"/>
              </w:rPr>
              <w:t>Dvořák Miloš</w:t>
            </w:r>
          </w:p>
        </w:tc>
        <w:tc>
          <w:tcPr>
            <w:tcW w:w="1243" w:type="dxa"/>
            <w:vAlign w:val="center"/>
          </w:tcPr>
          <w:p w:rsidR="0094781E" w:rsidRPr="0067785D" w:rsidRDefault="0094781E" w:rsidP="00427EE1">
            <w:pPr>
              <w:jc w:val="center"/>
              <w:rPr>
                <w:rFonts w:cstheme="minorHAnsi"/>
              </w:rPr>
            </w:pPr>
            <w:r w:rsidRPr="0067785D">
              <w:rPr>
                <w:rFonts w:cstheme="minorHAnsi"/>
              </w:rPr>
              <w:t>03020012</w:t>
            </w:r>
          </w:p>
        </w:tc>
        <w:tc>
          <w:tcPr>
            <w:tcW w:w="1679" w:type="dxa"/>
            <w:vAlign w:val="center"/>
          </w:tcPr>
          <w:p w:rsidR="0094781E" w:rsidRPr="0067785D" w:rsidRDefault="0094781E" w:rsidP="00427EE1">
            <w:pPr>
              <w:jc w:val="center"/>
              <w:rPr>
                <w:rFonts w:cstheme="minorHAnsi"/>
              </w:rPr>
            </w:pPr>
            <w:r w:rsidRPr="0067785D">
              <w:rPr>
                <w:rFonts w:cstheme="minorHAnsi"/>
              </w:rPr>
              <w:t>Hamry n. S.</w:t>
            </w:r>
          </w:p>
        </w:tc>
        <w:tc>
          <w:tcPr>
            <w:tcW w:w="1420" w:type="dxa"/>
            <w:vAlign w:val="center"/>
          </w:tcPr>
          <w:p w:rsidR="0094781E" w:rsidRPr="0067785D" w:rsidRDefault="0094781E" w:rsidP="00427EE1">
            <w:pPr>
              <w:jc w:val="center"/>
              <w:rPr>
                <w:rFonts w:cstheme="minorHAnsi"/>
              </w:rPr>
            </w:pPr>
            <w:r w:rsidRPr="0067785D">
              <w:rPr>
                <w:rFonts w:cstheme="minorHAnsi"/>
              </w:rPr>
              <w:t>732 993 919</w:t>
            </w:r>
          </w:p>
        </w:tc>
        <w:tc>
          <w:tcPr>
            <w:tcW w:w="3242" w:type="dxa"/>
            <w:vAlign w:val="center"/>
          </w:tcPr>
          <w:p w:rsidR="0094781E" w:rsidRPr="0067785D" w:rsidRDefault="0094781E" w:rsidP="00427EE1">
            <w:pPr>
              <w:jc w:val="center"/>
              <w:rPr>
                <w:rFonts w:cstheme="minorHAnsi"/>
              </w:rPr>
            </w:pPr>
            <w:r w:rsidRPr="0067785D">
              <w:rPr>
                <w:rFonts w:cstheme="minorHAnsi"/>
              </w:rPr>
              <w:t>milosdvorak2@seznam.cz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8.</w:t>
            </w:r>
          </w:p>
        </w:tc>
        <w:tc>
          <w:tcPr>
            <w:tcW w:w="2228" w:type="dxa"/>
            <w:vAlign w:val="center"/>
          </w:tcPr>
          <w:p w:rsidR="0094781E" w:rsidRPr="0067785D" w:rsidRDefault="0094781E" w:rsidP="00427EE1">
            <w:pPr>
              <w:rPr>
                <w:rFonts w:cstheme="minorHAnsi"/>
              </w:rPr>
            </w:pPr>
            <w:proofErr w:type="spellStart"/>
            <w:r w:rsidRPr="0067785D">
              <w:rPr>
                <w:rFonts w:cstheme="minorHAnsi"/>
              </w:rPr>
              <w:t>Exl</w:t>
            </w:r>
            <w:proofErr w:type="spellEnd"/>
            <w:r w:rsidRPr="0067785D">
              <w:rPr>
                <w:rFonts w:cstheme="minorHAnsi"/>
              </w:rPr>
              <w:t xml:space="preserve"> Matyáš</w:t>
            </w:r>
          </w:p>
        </w:tc>
        <w:tc>
          <w:tcPr>
            <w:tcW w:w="1243" w:type="dxa"/>
            <w:vAlign w:val="center"/>
          </w:tcPr>
          <w:p w:rsidR="0094781E" w:rsidRPr="0067785D" w:rsidRDefault="0094781E" w:rsidP="00427EE1">
            <w:pPr>
              <w:jc w:val="center"/>
              <w:rPr>
                <w:rFonts w:cstheme="minorHAnsi"/>
              </w:rPr>
            </w:pPr>
            <w:r w:rsidRPr="0067785D">
              <w:rPr>
                <w:rFonts w:cstheme="minorHAnsi"/>
              </w:rPr>
              <w:t>01020180</w:t>
            </w:r>
          </w:p>
        </w:tc>
        <w:tc>
          <w:tcPr>
            <w:tcW w:w="1679" w:type="dxa"/>
            <w:vAlign w:val="center"/>
          </w:tcPr>
          <w:p w:rsidR="0094781E" w:rsidRPr="0067785D" w:rsidRDefault="0094781E" w:rsidP="00427EE1">
            <w:pPr>
              <w:jc w:val="center"/>
              <w:rPr>
                <w:rFonts w:cstheme="minorHAnsi"/>
              </w:rPr>
            </w:pPr>
            <w:r w:rsidRPr="0067785D">
              <w:rPr>
                <w:rFonts w:cstheme="minorHAnsi"/>
              </w:rPr>
              <w:t>Bystřice n. P.</w:t>
            </w:r>
          </w:p>
        </w:tc>
        <w:tc>
          <w:tcPr>
            <w:tcW w:w="1420" w:type="dxa"/>
            <w:vAlign w:val="center"/>
          </w:tcPr>
          <w:p w:rsidR="0094781E" w:rsidRPr="0067785D" w:rsidRDefault="0094781E" w:rsidP="00427EE1">
            <w:pPr>
              <w:jc w:val="center"/>
              <w:rPr>
                <w:rFonts w:cstheme="minorHAnsi"/>
              </w:rPr>
            </w:pPr>
            <w:r w:rsidRPr="0067785D">
              <w:rPr>
                <w:rFonts w:cstheme="minorHAnsi"/>
              </w:rPr>
              <w:t>608 340 242</w:t>
            </w:r>
          </w:p>
        </w:tc>
        <w:tc>
          <w:tcPr>
            <w:tcW w:w="3242" w:type="dxa"/>
            <w:vAlign w:val="center"/>
          </w:tcPr>
          <w:p w:rsidR="0094781E" w:rsidRPr="0067785D" w:rsidRDefault="0094781E" w:rsidP="00427EE1">
            <w:pPr>
              <w:jc w:val="center"/>
              <w:rPr>
                <w:rFonts w:cstheme="minorHAnsi"/>
              </w:rPr>
            </w:pPr>
            <w:r w:rsidRPr="0067785D">
              <w:rPr>
                <w:rFonts w:cstheme="minorHAnsi"/>
              </w:rPr>
              <w:t>vxtizixv@gmail.com</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9.</w:t>
            </w:r>
          </w:p>
        </w:tc>
        <w:tc>
          <w:tcPr>
            <w:tcW w:w="2228" w:type="dxa"/>
            <w:vAlign w:val="center"/>
          </w:tcPr>
          <w:p w:rsidR="0094781E" w:rsidRPr="0067785D" w:rsidRDefault="0094781E" w:rsidP="00427EE1">
            <w:pPr>
              <w:rPr>
                <w:rFonts w:cstheme="minorHAnsi"/>
              </w:rPr>
            </w:pPr>
            <w:proofErr w:type="spellStart"/>
            <w:r w:rsidRPr="0067785D">
              <w:rPr>
                <w:rFonts w:cstheme="minorHAnsi"/>
              </w:rPr>
              <w:t>Ferjančič</w:t>
            </w:r>
            <w:proofErr w:type="spellEnd"/>
            <w:r w:rsidRPr="0067785D">
              <w:rPr>
                <w:rFonts w:cstheme="minorHAnsi"/>
              </w:rPr>
              <w:t xml:space="preserve"> Igor</w:t>
            </w:r>
          </w:p>
        </w:tc>
        <w:tc>
          <w:tcPr>
            <w:tcW w:w="1243" w:type="dxa"/>
            <w:vAlign w:val="center"/>
          </w:tcPr>
          <w:p w:rsidR="0094781E" w:rsidRPr="0067785D" w:rsidRDefault="0094781E" w:rsidP="00427EE1">
            <w:pPr>
              <w:jc w:val="center"/>
              <w:rPr>
                <w:rFonts w:cstheme="minorHAnsi"/>
              </w:rPr>
            </w:pPr>
            <w:r w:rsidRPr="0067785D">
              <w:rPr>
                <w:rFonts w:cstheme="minorHAnsi"/>
              </w:rPr>
              <w:t>59030380</w:t>
            </w:r>
          </w:p>
        </w:tc>
        <w:tc>
          <w:tcPr>
            <w:tcW w:w="1679" w:type="dxa"/>
            <w:vAlign w:val="center"/>
          </w:tcPr>
          <w:p w:rsidR="0094781E" w:rsidRPr="0067785D" w:rsidRDefault="0094781E" w:rsidP="00427EE1">
            <w:pPr>
              <w:jc w:val="center"/>
              <w:rPr>
                <w:rFonts w:cstheme="minorHAnsi"/>
              </w:rPr>
            </w:pPr>
            <w:r w:rsidRPr="0067785D">
              <w:rPr>
                <w:rFonts w:cstheme="minorHAnsi"/>
              </w:rPr>
              <w:t xml:space="preserve">Žižkovo </w:t>
            </w:r>
            <w:r>
              <w:rPr>
                <w:rFonts w:cstheme="minorHAnsi"/>
              </w:rPr>
              <w:t>P</w:t>
            </w:r>
            <w:r w:rsidRPr="0067785D">
              <w:rPr>
                <w:rFonts w:cstheme="minorHAnsi"/>
              </w:rPr>
              <w:t>ole</w:t>
            </w:r>
          </w:p>
        </w:tc>
        <w:tc>
          <w:tcPr>
            <w:tcW w:w="1420" w:type="dxa"/>
            <w:vAlign w:val="center"/>
          </w:tcPr>
          <w:p w:rsidR="0094781E" w:rsidRPr="0067785D" w:rsidRDefault="0094781E" w:rsidP="00427EE1">
            <w:pPr>
              <w:jc w:val="center"/>
              <w:rPr>
                <w:rFonts w:cstheme="minorHAnsi"/>
              </w:rPr>
            </w:pPr>
            <w:r w:rsidRPr="0067785D">
              <w:rPr>
                <w:rFonts w:cstheme="minorHAnsi"/>
              </w:rPr>
              <w:t>775 853 817</w:t>
            </w:r>
          </w:p>
        </w:tc>
        <w:tc>
          <w:tcPr>
            <w:tcW w:w="3242" w:type="dxa"/>
            <w:vAlign w:val="center"/>
          </w:tcPr>
          <w:p w:rsidR="0094781E" w:rsidRPr="0067785D" w:rsidRDefault="0094781E" w:rsidP="00427EE1">
            <w:pPr>
              <w:jc w:val="center"/>
              <w:rPr>
                <w:rFonts w:cstheme="minorHAnsi"/>
              </w:rPr>
            </w:pPr>
            <w:r w:rsidRPr="0067785D">
              <w:rPr>
                <w:rFonts w:cstheme="minorHAnsi"/>
              </w:rPr>
              <w:t>ferjancici89@gmail.com</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10.</w:t>
            </w:r>
          </w:p>
        </w:tc>
        <w:tc>
          <w:tcPr>
            <w:tcW w:w="2228" w:type="dxa"/>
            <w:vAlign w:val="center"/>
          </w:tcPr>
          <w:p w:rsidR="0094781E" w:rsidRPr="0067785D" w:rsidRDefault="0094781E" w:rsidP="00427EE1">
            <w:pPr>
              <w:rPr>
                <w:rFonts w:cstheme="minorHAnsi"/>
              </w:rPr>
            </w:pPr>
            <w:proofErr w:type="spellStart"/>
            <w:r w:rsidRPr="0067785D">
              <w:rPr>
                <w:rFonts w:cstheme="minorHAnsi"/>
              </w:rPr>
              <w:t>Gregar</w:t>
            </w:r>
            <w:proofErr w:type="spellEnd"/>
            <w:r w:rsidRPr="0067785D">
              <w:rPr>
                <w:rFonts w:cstheme="minorHAnsi"/>
              </w:rPr>
              <w:t xml:space="preserve"> Daniel</w:t>
            </w:r>
          </w:p>
        </w:tc>
        <w:tc>
          <w:tcPr>
            <w:tcW w:w="1243" w:type="dxa"/>
            <w:vAlign w:val="center"/>
          </w:tcPr>
          <w:p w:rsidR="0094781E" w:rsidRPr="0067785D" w:rsidRDefault="0094781E" w:rsidP="00427EE1">
            <w:pPr>
              <w:jc w:val="center"/>
              <w:rPr>
                <w:rFonts w:cstheme="minorHAnsi"/>
              </w:rPr>
            </w:pPr>
            <w:r w:rsidRPr="0067785D">
              <w:rPr>
                <w:rFonts w:cstheme="minorHAnsi"/>
              </w:rPr>
              <w:t>03020026</w:t>
            </w:r>
          </w:p>
        </w:tc>
        <w:tc>
          <w:tcPr>
            <w:tcW w:w="1679" w:type="dxa"/>
            <w:vAlign w:val="center"/>
          </w:tcPr>
          <w:p w:rsidR="0094781E" w:rsidRPr="0067785D" w:rsidRDefault="0094781E" w:rsidP="00427EE1">
            <w:pPr>
              <w:jc w:val="center"/>
              <w:rPr>
                <w:rFonts w:cstheme="minorHAnsi"/>
              </w:rPr>
            </w:pPr>
            <w:r w:rsidRPr="0067785D">
              <w:rPr>
                <w:rFonts w:cstheme="minorHAnsi"/>
              </w:rPr>
              <w:t>Kněževes</w:t>
            </w:r>
          </w:p>
        </w:tc>
        <w:tc>
          <w:tcPr>
            <w:tcW w:w="1420" w:type="dxa"/>
            <w:vAlign w:val="center"/>
          </w:tcPr>
          <w:p w:rsidR="0094781E" w:rsidRPr="0067785D" w:rsidRDefault="0094781E" w:rsidP="00427EE1">
            <w:pPr>
              <w:jc w:val="center"/>
              <w:rPr>
                <w:rFonts w:cstheme="minorHAnsi"/>
              </w:rPr>
            </w:pPr>
            <w:r w:rsidRPr="0067785D">
              <w:rPr>
                <w:rFonts w:cstheme="minorHAnsi"/>
              </w:rPr>
              <w:t>777 714 507</w:t>
            </w:r>
          </w:p>
        </w:tc>
        <w:tc>
          <w:tcPr>
            <w:tcW w:w="3242" w:type="dxa"/>
            <w:vAlign w:val="center"/>
          </w:tcPr>
          <w:p w:rsidR="0094781E" w:rsidRPr="0067785D" w:rsidRDefault="0094781E" w:rsidP="00427EE1">
            <w:pPr>
              <w:jc w:val="center"/>
              <w:rPr>
                <w:rFonts w:cstheme="minorHAnsi"/>
              </w:rPr>
            </w:pPr>
            <w:r w:rsidRPr="0067785D">
              <w:rPr>
                <w:rFonts w:cstheme="minorHAnsi"/>
              </w:rPr>
              <w:t>gregar-daniel@seznam.cz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11.</w:t>
            </w:r>
          </w:p>
        </w:tc>
        <w:tc>
          <w:tcPr>
            <w:tcW w:w="2228" w:type="dxa"/>
            <w:vAlign w:val="center"/>
          </w:tcPr>
          <w:p w:rsidR="0094781E" w:rsidRPr="0067785D" w:rsidRDefault="0094781E" w:rsidP="00427EE1">
            <w:pPr>
              <w:rPr>
                <w:rFonts w:cstheme="minorHAnsi"/>
              </w:rPr>
            </w:pPr>
            <w:r w:rsidRPr="0067785D">
              <w:rPr>
                <w:rFonts w:cstheme="minorHAnsi"/>
              </w:rPr>
              <w:t>Hladík Jiří</w:t>
            </w:r>
          </w:p>
        </w:tc>
        <w:tc>
          <w:tcPr>
            <w:tcW w:w="1243" w:type="dxa"/>
            <w:vAlign w:val="center"/>
          </w:tcPr>
          <w:p w:rsidR="0094781E" w:rsidRPr="0067785D" w:rsidRDefault="0094781E" w:rsidP="00427EE1">
            <w:pPr>
              <w:jc w:val="center"/>
              <w:rPr>
                <w:rFonts w:cstheme="minorHAnsi"/>
              </w:rPr>
            </w:pPr>
            <w:r w:rsidRPr="0067785D">
              <w:rPr>
                <w:rFonts w:cstheme="minorHAnsi"/>
              </w:rPr>
              <w:t>93050110</w:t>
            </w:r>
          </w:p>
        </w:tc>
        <w:tc>
          <w:tcPr>
            <w:tcW w:w="1679" w:type="dxa"/>
            <w:vAlign w:val="center"/>
          </w:tcPr>
          <w:p w:rsidR="0094781E" w:rsidRPr="0067785D" w:rsidRDefault="0094781E" w:rsidP="00427EE1">
            <w:pPr>
              <w:jc w:val="center"/>
              <w:rPr>
                <w:rFonts w:cstheme="minorHAnsi"/>
              </w:rPr>
            </w:pPr>
            <w:r w:rsidRPr="0067785D">
              <w:rPr>
                <w:rFonts w:cstheme="minorHAnsi"/>
              </w:rPr>
              <w:t>Měřín</w:t>
            </w:r>
          </w:p>
        </w:tc>
        <w:tc>
          <w:tcPr>
            <w:tcW w:w="1420" w:type="dxa"/>
            <w:vAlign w:val="center"/>
          </w:tcPr>
          <w:p w:rsidR="0094781E" w:rsidRPr="0067785D" w:rsidRDefault="0094781E" w:rsidP="00427EE1">
            <w:pPr>
              <w:jc w:val="center"/>
              <w:rPr>
                <w:rFonts w:cstheme="minorHAnsi"/>
              </w:rPr>
            </w:pPr>
            <w:r w:rsidRPr="0067785D">
              <w:rPr>
                <w:rFonts w:cstheme="minorHAnsi"/>
              </w:rPr>
              <w:t>604 664 556</w:t>
            </w:r>
          </w:p>
        </w:tc>
        <w:tc>
          <w:tcPr>
            <w:tcW w:w="3242" w:type="dxa"/>
            <w:vAlign w:val="center"/>
          </w:tcPr>
          <w:p w:rsidR="0094781E" w:rsidRPr="0067785D" w:rsidRDefault="0094781E" w:rsidP="00427EE1">
            <w:pPr>
              <w:jc w:val="center"/>
              <w:rPr>
                <w:rFonts w:cstheme="minorHAnsi"/>
              </w:rPr>
            </w:pPr>
            <w:r w:rsidRPr="0067785D">
              <w:rPr>
                <w:rFonts w:cstheme="minorHAnsi"/>
              </w:rPr>
              <w:t>hladikjiri365@seznam.cz</w:t>
            </w:r>
          </w:p>
        </w:tc>
      </w:tr>
      <w:tr w:rsidR="0094781E"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12.</w:t>
            </w:r>
          </w:p>
        </w:tc>
        <w:tc>
          <w:tcPr>
            <w:tcW w:w="2228" w:type="dxa"/>
            <w:vAlign w:val="center"/>
          </w:tcPr>
          <w:p w:rsidR="0094781E" w:rsidRPr="0067785D" w:rsidRDefault="0094781E" w:rsidP="00427EE1">
            <w:pPr>
              <w:rPr>
                <w:rFonts w:cstheme="minorHAnsi"/>
              </w:rPr>
            </w:pPr>
            <w:r w:rsidRPr="0067785D">
              <w:rPr>
                <w:rFonts w:cstheme="minorHAnsi"/>
              </w:rPr>
              <w:t>Hromádka Miroslav</w:t>
            </w:r>
          </w:p>
        </w:tc>
        <w:tc>
          <w:tcPr>
            <w:tcW w:w="1243" w:type="dxa"/>
            <w:vAlign w:val="center"/>
          </w:tcPr>
          <w:p w:rsidR="0094781E" w:rsidRPr="0067785D" w:rsidRDefault="0094781E" w:rsidP="00427EE1">
            <w:pPr>
              <w:jc w:val="center"/>
              <w:rPr>
                <w:rFonts w:cstheme="minorHAnsi"/>
              </w:rPr>
            </w:pPr>
            <w:r w:rsidRPr="0067785D">
              <w:rPr>
                <w:rFonts w:cstheme="minorHAnsi"/>
              </w:rPr>
              <w:t>59030269</w:t>
            </w:r>
          </w:p>
        </w:tc>
        <w:tc>
          <w:tcPr>
            <w:tcW w:w="1679" w:type="dxa"/>
            <w:vAlign w:val="center"/>
          </w:tcPr>
          <w:p w:rsidR="0094781E" w:rsidRPr="0067785D" w:rsidRDefault="0094781E" w:rsidP="00427EE1">
            <w:pPr>
              <w:jc w:val="center"/>
              <w:rPr>
                <w:rFonts w:cstheme="minorHAnsi"/>
              </w:rPr>
            </w:pPr>
            <w:r w:rsidRPr="0067785D">
              <w:rPr>
                <w:rFonts w:cstheme="minorHAnsi"/>
              </w:rPr>
              <w:t>V. Losenice</w:t>
            </w:r>
          </w:p>
        </w:tc>
        <w:tc>
          <w:tcPr>
            <w:tcW w:w="1420" w:type="dxa"/>
            <w:vAlign w:val="center"/>
          </w:tcPr>
          <w:p w:rsidR="0094781E" w:rsidRPr="0067785D" w:rsidRDefault="0094781E" w:rsidP="00427EE1">
            <w:pPr>
              <w:jc w:val="center"/>
              <w:rPr>
                <w:rFonts w:cstheme="minorHAnsi"/>
              </w:rPr>
            </w:pPr>
            <w:r w:rsidRPr="0067785D">
              <w:rPr>
                <w:rFonts w:cstheme="minorHAnsi"/>
              </w:rPr>
              <w:t>776 009 076</w:t>
            </w:r>
          </w:p>
        </w:tc>
        <w:tc>
          <w:tcPr>
            <w:tcW w:w="3242" w:type="dxa"/>
            <w:vAlign w:val="center"/>
          </w:tcPr>
          <w:p w:rsidR="0094781E" w:rsidRPr="0067785D" w:rsidRDefault="0094781E" w:rsidP="00427EE1">
            <w:pPr>
              <w:jc w:val="center"/>
              <w:rPr>
                <w:rFonts w:cstheme="minorHAnsi"/>
              </w:rPr>
            </w:pPr>
            <w:r w:rsidRPr="0067785D">
              <w:rPr>
                <w:rFonts w:cstheme="minorHAnsi"/>
              </w:rPr>
              <w:t>MiHro234@seznam.cz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13.</w:t>
            </w:r>
          </w:p>
        </w:tc>
        <w:tc>
          <w:tcPr>
            <w:tcW w:w="2228" w:type="dxa"/>
            <w:vAlign w:val="center"/>
          </w:tcPr>
          <w:p w:rsidR="0094781E" w:rsidRPr="0067785D" w:rsidRDefault="0094781E" w:rsidP="00427EE1">
            <w:pPr>
              <w:rPr>
                <w:rFonts w:cstheme="minorHAnsi"/>
              </w:rPr>
            </w:pPr>
            <w:r w:rsidRPr="0067785D">
              <w:rPr>
                <w:rFonts w:cstheme="minorHAnsi"/>
              </w:rPr>
              <w:t>Juda Jaroslav</w:t>
            </w:r>
          </w:p>
        </w:tc>
        <w:tc>
          <w:tcPr>
            <w:tcW w:w="1243" w:type="dxa"/>
            <w:vAlign w:val="center"/>
          </w:tcPr>
          <w:p w:rsidR="0094781E" w:rsidRPr="0067785D" w:rsidRDefault="0094781E" w:rsidP="00427EE1">
            <w:pPr>
              <w:jc w:val="center"/>
              <w:rPr>
                <w:rFonts w:cstheme="minorHAnsi"/>
              </w:rPr>
            </w:pPr>
            <w:r w:rsidRPr="0067785D">
              <w:rPr>
                <w:rFonts w:cstheme="minorHAnsi"/>
              </w:rPr>
              <w:t>69010387</w:t>
            </w:r>
          </w:p>
        </w:tc>
        <w:tc>
          <w:tcPr>
            <w:tcW w:w="1679" w:type="dxa"/>
            <w:vAlign w:val="center"/>
          </w:tcPr>
          <w:p w:rsidR="0094781E" w:rsidRPr="0067785D" w:rsidRDefault="0094781E" w:rsidP="00427EE1">
            <w:pPr>
              <w:jc w:val="center"/>
              <w:rPr>
                <w:rFonts w:cstheme="minorHAnsi"/>
              </w:rPr>
            </w:pPr>
            <w:r w:rsidRPr="0067785D">
              <w:rPr>
                <w:rFonts w:cstheme="minorHAnsi"/>
              </w:rPr>
              <w:t>Obyčtov</w:t>
            </w:r>
          </w:p>
        </w:tc>
        <w:tc>
          <w:tcPr>
            <w:tcW w:w="1420" w:type="dxa"/>
            <w:vAlign w:val="center"/>
          </w:tcPr>
          <w:p w:rsidR="0094781E" w:rsidRPr="0067785D" w:rsidRDefault="0094781E" w:rsidP="00427EE1">
            <w:pPr>
              <w:jc w:val="center"/>
              <w:rPr>
                <w:rFonts w:cstheme="minorHAnsi"/>
                <w:color w:val="000000" w:themeColor="text1"/>
              </w:rPr>
            </w:pPr>
            <w:r w:rsidRPr="0067785D">
              <w:rPr>
                <w:rFonts w:cstheme="minorHAnsi"/>
                <w:color w:val="000000" w:themeColor="text1"/>
              </w:rPr>
              <w:t>777 585 621</w:t>
            </w:r>
          </w:p>
        </w:tc>
        <w:tc>
          <w:tcPr>
            <w:tcW w:w="3242" w:type="dxa"/>
            <w:vAlign w:val="center"/>
          </w:tcPr>
          <w:p w:rsidR="0094781E" w:rsidRPr="0067785D" w:rsidRDefault="0094781E" w:rsidP="00427EE1">
            <w:pPr>
              <w:jc w:val="center"/>
              <w:rPr>
                <w:rFonts w:cstheme="minorHAnsi"/>
              </w:rPr>
            </w:pPr>
            <w:r w:rsidRPr="0067785D">
              <w:rPr>
                <w:rFonts w:cstheme="minorHAnsi"/>
              </w:rPr>
              <w:t>jaroslavjuda@seznam.cz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14.</w:t>
            </w:r>
          </w:p>
        </w:tc>
        <w:tc>
          <w:tcPr>
            <w:tcW w:w="2228" w:type="dxa"/>
            <w:vAlign w:val="center"/>
          </w:tcPr>
          <w:p w:rsidR="0094781E" w:rsidRPr="0067785D" w:rsidRDefault="0094781E" w:rsidP="00427EE1">
            <w:pPr>
              <w:rPr>
                <w:rFonts w:cstheme="minorHAnsi"/>
              </w:rPr>
            </w:pPr>
            <w:r>
              <w:rPr>
                <w:rFonts w:cstheme="minorHAnsi"/>
              </w:rPr>
              <w:t>Kalvoda David</w:t>
            </w:r>
          </w:p>
        </w:tc>
        <w:tc>
          <w:tcPr>
            <w:tcW w:w="1243" w:type="dxa"/>
            <w:vAlign w:val="center"/>
          </w:tcPr>
          <w:p w:rsidR="0094781E" w:rsidRPr="0067785D" w:rsidRDefault="0094781E" w:rsidP="00427EE1">
            <w:pPr>
              <w:jc w:val="center"/>
              <w:rPr>
                <w:rFonts w:cstheme="minorHAnsi"/>
              </w:rPr>
            </w:pPr>
            <w:r>
              <w:rPr>
                <w:rFonts w:cstheme="minorHAnsi"/>
              </w:rPr>
              <w:t>97021425</w:t>
            </w:r>
          </w:p>
        </w:tc>
        <w:tc>
          <w:tcPr>
            <w:tcW w:w="1679" w:type="dxa"/>
            <w:vAlign w:val="center"/>
          </w:tcPr>
          <w:p w:rsidR="0094781E" w:rsidRPr="0067785D" w:rsidRDefault="0094781E" w:rsidP="00427EE1">
            <w:pPr>
              <w:jc w:val="center"/>
              <w:rPr>
                <w:rFonts w:cstheme="minorHAnsi"/>
              </w:rPr>
            </w:pPr>
            <w:r>
              <w:rPr>
                <w:rFonts w:cstheme="minorHAnsi"/>
              </w:rPr>
              <w:t>Lísek</w:t>
            </w:r>
          </w:p>
        </w:tc>
        <w:tc>
          <w:tcPr>
            <w:tcW w:w="1420" w:type="dxa"/>
            <w:vAlign w:val="center"/>
          </w:tcPr>
          <w:p w:rsidR="0094781E" w:rsidRPr="0067785D" w:rsidRDefault="0094781E" w:rsidP="00427EE1">
            <w:pPr>
              <w:jc w:val="center"/>
              <w:rPr>
                <w:rFonts w:cstheme="minorHAnsi"/>
              </w:rPr>
            </w:pPr>
            <w:r>
              <w:rPr>
                <w:rFonts w:cstheme="minorHAnsi"/>
              </w:rPr>
              <w:t>703302404</w:t>
            </w:r>
          </w:p>
        </w:tc>
        <w:tc>
          <w:tcPr>
            <w:tcW w:w="3242" w:type="dxa"/>
            <w:vAlign w:val="center"/>
          </w:tcPr>
          <w:p w:rsidR="0094781E" w:rsidRPr="0067785D" w:rsidRDefault="0094781E" w:rsidP="00427EE1">
            <w:pPr>
              <w:jc w:val="center"/>
              <w:rPr>
                <w:rFonts w:cstheme="minorHAnsi"/>
                <w:color w:val="000000" w:themeColor="text1"/>
              </w:rPr>
            </w:pPr>
            <w:r>
              <w:rPr>
                <w:rFonts w:cstheme="minorHAnsi"/>
                <w:color w:val="000000" w:themeColor="text1"/>
              </w:rPr>
              <w:t>dk1515@email.cz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15.</w:t>
            </w:r>
          </w:p>
        </w:tc>
        <w:tc>
          <w:tcPr>
            <w:tcW w:w="2228" w:type="dxa"/>
            <w:vAlign w:val="center"/>
          </w:tcPr>
          <w:p w:rsidR="0094781E" w:rsidRPr="0067785D" w:rsidRDefault="0094781E" w:rsidP="00427EE1">
            <w:pPr>
              <w:rPr>
                <w:rFonts w:cstheme="minorHAnsi"/>
              </w:rPr>
            </w:pPr>
            <w:r w:rsidRPr="0067785D">
              <w:rPr>
                <w:rFonts w:cstheme="minorHAnsi"/>
              </w:rPr>
              <w:t>Klimeš Jan</w:t>
            </w:r>
          </w:p>
        </w:tc>
        <w:tc>
          <w:tcPr>
            <w:tcW w:w="1243" w:type="dxa"/>
            <w:vAlign w:val="center"/>
          </w:tcPr>
          <w:p w:rsidR="0094781E" w:rsidRPr="0067785D" w:rsidRDefault="0094781E" w:rsidP="00427EE1">
            <w:pPr>
              <w:jc w:val="center"/>
              <w:rPr>
                <w:rFonts w:cstheme="minorHAnsi"/>
              </w:rPr>
            </w:pPr>
            <w:r w:rsidRPr="0067785D">
              <w:rPr>
                <w:rFonts w:cstheme="minorHAnsi"/>
              </w:rPr>
              <w:t>97030326</w:t>
            </w:r>
          </w:p>
        </w:tc>
        <w:tc>
          <w:tcPr>
            <w:tcW w:w="1679" w:type="dxa"/>
            <w:vAlign w:val="center"/>
          </w:tcPr>
          <w:p w:rsidR="0094781E" w:rsidRPr="0067785D" w:rsidRDefault="0094781E" w:rsidP="00427EE1">
            <w:pPr>
              <w:jc w:val="center"/>
              <w:rPr>
                <w:rFonts w:cstheme="minorHAnsi"/>
              </w:rPr>
            </w:pPr>
            <w:r w:rsidRPr="0067785D">
              <w:rPr>
                <w:rFonts w:cstheme="minorHAnsi"/>
              </w:rPr>
              <w:t>Měřín</w:t>
            </w:r>
          </w:p>
        </w:tc>
        <w:tc>
          <w:tcPr>
            <w:tcW w:w="1420" w:type="dxa"/>
            <w:vAlign w:val="center"/>
          </w:tcPr>
          <w:p w:rsidR="0094781E" w:rsidRPr="0067785D" w:rsidRDefault="0094781E" w:rsidP="00427EE1">
            <w:pPr>
              <w:jc w:val="center"/>
              <w:rPr>
                <w:rFonts w:cstheme="minorHAnsi"/>
              </w:rPr>
            </w:pPr>
            <w:r w:rsidRPr="0067785D">
              <w:rPr>
                <w:rFonts w:cstheme="minorHAnsi"/>
              </w:rPr>
              <w:t>608 317 532</w:t>
            </w:r>
          </w:p>
        </w:tc>
        <w:tc>
          <w:tcPr>
            <w:tcW w:w="3242" w:type="dxa"/>
            <w:vAlign w:val="center"/>
          </w:tcPr>
          <w:p w:rsidR="0094781E" w:rsidRPr="0067785D" w:rsidRDefault="0094781E" w:rsidP="00427EE1">
            <w:pPr>
              <w:jc w:val="center"/>
              <w:rPr>
                <w:rFonts w:cstheme="minorHAnsi"/>
                <w:color w:val="000000" w:themeColor="text1"/>
              </w:rPr>
            </w:pPr>
            <w:r w:rsidRPr="0067785D">
              <w:rPr>
                <w:rFonts w:cstheme="minorHAnsi"/>
                <w:color w:val="000000" w:themeColor="text1"/>
              </w:rPr>
              <w:t>klimesmerin@seznam.cz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16.</w:t>
            </w:r>
          </w:p>
        </w:tc>
        <w:tc>
          <w:tcPr>
            <w:tcW w:w="2228" w:type="dxa"/>
            <w:vAlign w:val="center"/>
          </w:tcPr>
          <w:p w:rsidR="0094781E" w:rsidRPr="0067785D" w:rsidRDefault="0094781E" w:rsidP="00427EE1">
            <w:pPr>
              <w:rPr>
                <w:rFonts w:cstheme="minorHAnsi"/>
              </w:rPr>
            </w:pPr>
            <w:r w:rsidRPr="0067785D">
              <w:rPr>
                <w:rFonts w:cstheme="minorHAnsi"/>
              </w:rPr>
              <w:t>König Miroslav</w:t>
            </w:r>
          </w:p>
        </w:tc>
        <w:tc>
          <w:tcPr>
            <w:tcW w:w="1243" w:type="dxa"/>
            <w:vAlign w:val="center"/>
          </w:tcPr>
          <w:p w:rsidR="0094781E" w:rsidRPr="0067785D" w:rsidRDefault="0094781E" w:rsidP="00427EE1">
            <w:pPr>
              <w:jc w:val="center"/>
              <w:rPr>
                <w:rFonts w:cstheme="minorHAnsi"/>
              </w:rPr>
            </w:pPr>
            <w:r w:rsidRPr="0067785D">
              <w:rPr>
                <w:rFonts w:cstheme="minorHAnsi"/>
              </w:rPr>
              <w:t>83091719</w:t>
            </w:r>
          </w:p>
        </w:tc>
        <w:tc>
          <w:tcPr>
            <w:tcW w:w="1679" w:type="dxa"/>
            <w:vAlign w:val="center"/>
          </w:tcPr>
          <w:p w:rsidR="0094781E" w:rsidRPr="0067785D" w:rsidRDefault="0094781E" w:rsidP="00427EE1">
            <w:pPr>
              <w:jc w:val="center"/>
              <w:rPr>
                <w:rFonts w:cstheme="minorHAnsi"/>
              </w:rPr>
            </w:pPr>
            <w:r w:rsidRPr="0067785D">
              <w:rPr>
                <w:rFonts w:cstheme="minorHAnsi"/>
              </w:rPr>
              <w:t>Bystřice n. P.</w:t>
            </w:r>
          </w:p>
        </w:tc>
        <w:tc>
          <w:tcPr>
            <w:tcW w:w="1420" w:type="dxa"/>
            <w:vAlign w:val="center"/>
          </w:tcPr>
          <w:p w:rsidR="0094781E" w:rsidRPr="0067785D" w:rsidRDefault="0094781E" w:rsidP="007A27AC">
            <w:pPr>
              <w:jc w:val="center"/>
              <w:rPr>
                <w:rFonts w:cstheme="minorHAnsi"/>
              </w:rPr>
            </w:pPr>
            <w:r w:rsidRPr="0067785D">
              <w:rPr>
                <w:rFonts w:cstheme="minorHAnsi"/>
              </w:rPr>
              <w:t>776 857 054</w:t>
            </w:r>
          </w:p>
        </w:tc>
        <w:tc>
          <w:tcPr>
            <w:tcW w:w="3242" w:type="dxa"/>
            <w:vAlign w:val="center"/>
          </w:tcPr>
          <w:p w:rsidR="0094781E" w:rsidRPr="0067785D" w:rsidRDefault="0094781E" w:rsidP="00427EE1">
            <w:pPr>
              <w:jc w:val="center"/>
              <w:rPr>
                <w:rFonts w:cstheme="minorHAnsi"/>
                <w:color w:val="000000" w:themeColor="text1"/>
              </w:rPr>
            </w:pPr>
            <w:r w:rsidRPr="0067785D">
              <w:rPr>
                <w:rFonts w:cstheme="minorHAnsi"/>
                <w:color w:val="000000" w:themeColor="text1"/>
              </w:rPr>
              <w:t>tyko@centrum.cz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17.</w:t>
            </w:r>
          </w:p>
        </w:tc>
        <w:tc>
          <w:tcPr>
            <w:tcW w:w="2228" w:type="dxa"/>
            <w:vAlign w:val="center"/>
          </w:tcPr>
          <w:p w:rsidR="0094781E" w:rsidRPr="0067785D" w:rsidRDefault="0094781E" w:rsidP="00427EE1">
            <w:pPr>
              <w:rPr>
                <w:rFonts w:cstheme="minorHAnsi"/>
              </w:rPr>
            </w:pPr>
            <w:r w:rsidRPr="0067785D">
              <w:rPr>
                <w:rFonts w:cstheme="minorHAnsi"/>
              </w:rPr>
              <w:t>Liška Jiří</w:t>
            </w:r>
          </w:p>
        </w:tc>
        <w:tc>
          <w:tcPr>
            <w:tcW w:w="1243" w:type="dxa"/>
            <w:vAlign w:val="center"/>
          </w:tcPr>
          <w:p w:rsidR="0094781E" w:rsidRPr="0067785D" w:rsidRDefault="0094781E" w:rsidP="00427EE1">
            <w:pPr>
              <w:jc w:val="center"/>
              <w:rPr>
                <w:rFonts w:cstheme="minorHAnsi"/>
              </w:rPr>
            </w:pPr>
            <w:r w:rsidRPr="0067785D">
              <w:rPr>
                <w:rFonts w:cstheme="minorHAnsi"/>
              </w:rPr>
              <w:t>66020317</w:t>
            </w:r>
          </w:p>
        </w:tc>
        <w:tc>
          <w:tcPr>
            <w:tcW w:w="1679" w:type="dxa"/>
            <w:vAlign w:val="center"/>
          </w:tcPr>
          <w:p w:rsidR="0094781E" w:rsidRPr="0067785D" w:rsidRDefault="0094781E" w:rsidP="00427EE1">
            <w:pPr>
              <w:jc w:val="center"/>
              <w:rPr>
                <w:rFonts w:cstheme="minorHAnsi"/>
              </w:rPr>
            </w:pPr>
            <w:r w:rsidRPr="0067785D">
              <w:rPr>
                <w:rFonts w:cstheme="minorHAnsi"/>
              </w:rPr>
              <w:t>Křižanov</w:t>
            </w:r>
          </w:p>
        </w:tc>
        <w:tc>
          <w:tcPr>
            <w:tcW w:w="1420" w:type="dxa"/>
            <w:vAlign w:val="center"/>
          </w:tcPr>
          <w:p w:rsidR="0094781E" w:rsidRPr="0067785D" w:rsidRDefault="0094781E" w:rsidP="00427EE1">
            <w:pPr>
              <w:jc w:val="center"/>
              <w:rPr>
                <w:rFonts w:cstheme="minorHAnsi"/>
              </w:rPr>
            </w:pPr>
            <w:r w:rsidRPr="0067785D">
              <w:rPr>
                <w:rFonts w:cstheme="minorHAnsi"/>
              </w:rPr>
              <w:t>608 910 640</w:t>
            </w:r>
          </w:p>
        </w:tc>
        <w:tc>
          <w:tcPr>
            <w:tcW w:w="3242" w:type="dxa"/>
            <w:vAlign w:val="center"/>
          </w:tcPr>
          <w:p w:rsidR="0094781E" w:rsidRPr="0067785D" w:rsidRDefault="0094781E" w:rsidP="00427EE1">
            <w:pPr>
              <w:jc w:val="center"/>
              <w:rPr>
                <w:rFonts w:cstheme="minorHAnsi"/>
                <w:color w:val="000000" w:themeColor="text1"/>
              </w:rPr>
            </w:pPr>
            <w:r w:rsidRPr="0067785D">
              <w:rPr>
                <w:rFonts w:cstheme="minorHAnsi"/>
              </w:rPr>
              <w:t>kara-66@seznam.cz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18.</w:t>
            </w:r>
          </w:p>
        </w:tc>
        <w:tc>
          <w:tcPr>
            <w:tcW w:w="2228" w:type="dxa"/>
            <w:vAlign w:val="center"/>
          </w:tcPr>
          <w:p w:rsidR="0094781E" w:rsidRPr="0067785D" w:rsidRDefault="0094781E" w:rsidP="00427EE1">
            <w:pPr>
              <w:rPr>
                <w:rFonts w:cstheme="minorHAnsi"/>
              </w:rPr>
            </w:pPr>
            <w:r w:rsidRPr="0067785D">
              <w:rPr>
                <w:rFonts w:cstheme="minorHAnsi"/>
              </w:rPr>
              <w:t>Myška Roman</w:t>
            </w:r>
          </w:p>
        </w:tc>
        <w:tc>
          <w:tcPr>
            <w:tcW w:w="1243" w:type="dxa"/>
            <w:vAlign w:val="center"/>
          </w:tcPr>
          <w:p w:rsidR="0094781E" w:rsidRPr="0067785D" w:rsidRDefault="0094781E" w:rsidP="00427EE1">
            <w:pPr>
              <w:jc w:val="center"/>
              <w:rPr>
                <w:rFonts w:cstheme="minorHAnsi"/>
              </w:rPr>
            </w:pPr>
            <w:r w:rsidRPr="0067785D">
              <w:rPr>
                <w:rFonts w:cstheme="minorHAnsi"/>
              </w:rPr>
              <w:t>80071729</w:t>
            </w:r>
          </w:p>
        </w:tc>
        <w:tc>
          <w:tcPr>
            <w:tcW w:w="1679" w:type="dxa"/>
            <w:vAlign w:val="center"/>
          </w:tcPr>
          <w:p w:rsidR="0094781E" w:rsidRPr="0067785D" w:rsidRDefault="0094781E" w:rsidP="00427EE1">
            <w:pPr>
              <w:jc w:val="center"/>
              <w:rPr>
                <w:rFonts w:cstheme="minorHAnsi"/>
              </w:rPr>
            </w:pPr>
            <w:r w:rsidRPr="0067785D">
              <w:rPr>
                <w:rFonts w:cstheme="minorHAnsi"/>
              </w:rPr>
              <w:t>Velké Meziříčí</w:t>
            </w:r>
          </w:p>
        </w:tc>
        <w:tc>
          <w:tcPr>
            <w:tcW w:w="1420" w:type="dxa"/>
            <w:vAlign w:val="center"/>
          </w:tcPr>
          <w:p w:rsidR="0094781E" w:rsidRPr="0067785D" w:rsidRDefault="0094781E" w:rsidP="00427EE1">
            <w:pPr>
              <w:jc w:val="center"/>
              <w:rPr>
                <w:rFonts w:cstheme="minorHAnsi"/>
              </w:rPr>
            </w:pPr>
            <w:r w:rsidRPr="0067785D">
              <w:rPr>
                <w:rFonts w:cstheme="minorHAnsi"/>
              </w:rPr>
              <w:t>704 266 033</w:t>
            </w:r>
          </w:p>
          <w:p w:rsidR="0094781E" w:rsidRPr="0067785D" w:rsidRDefault="0094781E" w:rsidP="00427EE1">
            <w:pPr>
              <w:jc w:val="center"/>
              <w:rPr>
                <w:rFonts w:cstheme="minorHAnsi"/>
              </w:rPr>
            </w:pPr>
            <w:r w:rsidRPr="0067785D">
              <w:rPr>
                <w:rFonts w:cstheme="minorHAnsi"/>
              </w:rPr>
              <w:t>737 736 626</w:t>
            </w:r>
          </w:p>
        </w:tc>
        <w:tc>
          <w:tcPr>
            <w:tcW w:w="3242" w:type="dxa"/>
            <w:vAlign w:val="center"/>
          </w:tcPr>
          <w:p w:rsidR="0094781E" w:rsidRPr="0067785D" w:rsidRDefault="0094781E" w:rsidP="00427EE1">
            <w:pPr>
              <w:jc w:val="center"/>
              <w:rPr>
                <w:rFonts w:cstheme="minorHAnsi"/>
              </w:rPr>
            </w:pPr>
            <w:r w:rsidRPr="0067785D">
              <w:rPr>
                <w:rFonts w:cstheme="minorHAnsi"/>
              </w:rPr>
              <w:t>145km@seznam.cz</w:t>
            </w:r>
          </w:p>
        </w:tc>
      </w:tr>
      <w:tr w:rsidR="0094781E" w:rsidRPr="00486591"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19.</w:t>
            </w:r>
          </w:p>
        </w:tc>
        <w:tc>
          <w:tcPr>
            <w:tcW w:w="2228" w:type="dxa"/>
            <w:vAlign w:val="center"/>
          </w:tcPr>
          <w:p w:rsidR="0094781E" w:rsidRPr="0067785D" w:rsidRDefault="0094781E" w:rsidP="00427EE1">
            <w:pPr>
              <w:rPr>
                <w:rFonts w:cstheme="minorHAnsi"/>
              </w:rPr>
            </w:pPr>
            <w:proofErr w:type="spellStart"/>
            <w:r w:rsidRPr="0067785D">
              <w:rPr>
                <w:rFonts w:cstheme="minorHAnsi"/>
              </w:rPr>
              <w:t>Nebola</w:t>
            </w:r>
            <w:proofErr w:type="spellEnd"/>
            <w:r w:rsidRPr="0067785D">
              <w:rPr>
                <w:rFonts w:cstheme="minorHAnsi"/>
              </w:rPr>
              <w:t xml:space="preserve"> Jaroslav</w:t>
            </w:r>
          </w:p>
        </w:tc>
        <w:tc>
          <w:tcPr>
            <w:tcW w:w="1243" w:type="dxa"/>
            <w:vAlign w:val="center"/>
          </w:tcPr>
          <w:p w:rsidR="0094781E" w:rsidRPr="0067785D" w:rsidRDefault="0094781E" w:rsidP="00427EE1">
            <w:pPr>
              <w:jc w:val="center"/>
              <w:rPr>
                <w:rFonts w:cstheme="minorHAnsi"/>
              </w:rPr>
            </w:pPr>
            <w:r w:rsidRPr="0067785D">
              <w:rPr>
                <w:rFonts w:cstheme="minorHAnsi"/>
              </w:rPr>
              <w:t>86030830</w:t>
            </w:r>
          </w:p>
        </w:tc>
        <w:tc>
          <w:tcPr>
            <w:tcW w:w="1679" w:type="dxa"/>
            <w:vAlign w:val="center"/>
          </w:tcPr>
          <w:p w:rsidR="0094781E" w:rsidRPr="0067785D" w:rsidRDefault="0094781E" w:rsidP="00427EE1">
            <w:pPr>
              <w:jc w:val="center"/>
              <w:rPr>
                <w:rFonts w:cstheme="minorHAnsi"/>
              </w:rPr>
            </w:pPr>
            <w:r w:rsidRPr="0067785D">
              <w:rPr>
                <w:rFonts w:cstheme="minorHAnsi"/>
              </w:rPr>
              <w:t>Bohuňov</w:t>
            </w:r>
          </w:p>
        </w:tc>
        <w:tc>
          <w:tcPr>
            <w:tcW w:w="1420" w:type="dxa"/>
            <w:vAlign w:val="center"/>
          </w:tcPr>
          <w:p w:rsidR="0094781E" w:rsidRPr="0067785D" w:rsidRDefault="0094781E" w:rsidP="00427EE1">
            <w:pPr>
              <w:jc w:val="center"/>
              <w:rPr>
                <w:rFonts w:cstheme="minorHAnsi"/>
              </w:rPr>
            </w:pPr>
            <w:r w:rsidRPr="0067785D">
              <w:rPr>
                <w:rFonts w:cstheme="minorHAnsi"/>
              </w:rPr>
              <w:t>734 654 214</w:t>
            </w:r>
          </w:p>
        </w:tc>
        <w:tc>
          <w:tcPr>
            <w:tcW w:w="3242" w:type="dxa"/>
            <w:vAlign w:val="center"/>
          </w:tcPr>
          <w:p w:rsidR="0094781E" w:rsidRPr="0067785D" w:rsidRDefault="0094781E" w:rsidP="00427EE1">
            <w:pPr>
              <w:jc w:val="center"/>
              <w:rPr>
                <w:rFonts w:cstheme="minorHAnsi"/>
              </w:rPr>
            </w:pPr>
            <w:r w:rsidRPr="0067785D">
              <w:rPr>
                <w:rFonts w:cstheme="minorHAnsi"/>
              </w:rPr>
              <w:t>jaroslav.nebola@seznam.cz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20.</w:t>
            </w:r>
          </w:p>
        </w:tc>
        <w:tc>
          <w:tcPr>
            <w:tcW w:w="2228" w:type="dxa"/>
            <w:vAlign w:val="center"/>
          </w:tcPr>
          <w:p w:rsidR="0094781E" w:rsidRPr="0067785D" w:rsidRDefault="0094781E" w:rsidP="00427EE1">
            <w:pPr>
              <w:rPr>
                <w:rFonts w:cstheme="minorHAnsi"/>
              </w:rPr>
            </w:pPr>
            <w:proofErr w:type="spellStart"/>
            <w:r>
              <w:rPr>
                <w:rFonts w:cstheme="minorHAnsi"/>
              </w:rPr>
              <w:t>Osovský</w:t>
            </w:r>
            <w:proofErr w:type="spellEnd"/>
            <w:r>
              <w:rPr>
                <w:rFonts w:cstheme="minorHAnsi"/>
              </w:rPr>
              <w:t xml:space="preserve"> Ivo</w:t>
            </w:r>
          </w:p>
        </w:tc>
        <w:tc>
          <w:tcPr>
            <w:tcW w:w="1243" w:type="dxa"/>
            <w:vAlign w:val="center"/>
          </w:tcPr>
          <w:p w:rsidR="0094781E" w:rsidRPr="00251C74" w:rsidRDefault="0094781E" w:rsidP="00427EE1">
            <w:pPr>
              <w:jc w:val="center"/>
              <w:rPr>
                <w:rFonts w:cstheme="minorHAnsi"/>
              </w:rPr>
            </w:pPr>
            <w:r w:rsidRPr="00251C74">
              <w:rPr>
                <w:rFonts w:cstheme="minorHAnsi"/>
                <w:color w:val="151515"/>
              </w:rPr>
              <w:t>03020496</w:t>
            </w:r>
          </w:p>
        </w:tc>
        <w:tc>
          <w:tcPr>
            <w:tcW w:w="1679" w:type="dxa"/>
            <w:vAlign w:val="center"/>
          </w:tcPr>
          <w:p w:rsidR="0094781E" w:rsidRPr="0067785D" w:rsidRDefault="0094781E" w:rsidP="00427EE1">
            <w:pPr>
              <w:jc w:val="center"/>
              <w:rPr>
                <w:rFonts w:cstheme="minorHAnsi"/>
              </w:rPr>
            </w:pPr>
            <w:r w:rsidRPr="0067785D">
              <w:rPr>
                <w:rFonts w:cstheme="minorHAnsi"/>
              </w:rPr>
              <w:t>Bohuňov</w:t>
            </w:r>
          </w:p>
        </w:tc>
        <w:tc>
          <w:tcPr>
            <w:tcW w:w="1420" w:type="dxa"/>
            <w:vAlign w:val="center"/>
          </w:tcPr>
          <w:p w:rsidR="0094781E" w:rsidRPr="0067785D" w:rsidRDefault="0094781E" w:rsidP="00427EE1">
            <w:pPr>
              <w:jc w:val="center"/>
              <w:rPr>
                <w:rFonts w:cstheme="minorHAnsi"/>
              </w:rPr>
            </w:pPr>
            <w:r w:rsidRPr="00251C74">
              <w:rPr>
                <w:rFonts w:ascii="Calibri" w:hAnsi="Calibri" w:cs="Calibri"/>
                <w:color w:val="000000"/>
                <w:shd w:val="clear" w:color="auto" w:fill="FFFFFF"/>
              </w:rPr>
              <w:t>731 026 846</w:t>
            </w:r>
          </w:p>
        </w:tc>
        <w:tc>
          <w:tcPr>
            <w:tcW w:w="3242" w:type="dxa"/>
            <w:vAlign w:val="center"/>
          </w:tcPr>
          <w:p w:rsidR="0094781E" w:rsidRPr="0067785D" w:rsidRDefault="0094781E" w:rsidP="00427EE1">
            <w:pPr>
              <w:jc w:val="center"/>
              <w:rPr>
                <w:rFonts w:cstheme="minorHAnsi"/>
              </w:rPr>
            </w:pPr>
            <w:r>
              <w:rPr>
                <w:rFonts w:cstheme="minorHAnsi"/>
              </w:rPr>
              <w:t>ivoosovsky@seznam.cz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21.</w:t>
            </w:r>
          </w:p>
        </w:tc>
        <w:tc>
          <w:tcPr>
            <w:tcW w:w="2228" w:type="dxa"/>
            <w:vAlign w:val="center"/>
          </w:tcPr>
          <w:p w:rsidR="0094781E" w:rsidRPr="0067785D" w:rsidRDefault="0094781E" w:rsidP="00427EE1">
            <w:pPr>
              <w:rPr>
                <w:rFonts w:cstheme="minorHAnsi"/>
              </w:rPr>
            </w:pPr>
            <w:proofErr w:type="spellStart"/>
            <w:r w:rsidRPr="0067785D">
              <w:rPr>
                <w:rFonts w:cstheme="minorHAnsi"/>
              </w:rPr>
              <w:t>Petríkovič</w:t>
            </w:r>
            <w:proofErr w:type="spellEnd"/>
            <w:r w:rsidRPr="0067785D">
              <w:rPr>
                <w:rFonts w:cstheme="minorHAnsi"/>
              </w:rPr>
              <w:t xml:space="preserve"> Ján</w:t>
            </w:r>
          </w:p>
        </w:tc>
        <w:tc>
          <w:tcPr>
            <w:tcW w:w="1243" w:type="dxa"/>
            <w:vAlign w:val="center"/>
          </w:tcPr>
          <w:p w:rsidR="0094781E" w:rsidRPr="0067785D" w:rsidRDefault="0094781E" w:rsidP="00427EE1">
            <w:pPr>
              <w:jc w:val="center"/>
              <w:rPr>
                <w:rFonts w:cstheme="minorHAnsi"/>
              </w:rPr>
            </w:pPr>
            <w:r w:rsidRPr="0067785D">
              <w:rPr>
                <w:rFonts w:cstheme="minorHAnsi"/>
                <w:color w:val="151515"/>
              </w:rPr>
              <w:t>63020487</w:t>
            </w:r>
          </w:p>
        </w:tc>
        <w:tc>
          <w:tcPr>
            <w:tcW w:w="1679" w:type="dxa"/>
            <w:vAlign w:val="center"/>
          </w:tcPr>
          <w:p w:rsidR="0094781E" w:rsidRPr="0067785D" w:rsidRDefault="0094781E" w:rsidP="00427EE1">
            <w:pPr>
              <w:jc w:val="center"/>
              <w:rPr>
                <w:rFonts w:cstheme="minorHAnsi"/>
              </w:rPr>
            </w:pPr>
            <w:r w:rsidRPr="0067785D">
              <w:rPr>
                <w:rFonts w:cstheme="minorHAnsi"/>
              </w:rPr>
              <w:t>Radkov</w:t>
            </w:r>
          </w:p>
        </w:tc>
        <w:tc>
          <w:tcPr>
            <w:tcW w:w="1420" w:type="dxa"/>
            <w:vAlign w:val="center"/>
          </w:tcPr>
          <w:p w:rsidR="0094781E" w:rsidRPr="0067785D" w:rsidRDefault="0094781E" w:rsidP="00427EE1">
            <w:pPr>
              <w:jc w:val="center"/>
              <w:rPr>
                <w:rFonts w:cstheme="minorHAnsi"/>
              </w:rPr>
            </w:pPr>
            <w:r w:rsidRPr="0067785D">
              <w:rPr>
                <w:rFonts w:cstheme="minorHAnsi"/>
              </w:rPr>
              <w:t>728 222 345</w:t>
            </w:r>
          </w:p>
        </w:tc>
        <w:tc>
          <w:tcPr>
            <w:tcW w:w="3242" w:type="dxa"/>
            <w:vAlign w:val="center"/>
          </w:tcPr>
          <w:p w:rsidR="0094781E" w:rsidRPr="0067785D" w:rsidRDefault="0094781E" w:rsidP="00427EE1">
            <w:pPr>
              <w:jc w:val="center"/>
              <w:rPr>
                <w:rFonts w:cstheme="minorHAnsi"/>
              </w:rPr>
            </w:pPr>
            <w:r w:rsidRPr="0067785D">
              <w:rPr>
                <w:rFonts w:cstheme="minorHAnsi"/>
              </w:rPr>
              <w:t>janpetrikovic@seznam.cz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22.</w:t>
            </w:r>
          </w:p>
        </w:tc>
        <w:tc>
          <w:tcPr>
            <w:tcW w:w="2228" w:type="dxa"/>
            <w:vAlign w:val="center"/>
          </w:tcPr>
          <w:p w:rsidR="0094781E" w:rsidRPr="0067785D" w:rsidRDefault="0094781E" w:rsidP="00427EE1">
            <w:pPr>
              <w:rPr>
                <w:rFonts w:cstheme="minorHAnsi"/>
              </w:rPr>
            </w:pPr>
            <w:proofErr w:type="spellStart"/>
            <w:r w:rsidRPr="0067785D">
              <w:rPr>
                <w:rFonts w:cstheme="minorHAnsi"/>
                <w:sz w:val="20"/>
              </w:rPr>
              <w:t>Petríkovičová</w:t>
            </w:r>
            <w:proofErr w:type="spellEnd"/>
            <w:r w:rsidRPr="0067785D">
              <w:rPr>
                <w:rFonts w:cstheme="minorHAnsi"/>
                <w:sz w:val="20"/>
              </w:rPr>
              <w:t xml:space="preserve"> Tatiana</w:t>
            </w:r>
          </w:p>
        </w:tc>
        <w:tc>
          <w:tcPr>
            <w:tcW w:w="1243" w:type="dxa"/>
            <w:vAlign w:val="center"/>
          </w:tcPr>
          <w:p w:rsidR="0094781E" w:rsidRPr="0067785D" w:rsidRDefault="0094781E" w:rsidP="00427EE1">
            <w:pPr>
              <w:jc w:val="center"/>
              <w:rPr>
                <w:rFonts w:cstheme="minorHAnsi"/>
              </w:rPr>
            </w:pPr>
            <w:r w:rsidRPr="0067785D">
              <w:rPr>
                <w:rFonts w:cstheme="minorHAnsi"/>
              </w:rPr>
              <w:t>88062335</w:t>
            </w:r>
          </w:p>
        </w:tc>
        <w:tc>
          <w:tcPr>
            <w:tcW w:w="1679" w:type="dxa"/>
            <w:vAlign w:val="center"/>
          </w:tcPr>
          <w:p w:rsidR="0094781E" w:rsidRPr="0067785D" w:rsidRDefault="0094781E" w:rsidP="00427EE1">
            <w:pPr>
              <w:jc w:val="center"/>
              <w:rPr>
                <w:rFonts w:cstheme="minorHAnsi"/>
              </w:rPr>
            </w:pPr>
            <w:r w:rsidRPr="0067785D">
              <w:rPr>
                <w:rFonts w:cstheme="minorHAnsi"/>
              </w:rPr>
              <w:t>Radkov</w:t>
            </w:r>
          </w:p>
        </w:tc>
        <w:tc>
          <w:tcPr>
            <w:tcW w:w="1420" w:type="dxa"/>
            <w:vAlign w:val="center"/>
          </w:tcPr>
          <w:p w:rsidR="0094781E" w:rsidRPr="0067785D" w:rsidRDefault="0094781E" w:rsidP="00427EE1">
            <w:pPr>
              <w:jc w:val="center"/>
              <w:rPr>
                <w:rFonts w:cstheme="minorHAnsi"/>
              </w:rPr>
            </w:pPr>
            <w:r w:rsidRPr="0067785D">
              <w:rPr>
                <w:rFonts w:cstheme="minorHAnsi"/>
              </w:rPr>
              <w:t>775 421 249</w:t>
            </w:r>
          </w:p>
        </w:tc>
        <w:tc>
          <w:tcPr>
            <w:tcW w:w="3242" w:type="dxa"/>
            <w:vAlign w:val="center"/>
          </w:tcPr>
          <w:p w:rsidR="0094781E" w:rsidRPr="0067785D" w:rsidRDefault="0094781E" w:rsidP="00427EE1">
            <w:pPr>
              <w:jc w:val="center"/>
              <w:rPr>
                <w:rFonts w:cstheme="minorHAnsi"/>
              </w:rPr>
            </w:pPr>
            <w:r w:rsidRPr="0067785D">
              <w:rPr>
                <w:rFonts w:cstheme="minorHAnsi"/>
              </w:rPr>
              <w:t>tatiana.kovic@gmail.com</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23.</w:t>
            </w:r>
          </w:p>
        </w:tc>
        <w:tc>
          <w:tcPr>
            <w:tcW w:w="2228" w:type="dxa"/>
            <w:vAlign w:val="center"/>
          </w:tcPr>
          <w:p w:rsidR="0094781E" w:rsidRPr="0067785D" w:rsidRDefault="0094781E" w:rsidP="00427EE1">
            <w:pPr>
              <w:rPr>
                <w:rFonts w:cstheme="minorHAnsi"/>
              </w:rPr>
            </w:pPr>
            <w:r w:rsidRPr="0067785D">
              <w:rPr>
                <w:rFonts w:cstheme="minorHAnsi"/>
              </w:rPr>
              <w:t>Pohanka Václav</w:t>
            </w:r>
          </w:p>
        </w:tc>
        <w:tc>
          <w:tcPr>
            <w:tcW w:w="1243" w:type="dxa"/>
            <w:vAlign w:val="center"/>
          </w:tcPr>
          <w:p w:rsidR="0094781E" w:rsidRPr="0067785D" w:rsidRDefault="0094781E" w:rsidP="00427EE1">
            <w:pPr>
              <w:jc w:val="center"/>
              <w:rPr>
                <w:rFonts w:cstheme="minorHAnsi"/>
              </w:rPr>
            </w:pPr>
            <w:r w:rsidRPr="0067785D">
              <w:rPr>
                <w:rFonts w:cstheme="minorHAnsi"/>
              </w:rPr>
              <w:t>89040980</w:t>
            </w:r>
          </w:p>
        </w:tc>
        <w:tc>
          <w:tcPr>
            <w:tcW w:w="1679" w:type="dxa"/>
            <w:vAlign w:val="center"/>
          </w:tcPr>
          <w:p w:rsidR="0094781E" w:rsidRPr="0067785D" w:rsidRDefault="0094781E" w:rsidP="00427EE1">
            <w:pPr>
              <w:jc w:val="center"/>
              <w:rPr>
                <w:rFonts w:cstheme="minorHAnsi"/>
              </w:rPr>
            </w:pPr>
            <w:r w:rsidRPr="0067785D">
              <w:rPr>
                <w:rFonts w:cstheme="minorHAnsi"/>
                <w:sz w:val="20"/>
              </w:rPr>
              <w:t>Nové město n. M.</w:t>
            </w:r>
          </w:p>
        </w:tc>
        <w:tc>
          <w:tcPr>
            <w:tcW w:w="1420" w:type="dxa"/>
            <w:vAlign w:val="center"/>
          </w:tcPr>
          <w:p w:rsidR="0094781E" w:rsidRPr="0067785D" w:rsidRDefault="0094781E" w:rsidP="00427EE1">
            <w:pPr>
              <w:jc w:val="center"/>
              <w:rPr>
                <w:rFonts w:cstheme="minorHAnsi"/>
              </w:rPr>
            </w:pPr>
            <w:r w:rsidRPr="0067785D">
              <w:rPr>
                <w:rFonts w:cstheme="minorHAnsi"/>
              </w:rPr>
              <w:t>776 212 093</w:t>
            </w:r>
          </w:p>
        </w:tc>
        <w:tc>
          <w:tcPr>
            <w:tcW w:w="3242" w:type="dxa"/>
            <w:vAlign w:val="center"/>
          </w:tcPr>
          <w:p w:rsidR="0094781E" w:rsidRPr="0067785D" w:rsidRDefault="0094781E" w:rsidP="00427EE1">
            <w:pPr>
              <w:jc w:val="center"/>
              <w:rPr>
                <w:rFonts w:cstheme="minorHAnsi"/>
              </w:rPr>
            </w:pPr>
            <w:r w:rsidRPr="0067785D">
              <w:rPr>
                <w:rFonts w:cstheme="minorHAnsi"/>
              </w:rPr>
              <w:t>vasikpohanka@seznam.cz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lastRenderedPageBreak/>
              <w:t>24.</w:t>
            </w:r>
          </w:p>
        </w:tc>
        <w:tc>
          <w:tcPr>
            <w:tcW w:w="2228" w:type="dxa"/>
            <w:vAlign w:val="center"/>
          </w:tcPr>
          <w:p w:rsidR="0094781E" w:rsidRPr="0067785D" w:rsidRDefault="0094781E" w:rsidP="00427EE1">
            <w:pPr>
              <w:rPr>
                <w:rFonts w:cstheme="minorHAnsi"/>
              </w:rPr>
            </w:pPr>
            <w:r w:rsidRPr="0067785D">
              <w:rPr>
                <w:rFonts w:cstheme="minorHAnsi"/>
              </w:rPr>
              <w:t>Ptáček Martin</w:t>
            </w:r>
          </w:p>
        </w:tc>
        <w:tc>
          <w:tcPr>
            <w:tcW w:w="1243" w:type="dxa"/>
            <w:vAlign w:val="center"/>
          </w:tcPr>
          <w:p w:rsidR="0094781E" w:rsidRPr="0067785D" w:rsidRDefault="0094781E" w:rsidP="00427EE1">
            <w:pPr>
              <w:jc w:val="center"/>
              <w:rPr>
                <w:rFonts w:cstheme="minorHAnsi"/>
              </w:rPr>
            </w:pPr>
            <w:r w:rsidRPr="0067785D">
              <w:rPr>
                <w:rFonts w:cstheme="minorHAnsi"/>
              </w:rPr>
              <w:t>03040887</w:t>
            </w:r>
          </w:p>
        </w:tc>
        <w:tc>
          <w:tcPr>
            <w:tcW w:w="1679" w:type="dxa"/>
            <w:vAlign w:val="center"/>
          </w:tcPr>
          <w:p w:rsidR="0094781E" w:rsidRPr="0067785D" w:rsidRDefault="0094781E" w:rsidP="00427EE1">
            <w:pPr>
              <w:jc w:val="center"/>
              <w:rPr>
                <w:rFonts w:cstheme="minorHAnsi"/>
              </w:rPr>
            </w:pPr>
            <w:r w:rsidRPr="0067785D">
              <w:rPr>
                <w:rFonts w:cstheme="minorHAnsi"/>
              </w:rPr>
              <w:t>Hamry n. S.</w:t>
            </w:r>
          </w:p>
        </w:tc>
        <w:tc>
          <w:tcPr>
            <w:tcW w:w="1420" w:type="dxa"/>
            <w:vAlign w:val="center"/>
          </w:tcPr>
          <w:p w:rsidR="0094781E" w:rsidRPr="0067785D" w:rsidRDefault="0094781E" w:rsidP="00427EE1">
            <w:pPr>
              <w:jc w:val="center"/>
              <w:rPr>
                <w:rFonts w:cstheme="minorHAnsi"/>
              </w:rPr>
            </w:pPr>
            <w:r w:rsidRPr="0067785D">
              <w:rPr>
                <w:rFonts w:cstheme="minorHAnsi"/>
              </w:rPr>
              <w:t>601 382 852</w:t>
            </w:r>
          </w:p>
        </w:tc>
        <w:tc>
          <w:tcPr>
            <w:tcW w:w="3242" w:type="dxa"/>
            <w:vAlign w:val="center"/>
          </w:tcPr>
          <w:p w:rsidR="0094781E" w:rsidRPr="0067785D" w:rsidRDefault="0094781E" w:rsidP="00427EE1">
            <w:pPr>
              <w:jc w:val="center"/>
              <w:rPr>
                <w:rFonts w:cstheme="minorHAnsi"/>
              </w:rPr>
            </w:pPr>
            <w:r w:rsidRPr="0067785D">
              <w:rPr>
                <w:rFonts w:cstheme="minorHAnsi"/>
              </w:rPr>
              <w:t>martaskotori@seznam.cz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25.</w:t>
            </w:r>
          </w:p>
        </w:tc>
        <w:tc>
          <w:tcPr>
            <w:tcW w:w="2228" w:type="dxa"/>
            <w:vAlign w:val="center"/>
          </w:tcPr>
          <w:p w:rsidR="0094781E" w:rsidRPr="0067785D" w:rsidRDefault="0094781E" w:rsidP="00427EE1">
            <w:pPr>
              <w:rPr>
                <w:rFonts w:cstheme="minorHAnsi"/>
              </w:rPr>
            </w:pPr>
            <w:r>
              <w:rPr>
                <w:rFonts w:cstheme="minorHAnsi"/>
              </w:rPr>
              <w:t>Sýkora Jiří</w:t>
            </w:r>
          </w:p>
        </w:tc>
        <w:tc>
          <w:tcPr>
            <w:tcW w:w="1243" w:type="dxa"/>
            <w:vAlign w:val="center"/>
          </w:tcPr>
          <w:p w:rsidR="0094781E" w:rsidRPr="0067785D" w:rsidRDefault="0094781E" w:rsidP="00427EE1">
            <w:pPr>
              <w:jc w:val="center"/>
              <w:rPr>
                <w:rFonts w:cstheme="minorHAnsi"/>
              </w:rPr>
            </w:pPr>
            <w:r>
              <w:rPr>
                <w:rFonts w:cstheme="minorHAnsi"/>
              </w:rPr>
              <w:t>78060519</w:t>
            </w:r>
          </w:p>
        </w:tc>
        <w:tc>
          <w:tcPr>
            <w:tcW w:w="1679" w:type="dxa"/>
            <w:vAlign w:val="center"/>
          </w:tcPr>
          <w:p w:rsidR="0094781E" w:rsidRPr="0067785D" w:rsidRDefault="0094781E" w:rsidP="00427EE1">
            <w:pPr>
              <w:jc w:val="center"/>
              <w:rPr>
                <w:rFonts w:cstheme="minorHAnsi"/>
              </w:rPr>
            </w:pPr>
            <w:r>
              <w:rPr>
                <w:rFonts w:cstheme="minorHAnsi"/>
              </w:rPr>
              <w:t>Velké Meziříčí</w:t>
            </w:r>
          </w:p>
        </w:tc>
        <w:tc>
          <w:tcPr>
            <w:tcW w:w="1420" w:type="dxa"/>
            <w:vAlign w:val="center"/>
          </w:tcPr>
          <w:p w:rsidR="0094781E" w:rsidRPr="00A7078E" w:rsidRDefault="0094781E" w:rsidP="00427EE1">
            <w:pPr>
              <w:jc w:val="center"/>
              <w:rPr>
                <w:rFonts w:cstheme="minorHAnsi"/>
              </w:rPr>
            </w:pPr>
            <w:r w:rsidRPr="00A7078E">
              <w:rPr>
                <w:rFonts w:cstheme="minorHAnsi"/>
                <w:color w:val="000000"/>
                <w:szCs w:val="30"/>
                <w:shd w:val="clear" w:color="auto" w:fill="FFFFFF"/>
              </w:rPr>
              <w:t>731 289 325</w:t>
            </w:r>
          </w:p>
        </w:tc>
        <w:tc>
          <w:tcPr>
            <w:tcW w:w="3242" w:type="dxa"/>
            <w:vAlign w:val="center"/>
          </w:tcPr>
          <w:p w:rsidR="0094781E" w:rsidRPr="0067785D" w:rsidRDefault="0094781E" w:rsidP="00427EE1">
            <w:pPr>
              <w:jc w:val="center"/>
              <w:rPr>
                <w:rFonts w:cstheme="minorHAnsi"/>
              </w:rPr>
            </w:pPr>
            <w:r>
              <w:rPr>
                <w:rFonts w:cstheme="minorHAnsi"/>
              </w:rPr>
              <w:t>jirkatatra@seznam.cz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26.</w:t>
            </w:r>
          </w:p>
        </w:tc>
        <w:tc>
          <w:tcPr>
            <w:tcW w:w="2228" w:type="dxa"/>
            <w:vAlign w:val="center"/>
          </w:tcPr>
          <w:p w:rsidR="0094781E" w:rsidRPr="0067785D" w:rsidRDefault="0094781E" w:rsidP="00427EE1">
            <w:pPr>
              <w:rPr>
                <w:rFonts w:cstheme="minorHAnsi"/>
              </w:rPr>
            </w:pPr>
            <w:r w:rsidRPr="0067785D">
              <w:rPr>
                <w:rFonts w:cstheme="minorHAnsi"/>
              </w:rPr>
              <w:t>Šoukal Roman</w:t>
            </w:r>
          </w:p>
        </w:tc>
        <w:tc>
          <w:tcPr>
            <w:tcW w:w="1243" w:type="dxa"/>
            <w:vAlign w:val="center"/>
          </w:tcPr>
          <w:p w:rsidR="0094781E" w:rsidRPr="0067785D" w:rsidRDefault="0094781E" w:rsidP="00427EE1">
            <w:pPr>
              <w:jc w:val="center"/>
              <w:rPr>
                <w:rFonts w:cstheme="minorHAnsi"/>
              </w:rPr>
            </w:pPr>
            <w:r w:rsidRPr="0067785D">
              <w:rPr>
                <w:rFonts w:cstheme="minorHAnsi"/>
              </w:rPr>
              <w:t>70050640</w:t>
            </w:r>
          </w:p>
        </w:tc>
        <w:tc>
          <w:tcPr>
            <w:tcW w:w="1679" w:type="dxa"/>
            <w:vAlign w:val="center"/>
          </w:tcPr>
          <w:p w:rsidR="0094781E" w:rsidRPr="0067785D" w:rsidRDefault="0094781E" w:rsidP="00427EE1">
            <w:pPr>
              <w:jc w:val="center"/>
              <w:rPr>
                <w:rFonts w:cstheme="minorHAnsi"/>
              </w:rPr>
            </w:pPr>
            <w:r w:rsidRPr="0067785D">
              <w:rPr>
                <w:rFonts w:cstheme="minorHAnsi"/>
              </w:rPr>
              <w:t>Hamry n. S.</w:t>
            </w:r>
          </w:p>
        </w:tc>
        <w:tc>
          <w:tcPr>
            <w:tcW w:w="1420" w:type="dxa"/>
            <w:vAlign w:val="center"/>
          </w:tcPr>
          <w:p w:rsidR="0094781E" w:rsidRPr="0067785D" w:rsidRDefault="0094781E" w:rsidP="00427EE1">
            <w:pPr>
              <w:jc w:val="center"/>
              <w:rPr>
                <w:rFonts w:cstheme="minorHAnsi"/>
              </w:rPr>
            </w:pPr>
            <w:r w:rsidRPr="0067785D">
              <w:rPr>
                <w:rFonts w:cstheme="minorHAnsi"/>
              </w:rPr>
              <w:t>739 721 721</w:t>
            </w:r>
          </w:p>
        </w:tc>
        <w:tc>
          <w:tcPr>
            <w:tcW w:w="3242" w:type="dxa"/>
            <w:vAlign w:val="center"/>
          </w:tcPr>
          <w:p w:rsidR="0094781E" w:rsidRPr="0067785D" w:rsidRDefault="0094781E" w:rsidP="00427EE1">
            <w:pPr>
              <w:jc w:val="center"/>
              <w:rPr>
                <w:rFonts w:cstheme="minorHAnsi"/>
              </w:rPr>
            </w:pPr>
            <w:r w:rsidRPr="0067785D">
              <w:rPr>
                <w:rFonts w:cstheme="minorHAnsi"/>
              </w:rPr>
              <w:t>soukal.roman@seznam.cz</w:t>
            </w:r>
          </w:p>
        </w:tc>
      </w:tr>
      <w:tr w:rsidR="0094781E"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27.</w:t>
            </w:r>
          </w:p>
        </w:tc>
        <w:tc>
          <w:tcPr>
            <w:tcW w:w="2228" w:type="dxa"/>
            <w:vAlign w:val="center"/>
          </w:tcPr>
          <w:p w:rsidR="0094781E" w:rsidRPr="0067785D" w:rsidRDefault="0094781E" w:rsidP="00427EE1">
            <w:pPr>
              <w:rPr>
                <w:rFonts w:cstheme="minorHAnsi"/>
              </w:rPr>
            </w:pPr>
            <w:proofErr w:type="spellStart"/>
            <w:r w:rsidRPr="0067785D">
              <w:rPr>
                <w:rFonts w:cstheme="minorHAnsi"/>
              </w:rPr>
              <w:t>Šoustar</w:t>
            </w:r>
            <w:proofErr w:type="spellEnd"/>
            <w:r w:rsidRPr="0067785D">
              <w:rPr>
                <w:rFonts w:cstheme="minorHAnsi"/>
              </w:rPr>
              <w:t xml:space="preserve"> Jaroslav</w:t>
            </w:r>
          </w:p>
        </w:tc>
        <w:tc>
          <w:tcPr>
            <w:tcW w:w="1243" w:type="dxa"/>
            <w:vAlign w:val="center"/>
          </w:tcPr>
          <w:p w:rsidR="0094781E" w:rsidRPr="0067785D" w:rsidRDefault="0094781E" w:rsidP="00427EE1">
            <w:pPr>
              <w:jc w:val="center"/>
              <w:rPr>
                <w:rFonts w:cstheme="minorHAnsi"/>
              </w:rPr>
            </w:pPr>
            <w:r w:rsidRPr="0067785D">
              <w:rPr>
                <w:rFonts w:cstheme="minorHAnsi"/>
              </w:rPr>
              <w:t>74050335</w:t>
            </w:r>
          </w:p>
        </w:tc>
        <w:tc>
          <w:tcPr>
            <w:tcW w:w="1679" w:type="dxa"/>
            <w:vAlign w:val="center"/>
          </w:tcPr>
          <w:p w:rsidR="0094781E" w:rsidRPr="0067785D" w:rsidRDefault="0094781E" w:rsidP="00427EE1">
            <w:pPr>
              <w:jc w:val="center"/>
              <w:rPr>
                <w:rFonts w:cstheme="minorHAnsi"/>
              </w:rPr>
            </w:pPr>
            <w:r w:rsidRPr="0067785D">
              <w:rPr>
                <w:rFonts w:cstheme="minorHAnsi"/>
              </w:rPr>
              <w:t>Rad. Svratka</w:t>
            </w:r>
          </w:p>
        </w:tc>
        <w:tc>
          <w:tcPr>
            <w:tcW w:w="1420" w:type="dxa"/>
            <w:vAlign w:val="center"/>
          </w:tcPr>
          <w:p w:rsidR="0094781E" w:rsidRPr="0067785D" w:rsidRDefault="0094781E" w:rsidP="00427EE1">
            <w:pPr>
              <w:jc w:val="center"/>
              <w:rPr>
                <w:rFonts w:cstheme="minorHAnsi"/>
              </w:rPr>
            </w:pPr>
            <w:r w:rsidRPr="0067785D">
              <w:rPr>
                <w:rFonts w:cstheme="minorHAnsi"/>
              </w:rPr>
              <w:t>605 923 607</w:t>
            </w:r>
          </w:p>
        </w:tc>
        <w:tc>
          <w:tcPr>
            <w:tcW w:w="3242" w:type="dxa"/>
            <w:vAlign w:val="center"/>
          </w:tcPr>
          <w:p w:rsidR="0094781E" w:rsidRPr="0067785D" w:rsidRDefault="0094781E" w:rsidP="00427EE1">
            <w:pPr>
              <w:jc w:val="center"/>
              <w:rPr>
                <w:rFonts w:cstheme="minorHAnsi"/>
              </w:rPr>
            </w:pPr>
            <w:r w:rsidRPr="0067785D">
              <w:rPr>
                <w:rFonts w:cstheme="minorHAnsi"/>
              </w:rPr>
              <w:t>stavbasous@seznam.cz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28.</w:t>
            </w:r>
          </w:p>
        </w:tc>
        <w:tc>
          <w:tcPr>
            <w:tcW w:w="2228" w:type="dxa"/>
            <w:vAlign w:val="center"/>
          </w:tcPr>
          <w:p w:rsidR="0094781E" w:rsidRPr="0067785D" w:rsidRDefault="0094781E" w:rsidP="00427EE1">
            <w:pPr>
              <w:rPr>
                <w:rFonts w:cstheme="minorHAnsi"/>
              </w:rPr>
            </w:pPr>
            <w:r w:rsidRPr="0067785D">
              <w:rPr>
                <w:rFonts w:cstheme="minorHAnsi"/>
              </w:rPr>
              <w:t>Šula Petr</w:t>
            </w:r>
          </w:p>
        </w:tc>
        <w:tc>
          <w:tcPr>
            <w:tcW w:w="1243" w:type="dxa"/>
            <w:vAlign w:val="center"/>
          </w:tcPr>
          <w:p w:rsidR="0094781E" w:rsidRPr="0067785D" w:rsidRDefault="0094781E" w:rsidP="00427EE1">
            <w:pPr>
              <w:jc w:val="center"/>
              <w:rPr>
                <w:rFonts w:cstheme="minorHAnsi"/>
              </w:rPr>
            </w:pPr>
            <w:r w:rsidRPr="0067785D">
              <w:rPr>
                <w:rFonts w:cstheme="minorHAnsi"/>
                <w:color w:val="151515"/>
              </w:rPr>
              <w:t>84050945</w:t>
            </w:r>
          </w:p>
        </w:tc>
        <w:tc>
          <w:tcPr>
            <w:tcW w:w="1679" w:type="dxa"/>
            <w:vAlign w:val="center"/>
          </w:tcPr>
          <w:p w:rsidR="0094781E" w:rsidRPr="0067785D" w:rsidRDefault="0094781E" w:rsidP="00427EE1">
            <w:pPr>
              <w:jc w:val="center"/>
              <w:rPr>
                <w:rFonts w:cstheme="minorHAnsi"/>
              </w:rPr>
            </w:pPr>
            <w:r w:rsidRPr="0067785D">
              <w:rPr>
                <w:rFonts w:cstheme="minorHAnsi"/>
              </w:rPr>
              <w:t>Žďár n. S.</w:t>
            </w:r>
          </w:p>
        </w:tc>
        <w:tc>
          <w:tcPr>
            <w:tcW w:w="1420" w:type="dxa"/>
            <w:vAlign w:val="center"/>
          </w:tcPr>
          <w:p w:rsidR="0094781E" w:rsidRPr="0067785D" w:rsidRDefault="0094781E" w:rsidP="00427EE1">
            <w:pPr>
              <w:jc w:val="center"/>
              <w:rPr>
                <w:rFonts w:cstheme="minorHAnsi"/>
              </w:rPr>
            </w:pPr>
            <w:r w:rsidRPr="0067785D">
              <w:rPr>
                <w:rFonts w:cstheme="minorHAnsi"/>
              </w:rPr>
              <w:t>739 701 634</w:t>
            </w:r>
          </w:p>
        </w:tc>
        <w:tc>
          <w:tcPr>
            <w:tcW w:w="3242" w:type="dxa"/>
            <w:vAlign w:val="center"/>
          </w:tcPr>
          <w:p w:rsidR="0094781E" w:rsidRPr="0067785D" w:rsidRDefault="0094781E" w:rsidP="00427EE1">
            <w:pPr>
              <w:jc w:val="center"/>
              <w:rPr>
                <w:rFonts w:cstheme="minorHAnsi"/>
              </w:rPr>
            </w:pPr>
            <w:r w:rsidRPr="0067785D">
              <w:rPr>
                <w:rFonts w:cstheme="minorHAnsi"/>
              </w:rPr>
              <w:t>petak202@seznam.cz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29.</w:t>
            </w:r>
          </w:p>
        </w:tc>
        <w:tc>
          <w:tcPr>
            <w:tcW w:w="2228" w:type="dxa"/>
            <w:vAlign w:val="center"/>
          </w:tcPr>
          <w:p w:rsidR="0094781E" w:rsidRPr="0067785D" w:rsidRDefault="0094781E" w:rsidP="00427EE1">
            <w:pPr>
              <w:rPr>
                <w:rFonts w:cstheme="minorHAnsi"/>
              </w:rPr>
            </w:pPr>
            <w:r w:rsidRPr="0067785D">
              <w:rPr>
                <w:rFonts w:cstheme="minorHAnsi"/>
              </w:rPr>
              <w:t>Šustr František</w:t>
            </w:r>
          </w:p>
        </w:tc>
        <w:tc>
          <w:tcPr>
            <w:tcW w:w="1243" w:type="dxa"/>
            <w:vAlign w:val="center"/>
          </w:tcPr>
          <w:p w:rsidR="0094781E" w:rsidRPr="0067785D" w:rsidRDefault="0094781E" w:rsidP="00427EE1">
            <w:pPr>
              <w:jc w:val="center"/>
              <w:rPr>
                <w:rFonts w:cstheme="minorHAnsi"/>
              </w:rPr>
            </w:pPr>
            <w:r w:rsidRPr="0067785D">
              <w:rPr>
                <w:rFonts w:cstheme="minorHAnsi"/>
              </w:rPr>
              <w:t>77050550</w:t>
            </w:r>
          </w:p>
        </w:tc>
        <w:tc>
          <w:tcPr>
            <w:tcW w:w="1679" w:type="dxa"/>
            <w:vAlign w:val="center"/>
          </w:tcPr>
          <w:p w:rsidR="0094781E" w:rsidRPr="0067785D" w:rsidRDefault="0094781E" w:rsidP="00427EE1">
            <w:pPr>
              <w:jc w:val="center"/>
              <w:rPr>
                <w:rFonts w:cstheme="minorHAnsi"/>
              </w:rPr>
            </w:pPr>
            <w:r w:rsidRPr="0067785D">
              <w:rPr>
                <w:rFonts w:cstheme="minorHAnsi"/>
              </w:rPr>
              <w:t>Počítky</w:t>
            </w:r>
          </w:p>
        </w:tc>
        <w:tc>
          <w:tcPr>
            <w:tcW w:w="1420" w:type="dxa"/>
            <w:vAlign w:val="center"/>
          </w:tcPr>
          <w:p w:rsidR="0094781E" w:rsidRPr="0067785D" w:rsidRDefault="0094781E" w:rsidP="00427EE1">
            <w:pPr>
              <w:jc w:val="center"/>
              <w:rPr>
                <w:rFonts w:cstheme="minorHAnsi"/>
              </w:rPr>
            </w:pPr>
            <w:r w:rsidRPr="0067785D">
              <w:rPr>
                <w:rFonts w:cstheme="minorHAnsi"/>
              </w:rPr>
              <w:t>724 151 949</w:t>
            </w:r>
          </w:p>
        </w:tc>
        <w:tc>
          <w:tcPr>
            <w:tcW w:w="3242" w:type="dxa"/>
            <w:vAlign w:val="center"/>
          </w:tcPr>
          <w:p w:rsidR="0094781E" w:rsidRPr="0067785D" w:rsidRDefault="0094781E" w:rsidP="00427EE1">
            <w:pPr>
              <w:jc w:val="center"/>
              <w:rPr>
                <w:rFonts w:cstheme="minorHAnsi"/>
              </w:rPr>
            </w:pPr>
            <w:r w:rsidRPr="0067785D">
              <w:rPr>
                <w:rFonts w:cstheme="minorHAnsi"/>
              </w:rPr>
              <w:t>papaja.sury@seznam.cz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30.</w:t>
            </w:r>
          </w:p>
        </w:tc>
        <w:tc>
          <w:tcPr>
            <w:tcW w:w="2228" w:type="dxa"/>
            <w:vAlign w:val="center"/>
          </w:tcPr>
          <w:p w:rsidR="0094781E" w:rsidRPr="0067785D" w:rsidRDefault="0094781E" w:rsidP="00427EE1">
            <w:pPr>
              <w:rPr>
                <w:rFonts w:cstheme="minorHAnsi"/>
              </w:rPr>
            </w:pPr>
            <w:r w:rsidRPr="0067785D">
              <w:rPr>
                <w:rFonts w:cstheme="minorHAnsi"/>
              </w:rPr>
              <w:t>Teplý Radek</w:t>
            </w:r>
          </w:p>
        </w:tc>
        <w:tc>
          <w:tcPr>
            <w:tcW w:w="1243" w:type="dxa"/>
            <w:vAlign w:val="center"/>
          </w:tcPr>
          <w:p w:rsidR="0094781E" w:rsidRPr="0067785D" w:rsidRDefault="0094781E" w:rsidP="00427EE1">
            <w:pPr>
              <w:jc w:val="center"/>
              <w:rPr>
                <w:rFonts w:cstheme="minorHAnsi"/>
              </w:rPr>
            </w:pPr>
            <w:r w:rsidRPr="0067785D">
              <w:rPr>
                <w:rFonts w:cstheme="minorHAnsi"/>
              </w:rPr>
              <w:t>69020537</w:t>
            </w:r>
          </w:p>
        </w:tc>
        <w:tc>
          <w:tcPr>
            <w:tcW w:w="1679" w:type="dxa"/>
            <w:vAlign w:val="center"/>
          </w:tcPr>
          <w:p w:rsidR="0094781E" w:rsidRPr="0067785D" w:rsidRDefault="0094781E" w:rsidP="00427EE1">
            <w:pPr>
              <w:jc w:val="center"/>
              <w:rPr>
                <w:rFonts w:cstheme="minorHAnsi"/>
              </w:rPr>
            </w:pPr>
            <w:r w:rsidRPr="0067785D">
              <w:rPr>
                <w:rFonts w:cstheme="minorHAnsi"/>
              </w:rPr>
              <w:t>Velké Meziříčí</w:t>
            </w:r>
          </w:p>
        </w:tc>
        <w:tc>
          <w:tcPr>
            <w:tcW w:w="1420" w:type="dxa"/>
            <w:vAlign w:val="center"/>
          </w:tcPr>
          <w:p w:rsidR="0094781E" w:rsidRPr="0067785D" w:rsidRDefault="0094781E" w:rsidP="00427EE1">
            <w:pPr>
              <w:jc w:val="center"/>
              <w:rPr>
                <w:rFonts w:cstheme="minorHAnsi"/>
              </w:rPr>
            </w:pPr>
            <w:r w:rsidRPr="0067785D">
              <w:rPr>
                <w:rFonts w:cstheme="minorHAnsi"/>
              </w:rPr>
              <w:t>608 375 336</w:t>
            </w:r>
          </w:p>
        </w:tc>
        <w:tc>
          <w:tcPr>
            <w:tcW w:w="3242" w:type="dxa"/>
            <w:vAlign w:val="center"/>
          </w:tcPr>
          <w:p w:rsidR="0094781E" w:rsidRPr="0067785D" w:rsidRDefault="0094781E" w:rsidP="00427EE1">
            <w:pPr>
              <w:jc w:val="center"/>
              <w:rPr>
                <w:rFonts w:cstheme="minorHAnsi"/>
              </w:rPr>
            </w:pPr>
            <w:r w:rsidRPr="0067785D">
              <w:rPr>
                <w:rFonts w:cstheme="minorHAnsi"/>
              </w:rPr>
              <w:t>radekteplyvm@gmail.com</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31.</w:t>
            </w:r>
          </w:p>
        </w:tc>
        <w:tc>
          <w:tcPr>
            <w:tcW w:w="2228" w:type="dxa"/>
            <w:vAlign w:val="center"/>
          </w:tcPr>
          <w:p w:rsidR="0094781E" w:rsidRPr="0067785D" w:rsidRDefault="0094781E" w:rsidP="00427EE1">
            <w:pPr>
              <w:rPr>
                <w:rFonts w:cstheme="minorHAnsi"/>
              </w:rPr>
            </w:pPr>
            <w:proofErr w:type="spellStart"/>
            <w:r>
              <w:rPr>
                <w:rFonts w:cstheme="minorHAnsi"/>
              </w:rPr>
              <w:t>Tlustoš</w:t>
            </w:r>
            <w:proofErr w:type="spellEnd"/>
            <w:r>
              <w:rPr>
                <w:rFonts w:cstheme="minorHAnsi"/>
              </w:rPr>
              <w:t xml:space="preserve"> Petr</w:t>
            </w:r>
          </w:p>
        </w:tc>
        <w:tc>
          <w:tcPr>
            <w:tcW w:w="1243" w:type="dxa"/>
            <w:vAlign w:val="center"/>
          </w:tcPr>
          <w:p w:rsidR="0094781E" w:rsidRPr="005709D2" w:rsidRDefault="0094781E" w:rsidP="00427EE1">
            <w:pPr>
              <w:jc w:val="center"/>
              <w:rPr>
                <w:rFonts w:cstheme="minorHAnsi"/>
              </w:rPr>
            </w:pPr>
            <w:r w:rsidRPr="005709D2">
              <w:rPr>
                <w:rFonts w:cstheme="minorHAnsi"/>
                <w:color w:val="151515"/>
              </w:rPr>
              <w:t>81070729</w:t>
            </w:r>
          </w:p>
        </w:tc>
        <w:tc>
          <w:tcPr>
            <w:tcW w:w="1679" w:type="dxa"/>
            <w:vAlign w:val="center"/>
          </w:tcPr>
          <w:p w:rsidR="0094781E" w:rsidRPr="0067785D" w:rsidRDefault="0094781E" w:rsidP="00427EE1">
            <w:pPr>
              <w:jc w:val="center"/>
              <w:rPr>
                <w:rFonts w:cstheme="minorHAnsi"/>
              </w:rPr>
            </w:pPr>
            <w:r>
              <w:rPr>
                <w:rFonts w:cstheme="minorHAnsi"/>
              </w:rPr>
              <w:t>Sněžné</w:t>
            </w:r>
          </w:p>
        </w:tc>
        <w:tc>
          <w:tcPr>
            <w:tcW w:w="1420" w:type="dxa"/>
            <w:vAlign w:val="center"/>
          </w:tcPr>
          <w:p w:rsidR="0094781E" w:rsidRPr="0067785D" w:rsidRDefault="0094781E" w:rsidP="00427EE1">
            <w:pPr>
              <w:jc w:val="center"/>
              <w:rPr>
                <w:rFonts w:cstheme="minorHAnsi"/>
              </w:rPr>
            </w:pPr>
          </w:p>
        </w:tc>
        <w:tc>
          <w:tcPr>
            <w:tcW w:w="3242" w:type="dxa"/>
            <w:vAlign w:val="center"/>
          </w:tcPr>
          <w:p w:rsidR="0094781E" w:rsidRPr="00CF3705" w:rsidRDefault="0094781E" w:rsidP="00427EE1">
            <w:pPr>
              <w:jc w:val="center"/>
              <w:rPr>
                <w:rFonts w:cstheme="minorHAnsi"/>
              </w:rPr>
            </w:pPr>
            <w:r w:rsidRPr="005709D2">
              <w:rPr>
                <w:rFonts w:cstheme="minorHAnsi"/>
                <w:color w:val="000000"/>
                <w:shd w:val="clear" w:color="auto" w:fill="FFFFFF"/>
              </w:rPr>
              <w:t>tl.kuklajs@seznam.cz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32.</w:t>
            </w:r>
          </w:p>
        </w:tc>
        <w:tc>
          <w:tcPr>
            <w:tcW w:w="2228" w:type="dxa"/>
            <w:vAlign w:val="center"/>
          </w:tcPr>
          <w:p w:rsidR="0094781E" w:rsidRPr="0067785D" w:rsidRDefault="0094781E" w:rsidP="00427EE1">
            <w:pPr>
              <w:rPr>
                <w:rFonts w:cstheme="minorHAnsi"/>
              </w:rPr>
            </w:pPr>
            <w:r w:rsidRPr="0067785D">
              <w:rPr>
                <w:rFonts w:cstheme="minorHAnsi"/>
              </w:rPr>
              <w:t>Tomášek Oldřich</w:t>
            </w:r>
          </w:p>
        </w:tc>
        <w:tc>
          <w:tcPr>
            <w:tcW w:w="1243" w:type="dxa"/>
            <w:vAlign w:val="center"/>
          </w:tcPr>
          <w:p w:rsidR="0094781E" w:rsidRPr="0067785D" w:rsidRDefault="0094781E" w:rsidP="00427EE1">
            <w:pPr>
              <w:jc w:val="center"/>
              <w:rPr>
                <w:rFonts w:cstheme="minorHAnsi"/>
              </w:rPr>
            </w:pPr>
            <w:r w:rsidRPr="0067785D">
              <w:rPr>
                <w:rFonts w:cstheme="minorHAnsi"/>
              </w:rPr>
              <w:t>70020522</w:t>
            </w:r>
          </w:p>
        </w:tc>
        <w:tc>
          <w:tcPr>
            <w:tcW w:w="1679" w:type="dxa"/>
            <w:vAlign w:val="center"/>
          </w:tcPr>
          <w:p w:rsidR="0094781E" w:rsidRPr="0067785D" w:rsidRDefault="0094781E" w:rsidP="00427EE1">
            <w:pPr>
              <w:jc w:val="center"/>
              <w:rPr>
                <w:rFonts w:cstheme="minorHAnsi"/>
              </w:rPr>
            </w:pPr>
            <w:r w:rsidRPr="0067785D">
              <w:rPr>
                <w:rFonts w:cstheme="minorHAnsi"/>
              </w:rPr>
              <w:t>Žďár n. S.</w:t>
            </w:r>
          </w:p>
        </w:tc>
        <w:tc>
          <w:tcPr>
            <w:tcW w:w="1420" w:type="dxa"/>
            <w:vAlign w:val="center"/>
          </w:tcPr>
          <w:p w:rsidR="0094781E" w:rsidRDefault="0094781E" w:rsidP="00427EE1">
            <w:pPr>
              <w:jc w:val="center"/>
              <w:rPr>
                <w:rFonts w:cstheme="minorHAnsi"/>
              </w:rPr>
            </w:pPr>
            <w:r w:rsidRPr="0067785D">
              <w:rPr>
                <w:rFonts w:cstheme="minorHAnsi"/>
              </w:rPr>
              <w:t>606 579</w:t>
            </w:r>
            <w:r>
              <w:rPr>
                <w:rFonts w:cstheme="minorHAnsi"/>
              </w:rPr>
              <w:t> </w:t>
            </w:r>
            <w:r w:rsidRPr="0067785D">
              <w:rPr>
                <w:rFonts w:cstheme="minorHAnsi"/>
              </w:rPr>
              <w:t>790</w:t>
            </w:r>
          </w:p>
          <w:p w:rsidR="0094781E" w:rsidRPr="0067785D" w:rsidRDefault="0094781E" w:rsidP="00427EE1">
            <w:pPr>
              <w:jc w:val="center"/>
              <w:rPr>
                <w:rFonts w:cstheme="minorHAnsi"/>
              </w:rPr>
            </w:pPr>
            <w:r>
              <w:rPr>
                <w:rFonts w:cstheme="minorHAnsi"/>
              </w:rPr>
              <w:t>608 107 689</w:t>
            </w:r>
          </w:p>
        </w:tc>
        <w:tc>
          <w:tcPr>
            <w:tcW w:w="3242" w:type="dxa"/>
            <w:vAlign w:val="center"/>
          </w:tcPr>
          <w:p w:rsidR="0094781E" w:rsidRPr="0067785D" w:rsidRDefault="0094781E" w:rsidP="00427EE1">
            <w:pPr>
              <w:jc w:val="center"/>
              <w:rPr>
                <w:rFonts w:cstheme="minorHAnsi"/>
              </w:rPr>
            </w:pPr>
            <w:r w:rsidRPr="0067785D">
              <w:rPr>
                <w:rFonts w:cstheme="minorHAnsi"/>
              </w:rPr>
              <w:t>oldrich.tomasek@sujb.cz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33.</w:t>
            </w:r>
          </w:p>
        </w:tc>
        <w:tc>
          <w:tcPr>
            <w:tcW w:w="2228" w:type="dxa"/>
            <w:vAlign w:val="center"/>
          </w:tcPr>
          <w:p w:rsidR="0094781E" w:rsidRPr="0067785D" w:rsidRDefault="0094781E" w:rsidP="00427EE1">
            <w:pPr>
              <w:rPr>
                <w:rFonts w:cstheme="minorHAnsi"/>
              </w:rPr>
            </w:pPr>
            <w:r w:rsidRPr="0067785D">
              <w:rPr>
                <w:rFonts w:cstheme="minorHAnsi"/>
              </w:rPr>
              <w:t>Trávníček Jiří</w:t>
            </w:r>
          </w:p>
        </w:tc>
        <w:tc>
          <w:tcPr>
            <w:tcW w:w="1243" w:type="dxa"/>
            <w:vAlign w:val="center"/>
          </w:tcPr>
          <w:p w:rsidR="0094781E" w:rsidRPr="0067785D" w:rsidRDefault="0094781E" w:rsidP="00427EE1">
            <w:pPr>
              <w:jc w:val="center"/>
              <w:rPr>
                <w:rFonts w:cstheme="minorHAnsi"/>
              </w:rPr>
            </w:pPr>
            <w:r w:rsidRPr="0067785D">
              <w:rPr>
                <w:rFonts w:cstheme="minorHAnsi"/>
              </w:rPr>
              <w:t>62080295</w:t>
            </w:r>
          </w:p>
        </w:tc>
        <w:tc>
          <w:tcPr>
            <w:tcW w:w="1679" w:type="dxa"/>
            <w:vAlign w:val="center"/>
          </w:tcPr>
          <w:p w:rsidR="0094781E" w:rsidRPr="0067785D" w:rsidRDefault="0094781E" w:rsidP="00427EE1">
            <w:pPr>
              <w:jc w:val="center"/>
              <w:rPr>
                <w:rFonts w:cstheme="minorHAnsi"/>
              </w:rPr>
            </w:pPr>
            <w:r w:rsidRPr="0067785D">
              <w:rPr>
                <w:rFonts w:cstheme="minorHAnsi"/>
              </w:rPr>
              <w:t>Bystřice n. P.</w:t>
            </w:r>
          </w:p>
        </w:tc>
        <w:tc>
          <w:tcPr>
            <w:tcW w:w="1420" w:type="dxa"/>
            <w:vAlign w:val="center"/>
          </w:tcPr>
          <w:p w:rsidR="0094781E" w:rsidRPr="0067785D" w:rsidRDefault="0094781E" w:rsidP="00427EE1">
            <w:pPr>
              <w:jc w:val="center"/>
              <w:rPr>
                <w:rFonts w:cstheme="minorHAnsi"/>
              </w:rPr>
            </w:pPr>
            <w:r w:rsidRPr="0067785D">
              <w:rPr>
                <w:rFonts w:cstheme="minorHAnsi"/>
              </w:rPr>
              <w:t>73</w:t>
            </w:r>
            <w:r>
              <w:rPr>
                <w:rFonts w:cstheme="minorHAnsi"/>
              </w:rPr>
              <w:t>7</w:t>
            </w:r>
            <w:r w:rsidRPr="0067785D">
              <w:rPr>
                <w:rFonts w:cstheme="minorHAnsi"/>
              </w:rPr>
              <w:t> </w:t>
            </w:r>
            <w:r>
              <w:rPr>
                <w:rFonts w:cstheme="minorHAnsi"/>
              </w:rPr>
              <w:t>751</w:t>
            </w:r>
            <w:r w:rsidRPr="0067785D">
              <w:rPr>
                <w:rFonts w:cstheme="minorHAnsi"/>
              </w:rPr>
              <w:t xml:space="preserve"> </w:t>
            </w:r>
            <w:r>
              <w:rPr>
                <w:rFonts w:cstheme="minorHAnsi"/>
              </w:rPr>
              <w:t>583</w:t>
            </w:r>
          </w:p>
        </w:tc>
        <w:tc>
          <w:tcPr>
            <w:tcW w:w="3242" w:type="dxa"/>
            <w:vAlign w:val="center"/>
          </w:tcPr>
          <w:p w:rsidR="0094781E" w:rsidRPr="0067785D" w:rsidRDefault="0094781E" w:rsidP="00427EE1">
            <w:pPr>
              <w:jc w:val="center"/>
              <w:rPr>
                <w:rFonts w:cstheme="minorHAnsi"/>
              </w:rPr>
            </w:pPr>
            <w:r w:rsidRPr="0067785D">
              <w:rPr>
                <w:rFonts w:cstheme="minorHAnsi"/>
                <w:color w:val="000000" w:themeColor="text1"/>
              </w:rPr>
              <w:t>travnicek04@seznam.cz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34.</w:t>
            </w:r>
          </w:p>
        </w:tc>
        <w:tc>
          <w:tcPr>
            <w:tcW w:w="2228" w:type="dxa"/>
            <w:vAlign w:val="center"/>
          </w:tcPr>
          <w:p w:rsidR="0094781E" w:rsidRPr="0067785D" w:rsidRDefault="0094781E" w:rsidP="00427EE1">
            <w:pPr>
              <w:rPr>
                <w:rFonts w:cstheme="minorHAnsi"/>
              </w:rPr>
            </w:pPr>
            <w:r w:rsidRPr="0067785D">
              <w:rPr>
                <w:rFonts w:cstheme="minorHAnsi"/>
              </w:rPr>
              <w:t>Zelinka Jiří</w:t>
            </w:r>
          </w:p>
        </w:tc>
        <w:tc>
          <w:tcPr>
            <w:tcW w:w="1243" w:type="dxa"/>
            <w:vAlign w:val="center"/>
          </w:tcPr>
          <w:p w:rsidR="0094781E" w:rsidRPr="0067785D" w:rsidRDefault="0094781E" w:rsidP="00427EE1">
            <w:pPr>
              <w:jc w:val="center"/>
              <w:rPr>
                <w:rFonts w:cstheme="minorHAnsi"/>
              </w:rPr>
            </w:pPr>
            <w:r w:rsidRPr="0067785D">
              <w:rPr>
                <w:rFonts w:cstheme="minorHAnsi"/>
              </w:rPr>
              <w:t>98060472</w:t>
            </w:r>
          </w:p>
        </w:tc>
        <w:tc>
          <w:tcPr>
            <w:tcW w:w="1679" w:type="dxa"/>
            <w:vAlign w:val="center"/>
          </w:tcPr>
          <w:p w:rsidR="0094781E" w:rsidRPr="0067785D" w:rsidRDefault="0094781E" w:rsidP="00427EE1">
            <w:pPr>
              <w:jc w:val="center"/>
              <w:rPr>
                <w:rFonts w:cstheme="minorHAnsi"/>
              </w:rPr>
            </w:pPr>
            <w:r w:rsidRPr="0067785D">
              <w:rPr>
                <w:rFonts w:cstheme="minorHAnsi"/>
              </w:rPr>
              <w:t>Měřín</w:t>
            </w:r>
          </w:p>
        </w:tc>
        <w:tc>
          <w:tcPr>
            <w:tcW w:w="1420" w:type="dxa"/>
            <w:vAlign w:val="center"/>
          </w:tcPr>
          <w:p w:rsidR="0094781E" w:rsidRPr="0067785D" w:rsidRDefault="0094781E" w:rsidP="00427EE1">
            <w:pPr>
              <w:jc w:val="center"/>
              <w:rPr>
                <w:rFonts w:cstheme="minorHAnsi"/>
              </w:rPr>
            </w:pPr>
            <w:r w:rsidRPr="0067785D">
              <w:rPr>
                <w:rFonts w:cstheme="minorHAnsi"/>
              </w:rPr>
              <w:t>735 967 609</w:t>
            </w:r>
          </w:p>
        </w:tc>
        <w:tc>
          <w:tcPr>
            <w:tcW w:w="3242" w:type="dxa"/>
            <w:vAlign w:val="center"/>
          </w:tcPr>
          <w:p w:rsidR="0094781E" w:rsidRPr="0067785D" w:rsidRDefault="0094781E" w:rsidP="00427EE1">
            <w:pPr>
              <w:jc w:val="center"/>
              <w:rPr>
                <w:rFonts w:cstheme="minorHAnsi"/>
              </w:rPr>
            </w:pPr>
            <w:r w:rsidRPr="0067785D">
              <w:rPr>
                <w:rFonts w:cstheme="minorHAnsi"/>
                <w:color w:val="000000" w:themeColor="text1"/>
              </w:rPr>
              <w:t>jura.zelin@seznam.cz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sidRPr="0067785D">
              <w:rPr>
                <w:rFonts w:cstheme="minorHAnsi"/>
              </w:rPr>
              <w:t>35.</w:t>
            </w:r>
          </w:p>
        </w:tc>
        <w:tc>
          <w:tcPr>
            <w:tcW w:w="2228" w:type="dxa"/>
            <w:vAlign w:val="center"/>
          </w:tcPr>
          <w:p w:rsidR="0094781E" w:rsidRPr="0067785D" w:rsidRDefault="0094781E" w:rsidP="00427EE1">
            <w:pPr>
              <w:rPr>
                <w:rFonts w:cstheme="minorHAnsi"/>
              </w:rPr>
            </w:pPr>
            <w:r w:rsidRPr="0067785D">
              <w:rPr>
                <w:rFonts w:cstheme="minorHAnsi"/>
              </w:rPr>
              <w:t>Zloch Tomáš</w:t>
            </w:r>
          </w:p>
        </w:tc>
        <w:tc>
          <w:tcPr>
            <w:tcW w:w="1243" w:type="dxa"/>
            <w:vAlign w:val="center"/>
          </w:tcPr>
          <w:p w:rsidR="0094781E" w:rsidRPr="0067785D" w:rsidRDefault="0094781E" w:rsidP="00427EE1">
            <w:pPr>
              <w:jc w:val="center"/>
              <w:rPr>
                <w:rFonts w:cstheme="minorHAnsi"/>
              </w:rPr>
            </w:pPr>
            <w:r w:rsidRPr="0067785D">
              <w:rPr>
                <w:rFonts w:cstheme="minorHAnsi"/>
                <w:color w:val="151515"/>
              </w:rPr>
              <w:t>99021382</w:t>
            </w:r>
          </w:p>
        </w:tc>
        <w:tc>
          <w:tcPr>
            <w:tcW w:w="1679" w:type="dxa"/>
            <w:vAlign w:val="center"/>
          </w:tcPr>
          <w:p w:rsidR="0094781E" w:rsidRPr="0067785D" w:rsidRDefault="0094781E" w:rsidP="00427EE1">
            <w:pPr>
              <w:jc w:val="center"/>
              <w:rPr>
                <w:rFonts w:cstheme="minorHAnsi"/>
              </w:rPr>
            </w:pPr>
            <w:r w:rsidRPr="0067785D">
              <w:rPr>
                <w:rFonts w:cstheme="minorHAnsi"/>
              </w:rPr>
              <w:t>Nedvědice</w:t>
            </w:r>
          </w:p>
        </w:tc>
        <w:tc>
          <w:tcPr>
            <w:tcW w:w="1420" w:type="dxa"/>
            <w:vAlign w:val="center"/>
          </w:tcPr>
          <w:p w:rsidR="0094781E" w:rsidRPr="0067785D" w:rsidRDefault="0094781E" w:rsidP="00427EE1">
            <w:pPr>
              <w:jc w:val="center"/>
              <w:rPr>
                <w:rFonts w:cstheme="minorHAnsi"/>
              </w:rPr>
            </w:pPr>
            <w:r w:rsidRPr="0067785D">
              <w:rPr>
                <w:rFonts w:cstheme="minorHAnsi"/>
              </w:rPr>
              <w:t>606 337 612</w:t>
            </w:r>
          </w:p>
        </w:tc>
        <w:tc>
          <w:tcPr>
            <w:tcW w:w="3242" w:type="dxa"/>
            <w:vAlign w:val="center"/>
          </w:tcPr>
          <w:p w:rsidR="0094781E" w:rsidRPr="0067785D" w:rsidRDefault="0094781E" w:rsidP="00427EE1">
            <w:pPr>
              <w:jc w:val="center"/>
              <w:rPr>
                <w:rFonts w:cstheme="minorHAnsi"/>
                <w:color w:val="000000" w:themeColor="text1"/>
              </w:rPr>
            </w:pPr>
            <w:r w:rsidRPr="0067785D">
              <w:rPr>
                <w:rFonts w:cstheme="minorHAnsi"/>
              </w:rPr>
              <w:t>tomaszloch99@gmail.com</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Pr>
                <w:rFonts w:cstheme="minorHAnsi"/>
              </w:rPr>
              <w:t>36.</w:t>
            </w:r>
          </w:p>
        </w:tc>
        <w:tc>
          <w:tcPr>
            <w:tcW w:w="2228" w:type="dxa"/>
            <w:vAlign w:val="center"/>
          </w:tcPr>
          <w:p w:rsidR="0094781E" w:rsidRPr="0067785D" w:rsidRDefault="0094781E" w:rsidP="00427EE1">
            <w:pPr>
              <w:rPr>
                <w:rFonts w:cstheme="minorHAnsi"/>
              </w:rPr>
            </w:pPr>
            <w:proofErr w:type="spellStart"/>
            <w:r w:rsidRPr="0067785D">
              <w:rPr>
                <w:rFonts w:cstheme="minorHAnsi"/>
              </w:rPr>
              <w:t>Žďánský</w:t>
            </w:r>
            <w:proofErr w:type="spellEnd"/>
            <w:r w:rsidRPr="0067785D">
              <w:rPr>
                <w:rFonts w:cstheme="minorHAnsi"/>
              </w:rPr>
              <w:t xml:space="preserve"> Zdeněk</w:t>
            </w:r>
          </w:p>
        </w:tc>
        <w:tc>
          <w:tcPr>
            <w:tcW w:w="1243" w:type="dxa"/>
            <w:vAlign w:val="center"/>
          </w:tcPr>
          <w:p w:rsidR="0094781E" w:rsidRPr="0067785D" w:rsidRDefault="0094781E" w:rsidP="00427EE1">
            <w:pPr>
              <w:jc w:val="center"/>
              <w:rPr>
                <w:rFonts w:cstheme="minorHAnsi"/>
              </w:rPr>
            </w:pPr>
            <w:r w:rsidRPr="0067785D">
              <w:rPr>
                <w:rFonts w:cstheme="minorHAnsi"/>
              </w:rPr>
              <w:t>54030176</w:t>
            </w:r>
          </w:p>
        </w:tc>
        <w:tc>
          <w:tcPr>
            <w:tcW w:w="1679" w:type="dxa"/>
            <w:vAlign w:val="center"/>
          </w:tcPr>
          <w:p w:rsidR="0094781E" w:rsidRPr="0067785D" w:rsidRDefault="0094781E" w:rsidP="00427EE1">
            <w:pPr>
              <w:jc w:val="center"/>
              <w:rPr>
                <w:rFonts w:cstheme="minorHAnsi"/>
              </w:rPr>
            </w:pPr>
            <w:r w:rsidRPr="0067785D">
              <w:rPr>
                <w:rFonts w:cstheme="minorHAnsi"/>
              </w:rPr>
              <w:t>Krouna</w:t>
            </w:r>
          </w:p>
        </w:tc>
        <w:tc>
          <w:tcPr>
            <w:tcW w:w="1420" w:type="dxa"/>
            <w:vAlign w:val="center"/>
          </w:tcPr>
          <w:p w:rsidR="0094781E" w:rsidRPr="0067785D" w:rsidRDefault="0094781E" w:rsidP="00427EE1">
            <w:pPr>
              <w:jc w:val="center"/>
              <w:rPr>
                <w:rFonts w:cstheme="minorHAnsi"/>
              </w:rPr>
            </w:pPr>
            <w:r w:rsidRPr="0067785D">
              <w:rPr>
                <w:rFonts w:cstheme="minorHAnsi"/>
              </w:rPr>
              <w:t>604 313 866</w:t>
            </w:r>
          </w:p>
        </w:tc>
        <w:tc>
          <w:tcPr>
            <w:tcW w:w="3242" w:type="dxa"/>
            <w:vAlign w:val="center"/>
          </w:tcPr>
          <w:p w:rsidR="0094781E" w:rsidRDefault="0094781E" w:rsidP="00427EE1">
            <w:pPr>
              <w:jc w:val="center"/>
              <w:rPr>
                <w:rFonts w:cstheme="minorHAnsi"/>
              </w:rPr>
            </w:pPr>
            <w:r w:rsidRPr="0067785D">
              <w:rPr>
                <w:rFonts w:cstheme="minorHAnsi"/>
                <w:color w:val="000000" w:themeColor="text1"/>
              </w:rPr>
              <w:t>Hostulipy@seznam.cz</w:t>
            </w:r>
          </w:p>
        </w:tc>
      </w:tr>
      <w:tr w:rsidR="0094781E" w:rsidRPr="00F76720" w:rsidTr="0094781E">
        <w:trPr>
          <w:trHeight w:val="567"/>
        </w:trPr>
        <w:tc>
          <w:tcPr>
            <w:tcW w:w="568" w:type="dxa"/>
            <w:vAlign w:val="center"/>
          </w:tcPr>
          <w:p w:rsidR="0094781E" w:rsidRPr="0067785D" w:rsidRDefault="0094781E" w:rsidP="00427EE1">
            <w:pPr>
              <w:jc w:val="center"/>
              <w:rPr>
                <w:rFonts w:cstheme="minorHAnsi"/>
              </w:rPr>
            </w:pPr>
            <w:r>
              <w:rPr>
                <w:rFonts w:cstheme="minorHAnsi"/>
              </w:rPr>
              <w:t>37.</w:t>
            </w:r>
          </w:p>
        </w:tc>
        <w:tc>
          <w:tcPr>
            <w:tcW w:w="2228" w:type="dxa"/>
            <w:vAlign w:val="center"/>
          </w:tcPr>
          <w:p w:rsidR="0094781E" w:rsidRPr="0067785D" w:rsidRDefault="0094781E" w:rsidP="00427EE1">
            <w:pPr>
              <w:rPr>
                <w:rFonts w:cstheme="minorHAnsi"/>
              </w:rPr>
            </w:pPr>
            <w:r w:rsidRPr="0067785D">
              <w:rPr>
                <w:rFonts w:cstheme="minorHAnsi"/>
              </w:rPr>
              <w:t>Žilka Jan</w:t>
            </w:r>
          </w:p>
        </w:tc>
        <w:tc>
          <w:tcPr>
            <w:tcW w:w="1243" w:type="dxa"/>
            <w:vAlign w:val="center"/>
          </w:tcPr>
          <w:p w:rsidR="0094781E" w:rsidRPr="0067785D" w:rsidRDefault="0094781E" w:rsidP="00427EE1">
            <w:pPr>
              <w:jc w:val="center"/>
              <w:rPr>
                <w:rFonts w:cstheme="minorHAnsi"/>
              </w:rPr>
            </w:pPr>
            <w:r w:rsidRPr="0067785D">
              <w:rPr>
                <w:rFonts w:cstheme="minorHAnsi"/>
              </w:rPr>
              <w:t>46020063</w:t>
            </w:r>
          </w:p>
        </w:tc>
        <w:tc>
          <w:tcPr>
            <w:tcW w:w="1679" w:type="dxa"/>
            <w:vAlign w:val="center"/>
          </w:tcPr>
          <w:p w:rsidR="0094781E" w:rsidRPr="0067785D" w:rsidRDefault="0094781E" w:rsidP="00427EE1">
            <w:pPr>
              <w:jc w:val="center"/>
              <w:rPr>
                <w:rFonts w:cstheme="minorHAnsi"/>
              </w:rPr>
            </w:pPr>
            <w:r w:rsidRPr="0067785D">
              <w:rPr>
                <w:rFonts w:cstheme="minorHAnsi"/>
              </w:rPr>
              <w:t>Kadov</w:t>
            </w:r>
          </w:p>
        </w:tc>
        <w:tc>
          <w:tcPr>
            <w:tcW w:w="1420" w:type="dxa"/>
            <w:vAlign w:val="center"/>
          </w:tcPr>
          <w:p w:rsidR="0094781E" w:rsidRPr="0067785D" w:rsidRDefault="0094781E" w:rsidP="00427EE1">
            <w:pPr>
              <w:jc w:val="center"/>
              <w:rPr>
                <w:rFonts w:cstheme="minorHAnsi"/>
              </w:rPr>
            </w:pPr>
            <w:r w:rsidRPr="0067785D">
              <w:rPr>
                <w:rFonts w:cstheme="minorHAnsi"/>
              </w:rPr>
              <w:t>604 958 875</w:t>
            </w:r>
          </w:p>
          <w:p w:rsidR="0094781E" w:rsidRPr="0067785D" w:rsidRDefault="0094781E" w:rsidP="00427EE1">
            <w:pPr>
              <w:jc w:val="center"/>
              <w:rPr>
                <w:rFonts w:cstheme="minorHAnsi"/>
              </w:rPr>
            </w:pPr>
            <w:r w:rsidRPr="0067785D">
              <w:rPr>
                <w:rFonts w:cstheme="minorHAnsi"/>
              </w:rPr>
              <w:t>561 205 971</w:t>
            </w:r>
          </w:p>
        </w:tc>
        <w:tc>
          <w:tcPr>
            <w:tcW w:w="3242" w:type="dxa"/>
            <w:vAlign w:val="center"/>
          </w:tcPr>
          <w:p w:rsidR="0094781E" w:rsidRDefault="0094781E" w:rsidP="00427EE1">
            <w:pPr>
              <w:jc w:val="center"/>
              <w:rPr>
                <w:rFonts w:cstheme="minorHAnsi"/>
              </w:rPr>
            </w:pPr>
            <w:r w:rsidRPr="001A66A2">
              <w:rPr>
                <w:rFonts w:cstheme="minorHAnsi"/>
              </w:rPr>
              <w:t>zilka.jan@seznam.cz</w:t>
            </w:r>
          </w:p>
        </w:tc>
      </w:tr>
    </w:tbl>
    <w:p w:rsidR="0094781E" w:rsidRDefault="0094781E" w:rsidP="009366A5">
      <w:pPr>
        <w:pStyle w:val="MinorHeading"/>
        <w:rPr>
          <w:rFonts w:ascii="Calibri" w:hAnsi="Calibri" w:cs="Times New Roman"/>
          <w:b w:val="0"/>
          <w:sz w:val="24"/>
          <w:szCs w:val="32"/>
        </w:rPr>
      </w:pPr>
    </w:p>
    <w:p w:rsidR="009366A5" w:rsidRPr="004E775C" w:rsidRDefault="0094781E" w:rsidP="009366A5">
      <w:pPr>
        <w:pStyle w:val="MinorHeading"/>
        <w:rPr>
          <w:rFonts w:ascii="Calibri" w:hAnsi="Calibri" w:cs="Times New Roman"/>
          <w:bCs/>
          <w:sz w:val="24"/>
          <w:szCs w:val="32"/>
        </w:rPr>
      </w:pPr>
      <w:r w:rsidRPr="004E775C">
        <w:rPr>
          <w:rFonts w:ascii="Calibri" w:hAnsi="Calibri" w:cs="Times New Roman"/>
          <w:bCs/>
          <w:sz w:val="24"/>
          <w:szCs w:val="32"/>
        </w:rPr>
        <w:t>R</w:t>
      </w:r>
      <w:r w:rsidR="009366A5" w:rsidRPr="004E775C">
        <w:rPr>
          <w:rFonts w:ascii="Calibri" w:hAnsi="Calibri" w:cs="Times New Roman"/>
          <w:bCs/>
          <w:sz w:val="24"/>
          <w:szCs w:val="32"/>
        </w:rPr>
        <w:t xml:space="preserve">ozhodčí na listině </w:t>
      </w:r>
      <w:r w:rsidR="00A53A64" w:rsidRPr="004E775C">
        <w:rPr>
          <w:rFonts w:ascii="Calibri" w:hAnsi="Calibri" w:cs="Times New Roman"/>
          <w:bCs/>
          <w:sz w:val="24"/>
          <w:szCs w:val="32"/>
        </w:rPr>
        <w:t>KFS Vysočina a ŘK</w:t>
      </w:r>
      <w:r w:rsidR="00120173" w:rsidRPr="004E775C">
        <w:rPr>
          <w:rFonts w:ascii="Calibri" w:hAnsi="Calibri" w:cs="Times New Roman"/>
          <w:bCs/>
          <w:sz w:val="24"/>
          <w:szCs w:val="32"/>
        </w:rPr>
        <w:t xml:space="preserve"> </w:t>
      </w:r>
      <w:r w:rsidR="00A53A64" w:rsidRPr="004E775C">
        <w:rPr>
          <w:rFonts w:ascii="Calibri" w:hAnsi="Calibri" w:cs="Times New Roman"/>
          <w:bCs/>
          <w:sz w:val="24"/>
          <w:szCs w:val="32"/>
        </w:rPr>
        <w:t>F</w:t>
      </w:r>
      <w:r w:rsidR="00120173" w:rsidRPr="004E775C">
        <w:rPr>
          <w:rFonts w:ascii="Calibri" w:hAnsi="Calibri" w:cs="Times New Roman"/>
          <w:bCs/>
          <w:sz w:val="24"/>
          <w:szCs w:val="32"/>
        </w:rPr>
        <w:t>AČR pro Moravu</w:t>
      </w:r>
    </w:p>
    <w:p w:rsidR="0094781E" w:rsidRDefault="0094781E" w:rsidP="009366A5">
      <w:pPr>
        <w:pStyle w:val="MinorHeading"/>
        <w:rPr>
          <w:rFonts w:ascii="Calibri" w:hAnsi="Calibri" w:cs="Times New Roman"/>
          <w:b w:val="0"/>
          <w:sz w:val="24"/>
          <w:szCs w:val="32"/>
        </w:rPr>
      </w:pPr>
    </w:p>
    <w:tbl>
      <w:tblPr>
        <w:tblStyle w:val="Mkatabulky"/>
        <w:tblW w:w="10204" w:type="dxa"/>
        <w:tblLook w:val="04A0" w:firstRow="1" w:lastRow="0" w:firstColumn="1" w:lastColumn="0" w:noHBand="0" w:noVBand="1"/>
      </w:tblPr>
      <w:tblGrid>
        <w:gridCol w:w="520"/>
        <w:gridCol w:w="2100"/>
        <w:gridCol w:w="1243"/>
        <w:gridCol w:w="1679"/>
        <w:gridCol w:w="1420"/>
        <w:gridCol w:w="3242"/>
      </w:tblGrid>
      <w:tr w:rsidR="0094781E" w:rsidRPr="00F76720" w:rsidTr="00427EE1">
        <w:trPr>
          <w:trHeight w:val="567"/>
        </w:trPr>
        <w:tc>
          <w:tcPr>
            <w:tcW w:w="520" w:type="dxa"/>
            <w:vAlign w:val="center"/>
          </w:tcPr>
          <w:p w:rsidR="0094781E" w:rsidRPr="001A66A2" w:rsidRDefault="0094781E" w:rsidP="00427EE1">
            <w:pPr>
              <w:jc w:val="center"/>
              <w:rPr>
                <w:rFonts w:cstheme="minorHAnsi"/>
              </w:rPr>
            </w:pPr>
            <w:r w:rsidRPr="001A66A2">
              <w:rPr>
                <w:rFonts w:cstheme="minorHAnsi"/>
              </w:rPr>
              <w:t>1.</w:t>
            </w:r>
          </w:p>
        </w:tc>
        <w:tc>
          <w:tcPr>
            <w:tcW w:w="2100" w:type="dxa"/>
            <w:vAlign w:val="center"/>
          </w:tcPr>
          <w:p w:rsidR="0094781E" w:rsidRPr="001A66A2" w:rsidRDefault="0094781E" w:rsidP="00427EE1">
            <w:pPr>
              <w:rPr>
                <w:rFonts w:cstheme="minorHAnsi"/>
              </w:rPr>
            </w:pPr>
            <w:r w:rsidRPr="001A66A2">
              <w:rPr>
                <w:rFonts w:cstheme="minorHAnsi"/>
              </w:rPr>
              <w:t>Beneš Jiří</w:t>
            </w:r>
          </w:p>
        </w:tc>
        <w:tc>
          <w:tcPr>
            <w:tcW w:w="1243" w:type="dxa"/>
            <w:vAlign w:val="center"/>
          </w:tcPr>
          <w:p w:rsidR="0094781E" w:rsidRPr="001A66A2" w:rsidRDefault="0094781E" w:rsidP="00427EE1">
            <w:pPr>
              <w:jc w:val="center"/>
              <w:rPr>
                <w:rFonts w:cstheme="minorHAnsi"/>
              </w:rPr>
            </w:pPr>
            <w:r w:rsidRPr="001A66A2">
              <w:rPr>
                <w:rFonts w:cstheme="minorHAnsi"/>
              </w:rPr>
              <w:t>69030488</w:t>
            </w:r>
          </w:p>
        </w:tc>
        <w:tc>
          <w:tcPr>
            <w:tcW w:w="1679" w:type="dxa"/>
            <w:vAlign w:val="center"/>
          </w:tcPr>
          <w:p w:rsidR="0094781E" w:rsidRPr="001A66A2" w:rsidRDefault="0094781E" w:rsidP="00427EE1">
            <w:pPr>
              <w:jc w:val="center"/>
              <w:rPr>
                <w:rFonts w:cstheme="minorHAnsi"/>
              </w:rPr>
            </w:pPr>
            <w:r w:rsidRPr="001A66A2">
              <w:rPr>
                <w:rFonts w:cstheme="minorHAnsi"/>
              </w:rPr>
              <w:t>Žďár n. S.</w:t>
            </w:r>
          </w:p>
        </w:tc>
        <w:tc>
          <w:tcPr>
            <w:tcW w:w="1420" w:type="dxa"/>
            <w:vAlign w:val="center"/>
          </w:tcPr>
          <w:p w:rsidR="0094781E" w:rsidRPr="001A66A2" w:rsidRDefault="0094781E" w:rsidP="00427EE1">
            <w:pPr>
              <w:jc w:val="center"/>
              <w:rPr>
                <w:rFonts w:cstheme="minorHAnsi"/>
              </w:rPr>
            </w:pPr>
            <w:r w:rsidRPr="001A66A2">
              <w:rPr>
                <w:rFonts w:cstheme="minorHAnsi"/>
              </w:rPr>
              <w:t>602 972 530</w:t>
            </w:r>
          </w:p>
        </w:tc>
        <w:tc>
          <w:tcPr>
            <w:tcW w:w="3242" w:type="dxa"/>
            <w:vAlign w:val="center"/>
          </w:tcPr>
          <w:p w:rsidR="0094781E" w:rsidRPr="001A66A2" w:rsidRDefault="0094781E" w:rsidP="00427EE1">
            <w:pPr>
              <w:jc w:val="center"/>
              <w:rPr>
                <w:rFonts w:cstheme="minorHAnsi"/>
              </w:rPr>
            </w:pPr>
            <w:r w:rsidRPr="001A66A2">
              <w:rPr>
                <w:rFonts w:cstheme="minorHAnsi"/>
              </w:rPr>
              <w:t>jbeneszr@seznam.cz</w:t>
            </w:r>
          </w:p>
        </w:tc>
      </w:tr>
      <w:tr w:rsidR="0094781E" w:rsidRPr="00F76720" w:rsidTr="00427EE1">
        <w:trPr>
          <w:trHeight w:val="567"/>
        </w:trPr>
        <w:tc>
          <w:tcPr>
            <w:tcW w:w="520" w:type="dxa"/>
            <w:vAlign w:val="center"/>
          </w:tcPr>
          <w:p w:rsidR="0094781E" w:rsidRPr="001A66A2" w:rsidRDefault="0094781E" w:rsidP="00427EE1">
            <w:pPr>
              <w:jc w:val="center"/>
              <w:rPr>
                <w:rFonts w:cstheme="minorHAnsi"/>
              </w:rPr>
            </w:pPr>
            <w:r w:rsidRPr="001A66A2">
              <w:rPr>
                <w:rFonts w:cstheme="minorHAnsi"/>
              </w:rPr>
              <w:t>2.</w:t>
            </w:r>
          </w:p>
        </w:tc>
        <w:tc>
          <w:tcPr>
            <w:tcW w:w="2100" w:type="dxa"/>
            <w:vAlign w:val="center"/>
          </w:tcPr>
          <w:p w:rsidR="0094781E" w:rsidRPr="001A66A2" w:rsidRDefault="0094781E" w:rsidP="00427EE1">
            <w:pPr>
              <w:rPr>
                <w:rFonts w:cstheme="minorHAnsi"/>
              </w:rPr>
            </w:pPr>
            <w:r w:rsidRPr="001A66A2">
              <w:rPr>
                <w:rFonts w:cstheme="minorHAnsi"/>
              </w:rPr>
              <w:t>Bílek Zdeněk</w:t>
            </w:r>
          </w:p>
        </w:tc>
        <w:tc>
          <w:tcPr>
            <w:tcW w:w="1243" w:type="dxa"/>
            <w:vAlign w:val="center"/>
          </w:tcPr>
          <w:p w:rsidR="0094781E" w:rsidRPr="001A66A2" w:rsidRDefault="0094781E" w:rsidP="00427EE1">
            <w:pPr>
              <w:jc w:val="center"/>
              <w:rPr>
                <w:rFonts w:cstheme="minorHAnsi"/>
              </w:rPr>
            </w:pPr>
            <w:r w:rsidRPr="001A66A2">
              <w:rPr>
                <w:rFonts w:cstheme="minorHAnsi"/>
              </w:rPr>
              <w:t>77090483</w:t>
            </w:r>
          </w:p>
        </w:tc>
        <w:tc>
          <w:tcPr>
            <w:tcW w:w="1679" w:type="dxa"/>
            <w:vAlign w:val="center"/>
          </w:tcPr>
          <w:p w:rsidR="0094781E" w:rsidRPr="001A66A2" w:rsidRDefault="0094781E" w:rsidP="00427EE1">
            <w:pPr>
              <w:jc w:val="center"/>
              <w:rPr>
                <w:rFonts w:cstheme="minorHAnsi"/>
              </w:rPr>
            </w:pPr>
            <w:r w:rsidRPr="001A66A2">
              <w:rPr>
                <w:rFonts w:cstheme="minorHAnsi"/>
              </w:rPr>
              <w:t>Pavlov</w:t>
            </w:r>
          </w:p>
        </w:tc>
        <w:tc>
          <w:tcPr>
            <w:tcW w:w="1420" w:type="dxa"/>
            <w:vAlign w:val="center"/>
          </w:tcPr>
          <w:p w:rsidR="0094781E" w:rsidRPr="001A66A2" w:rsidRDefault="0094781E" w:rsidP="00427EE1">
            <w:pPr>
              <w:jc w:val="center"/>
              <w:rPr>
                <w:rFonts w:cstheme="minorHAnsi"/>
              </w:rPr>
            </w:pPr>
            <w:r w:rsidRPr="001A66A2">
              <w:rPr>
                <w:rFonts w:cstheme="minorHAnsi"/>
              </w:rPr>
              <w:t>731 313 982</w:t>
            </w:r>
          </w:p>
        </w:tc>
        <w:tc>
          <w:tcPr>
            <w:tcW w:w="3242" w:type="dxa"/>
            <w:vAlign w:val="center"/>
          </w:tcPr>
          <w:p w:rsidR="0094781E" w:rsidRPr="001A66A2" w:rsidRDefault="0094781E" w:rsidP="00427EE1">
            <w:pPr>
              <w:jc w:val="center"/>
              <w:rPr>
                <w:rFonts w:cstheme="minorHAnsi"/>
              </w:rPr>
            </w:pPr>
            <w:r w:rsidRPr="001A66A2">
              <w:rPr>
                <w:rFonts w:cstheme="minorHAnsi"/>
              </w:rPr>
              <w:t>bilekzden@seznam.cz</w:t>
            </w:r>
          </w:p>
        </w:tc>
      </w:tr>
      <w:tr w:rsidR="0094781E" w:rsidRPr="00F76720" w:rsidTr="00427EE1">
        <w:trPr>
          <w:trHeight w:val="567"/>
        </w:trPr>
        <w:tc>
          <w:tcPr>
            <w:tcW w:w="520" w:type="dxa"/>
            <w:vAlign w:val="center"/>
          </w:tcPr>
          <w:p w:rsidR="0094781E" w:rsidRPr="001A66A2" w:rsidRDefault="0094781E" w:rsidP="00427EE1">
            <w:pPr>
              <w:jc w:val="center"/>
              <w:rPr>
                <w:rFonts w:cstheme="minorHAnsi"/>
              </w:rPr>
            </w:pPr>
            <w:r w:rsidRPr="001A66A2">
              <w:rPr>
                <w:rFonts w:cstheme="minorHAnsi"/>
              </w:rPr>
              <w:t>3.</w:t>
            </w:r>
          </w:p>
        </w:tc>
        <w:tc>
          <w:tcPr>
            <w:tcW w:w="2100" w:type="dxa"/>
            <w:vAlign w:val="center"/>
          </w:tcPr>
          <w:p w:rsidR="0094781E" w:rsidRPr="001A66A2" w:rsidRDefault="0094781E" w:rsidP="00427EE1">
            <w:pPr>
              <w:rPr>
                <w:rFonts w:cstheme="minorHAnsi"/>
              </w:rPr>
            </w:pPr>
            <w:proofErr w:type="spellStart"/>
            <w:r w:rsidRPr="001A66A2">
              <w:rPr>
                <w:rFonts w:cstheme="minorHAnsi"/>
              </w:rPr>
              <w:t>Invald</w:t>
            </w:r>
            <w:proofErr w:type="spellEnd"/>
            <w:r w:rsidRPr="001A66A2">
              <w:rPr>
                <w:rFonts w:cstheme="minorHAnsi"/>
              </w:rPr>
              <w:t xml:space="preserve"> Lukáš</w:t>
            </w:r>
          </w:p>
        </w:tc>
        <w:tc>
          <w:tcPr>
            <w:tcW w:w="1243" w:type="dxa"/>
            <w:vAlign w:val="center"/>
          </w:tcPr>
          <w:p w:rsidR="0094781E" w:rsidRPr="001A66A2" w:rsidRDefault="0094781E" w:rsidP="00427EE1">
            <w:pPr>
              <w:jc w:val="center"/>
              <w:rPr>
                <w:rFonts w:cstheme="minorHAnsi"/>
              </w:rPr>
            </w:pPr>
            <w:r w:rsidRPr="001A66A2">
              <w:rPr>
                <w:rFonts w:cstheme="minorHAnsi"/>
              </w:rPr>
              <w:t>95021535</w:t>
            </w:r>
          </w:p>
        </w:tc>
        <w:tc>
          <w:tcPr>
            <w:tcW w:w="1679" w:type="dxa"/>
            <w:vAlign w:val="center"/>
          </w:tcPr>
          <w:p w:rsidR="0094781E" w:rsidRPr="001A66A2" w:rsidRDefault="0094781E" w:rsidP="00427EE1">
            <w:pPr>
              <w:jc w:val="center"/>
              <w:rPr>
                <w:rFonts w:cstheme="minorHAnsi"/>
              </w:rPr>
            </w:pPr>
            <w:r w:rsidRPr="001A66A2">
              <w:rPr>
                <w:rFonts w:cstheme="minorHAnsi"/>
              </w:rPr>
              <w:t>Žďár n. S.</w:t>
            </w:r>
          </w:p>
        </w:tc>
        <w:tc>
          <w:tcPr>
            <w:tcW w:w="1420" w:type="dxa"/>
            <w:vAlign w:val="center"/>
          </w:tcPr>
          <w:p w:rsidR="0094781E" w:rsidRPr="001A66A2" w:rsidRDefault="0094781E" w:rsidP="00427EE1">
            <w:pPr>
              <w:jc w:val="center"/>
              <w:rPr>
                <w:rFonts w:cstheme="minorHAnsi"/>
                <w:color w:val="000000"/>
              </w:rPr>
            </w:pPr>
            <w:r w:rsidRPr="001A66A2">
              <w:rPr>
                <w:rFonts w:cstheme="minorHAnsi"/>
                <w:color w:val="000000"/>
              </w:rPr>
              <w:t>608 754 409</w:t>
            </w:r>
          </w:p>
        </w:tc>
        <w:tc>
          <w:tcPr>
            <w:tcW w:w="3242" w:type="dxa"/>
            <w:vAlign w:val="center"/>
          </w:tcPr>
          <w:p w:rsidR="0094781E" w:rsidRPr="001A66A2" w:rsidRDefault="0094781E" w:rsidP="00427EE1">
            <w:pPr>
              <w:jc w:val="center"/>
              <w:rPr>
                <w:rFonts w:cstheme="minorHAnsi"/>
                <w:b/>
              </w:rPr>
            </w:pPr>
            <w:r w:rsidRPr="001A66A2">
              <w:rPr>
                <w:rStyle w:val="Siln"/>
                <w:rFonts w:cstheme="minorHAnsi"/>
                <w:b w:val="0"/>
                <w:color w:val="333333"/>
              </w:rPr>
              <w:t>lukas897@seznam.cz</w:t>
            </w:r>
          </w:p>
        </w:tc>
      </w:tr>
      <w:tr w:rsidR="0094781E" w:rsidRPr="00F76720" w:rsidTr="00427EE1">
        <w:trPr>
          <w:trHeight w:val="567"/>
        </w:trPr>
        <w:tc>
          <w:tcPr>
            <w:tcW w:w="520" w:type="dxa"/>
            <w:vAlign w:val="center"/>
          </w:tcPr>
          <w:p w:rsidR="0094781E" w:rsidRPr="001A66A2" w:rsidRDefault="0094781E" w:rsidP="00427EE1">
            <w:pPr>
              <w:jc w:val="center"/>
              <w:rPr>
                <w:rFonts w:cstheme="minorHAnsi"/>
              </w:rPr>
            </w:pPr>
            <w:r w:rsidRPr="001A66A2">
              <w:rPr>
                <w:rFonts w:cstheme="minorHAnsi"/>
              </w:rPr>
              <w:t>4.</w:t>
            </w:r>
          </w:p>
        </w:tc>
        <w:tc>
          <w:tcPr>
            <w:tcW w:w="2100" w:type="dxa"/>
            <w:vAlign w:val="center"/>
          </w:tcPr>
          <w:p w:rsidR="0094781E" w:rsidRPr="001A66A2" w:rsidRDefault="0094781E" w:rsidP="00427EE1">
            <w:pPr>
              <w:rPr>
                <w:rFonts w:cstheme="minorHAnsi"/>
              </w:rPr>
            </w:pPr>
            <w:r w:rsidRPr="001A66A2">
              <w:rPr>
                <w:rFonts w:cstheme="minorHAnsi"/>
              </w:rPr>
              <w:t>Kocour Erik</w:t>
            </w:r>
          </w:p>
        </w:tc>
        <w:tc>
          <w:tcPr>
            <w:tcW w:w="1243" w:type="dxa"/>
            <w:vAlign w:val="center"/>
          </w:tcPr>
          <w:p w:rsidR="0094781E" w:rsidRPr="001A66A2" w:rsidRDefault="0094781E" w:rsidP="00427EE1">
            <w:pPr>
              <w:jc w:val="center"/>
              <w:rPr>
                <w:rFonts w:cstheme="minorHAnsi"/>
              </w:rPr>
            </w:pPr>
            <w:r w:rsidRPr="001A66A2">
              <w:rPr>
                <w:rFonts w:cstheme="minorHAnsi"/>
              </w:rPr>
              <w:t>01060061</w:t>
            </w:r>
          </w:p>
        </w:tc>
        <w:tc>
          <w:tcPr>
            <w:tcW w:w="1679" w:type="dxa"/>
            <w:vAlign w:val="center"/>
          </w:tcPr>
          <w:p w:rsidR="0094781E" w:rsidRPr="001A66A2" w:rsidRDefault="0094781E" w:rsidP="00427EE1">
            <w:pPr>
              <w:jc w:val="center"/>
              <w:rPr>
                <w:rFonts w:cstheme="minorHAnsi"/>
              </w:rPr>
            </w:pPr>
            <w:r w:rsidRPr="001A66A2">
              <w:rPr>
                <w:rFonts w:cstheme="minorHAnsi"/>
              </w:rPr>
              <w:t>Svratouch</w:t>
            </w:r>
          </w:p>
        </w:tc>
        <w:tc>
          <w:tcPr>
            <w:tcW w:w="1420" w:type="dxa"/>
            <w:vAlign w:val="center"/>
          </w:tcPr>
          <w:p w:rsidR="0094781E" w:rsidRPr="001A66A2" w:rsidRDefault="0094781E" w:rsidP="00427EE1">
            <w:pPr>
              <w:jc w:val="center"/>
              <w:rPr>
                <w:rFonts w:cstheme="minorHAnsi"/>
              </w:rPr>
            </w:pPr>
            <w:r w:rsidRPr="001A66A2">
              <w:rPr>
                <w:rFonts w:cstheme="minorHAnsi"/>
              </w:rPr>
              <w:t>605 243 426</w:t>
            </w:r>
          </w:p>
        </w:tc>
        <w:tc>
          <w:tcPr>
            <w:tcW w:w="3242" w:type="dxa"/>
            <w:vAlign w:val="center"/>
          </w:tcPr>
          <w:p w:rsidR="0094781E" w:rsidRPr="001A66A2" w:rsidRDefault="0094781E" w:rsidP="00427EE1">
            <w:pPr>
              <w:jc w:val="center"/>
              <w:rPr>
                <w:rFonts w:cstheme="minorHAnsi"/>
                <w:color w:val="000000" w:themeColor="text1"/>
              </w:rPr>
            </w:pPr>
            <w:r w:rsidRPr="001A66A2">
              <w:rPr>
                <w:rFonts w:cstheme="minorHAnsi"/>
                <w:color w:val="000000" w:themeColor="text1"/>
              </w:rPr>
              <w:t>erik.kocour@seznam.cz</w:t>
            </w:r>
          </w:p>
        </w:tc>
      </w:tr>
      <w:tr w:rsidR="0094781E" w:rsidRPr="00F76720" w:rsidTr="00427EE1">
        <w:trPr>
          <w:trHeight w:val="567"/>
        </w:trPr>
        <w:tc>
          <w:tcPr>
            <w:tcW w:w="520" w:type="dxa"/>
            <w:vAlign w:val="center"/>
          </w:tcPr>
          <w:p w:rsidR="0094781E" w:rsidRPr="001A66A2" w:rsidRDefault="0094781E" w:rsidP="00427EE1">
            <w:pPr>
              <w:jc w:val="center"/>
              <w:rPr>
                <w:rFonts w:cstheme="minorHAnsi"/>
              </w:rPr>
            </w:pPr>
            <w:r w:rsidRPr="001A66A2">
              <w:rPr>
                <w:rFonts w:cstheme="minorHAnsi"/>
              </w:rPr>
              <w:t>5.</w:t>
            </w:r>
          </w:p>
        </w:tc>
        <w:tc>
          <w:tcPr>
            <w:tcW w:w="2100" w:type="dxa"/>
            <w:vAlign w:val="center"/>
          </w:tcPr>
          <w:p w:rsidR="0094781E" w:rsidRPr="001A66A2" w:rsidRDefault="0094781E" w:rsidP="00427EE1">
            <w:pPr>
              <w:rPr>
                <w:rFonts w:cstheme="minorHAnsi"/>
              </w:rPr>
            </w:pPr>
            <w:r w:rsidRPr="001A66A2">
              <w:rPr>
                <w:rFonts w:cstheme="minorHAnsi"/>
              </w:rPr>
              <w:t>Krejčí Vlastimil</w:t>
            </w:r>
          </w:p>
        </w:tc>
        <w:tc>
          <w:tcPr>
            <w:tcW w:w="1243" w:type="dxa"/>
            <w:vAlign w:val="center"/>
          </w:tcPr>
          <w:p w:rsidR="0094781E" w:rsidRPr="001A66A2" w:rsidRDefault="0094781E" w:rsidP="00427EE1">
            <w:pPr>
              <w:jc w:val="center"/>
              <w:rPr>
                <w:rFonts w:cstheme="minorHAnsi"/>
              </w:rPr>
            </w:pPr>
            <w:r w:rsidRPr="001A66A2">
              <w:rPr>
                <w:rFonts w:cstheme="minorHAnsi"/>
              </w:rPr>
              <w:t>64100072</w:t>
            </w:r>
          </w:p>
        </w:tc>
        <w:tc>
          <w:tcPr>
            <w:tcW w:w="1679" w:type="dxa"/>
            <w:vAlign w:val="center"/>
          </w:tcPr>
          <w:p w:rsidR="0094781E" w:rsidRPr="001A66A2" w:rsidRDefault="0094781E" w:rsidP="00427EE1">
            <w:pPr>
              <w:jc w:val="center"/>
              <w:rPr>
                <w:rFonts w:cstheme="minorHAnsi"/>
              </w:rPr>
            </w:pPr>
            <w:r w:rsidRPr="001A66A2">
              <w:rPr>
                <w:rFonts w:cstheme="minorHAnsi"/>
              </w:rPr>
              <w:t>Radostín n. O.</w:t>
            </w:r>
          </w:p>
        </w:tc>
        <w:tc>
          <w:tcPr>
            <w:tcW w:w="1420" w:type="dxa"/>
            <w:vAlign w:val="center"/>
          </w:tcPr>
          <w:p w:rsidR="0094781E" w:rsidRPr="001A66A2" w:rsidRDefault="0094781E" w:rsidP="00427EE1">
            <w:pPr>
              <w:jc w:val="center"/>
              <w:rPr>
                <w:rFonts w:cstheme="minorHAnsi"/>
              </w:rPr>
            </w:pPr>
            <w:r w:rsidRPr="001A66A2">
              <w:rPr>
                <w:rFonts w:cstheme="minorHAnsi"/>
              </w:rPr>
              <w:t>776 388 764</w:t>
            </w:r>
          </w:p>
        </w:tc>
        <w:tc>
          <w:tcPr>
            <w:tcW w:w="3242" w:type="dxa"/>
            <w:vAlign w:val="center"/>
          </w:tcPr>
          <w:p w:rsidR="0094781E" w:rsidRPr="001A66A2" w:rsidRDefault="0094781E" w:rsidP="00427EE1">
            <w:pPr>
              <w:jc w:val="center"/>
              <w:rPr>
                <w:rFonts w:cstheme="minorHAnsi"/>
              </w:rPr>
            </w:pPr>
            <w:r w:rsidRPr="001A66A2">
              <w:rPr>
                <w:rFonts w:cstheme="minorHAnsi"/>
              </w:rPr>
              <w:t>vlasta.krejci.st@seznam.cz</w:t>
            </w:r>
          </w:p>
        </w:tc>
      </w:tr>
      <w:tr w:rsidR="0094781E" w:rsidRPr="00F76720" w:rsidTr="00427EE1">
        <w:trPr>
          <w:trHeight w:val="567"/>
        </w:trPr>
        <w:tc>
          <w:tcPr>
            <w:tcW w:w="520" w:type="dxa"/>
            <w:vAlign w:val="center"/>
          </w:tcPr>
          <w:p w:rsidR="0094781E" w:rsidRPr="001A66A2" w:rsidRDefault="0094781E" w:rsidP="00427EE1">
            <w:pPr>
              <w:jc w:val="center"/>
              <w:rPr>
                <w:rFonts w:cstheme="minorHAnsi"/>
              </w:rPr>
            </w:pPr>
            <w:r w:rsidRPr="001A66A2">
              <w:rPr>
                <w:rFonts w:cstheme="minorHAnsi"/>
              </w:rPr>
              <w:t>6.</w:t>
            </w:r>
          </w:p>
        </w:tc>
        <w:tc>
          <w:tcPr>
            <w:tcW w:w="2100" w:type="dxa"/>
            <w:vAlign w:val="center"/>
          </w:tcPr>
          <w:p w:rsidR="0094781E" w:rsidRPr="001A66A2" w:rsidRDefault="0094781E" w:rsidP="00427EE1">
            <w:pPr>
              <w:rPr>
                <w:rFonts w:cstheme="minorHAnsi"/>
              </w:rPr>
            </w:pPr>
            <w:proofErr w:type="spellStart"/>
            <w:r w:rsidRPr="001A66A2">
              <w:rPr>
                <w:rFonts w:cstheme="minorHAnsi"/>
              </w:rPr>
              <w:t>Landsman</w:t>
            </w:r>
            <w:proofErr w:type="spellEnd"/>
            <w:r w:rsidRPr="001A66A2">
              <w:rPr>
                <w:rFonts w:cstheme="minorHAnsi"/>
              </w:rPr>
              <w:t xml:space="preserve"> David</w:t>
            </w:r>
          </w:p>
        </w:tc>
        <w:tc>
          <w:tcPr>
            <w:tcW w:w="1243" w:type="dxa"/>
            <w:vAlign w:val="center"/>
          </w:tcPr>
          <w:p w:rsidR="0094781E" w:rsidRPr="001A66A2" w:rsidRDefault="0094781E" w:rsidP="00427EE1">
            <w:pPr>
              <w:jc w:val="center"/>
              <w:rPr>
                <w:rFonts w:cstheme="minorHAnsi"/>
              </w:rPr>
            </w:pPr>
            <w:r w:rsidRPr="001A66A2">
              <w:rPr>
                <w:rFonts w:cstheme="minorHAnsi"/>
              </w:rPr>
              <w:t>98050136</w:t>
            </w:r>
          </w:p>
        </w:tc>
        <w:tc>
          <w:tcPr>
            <w:tcW w:w="1679" w:type="dxa"/>
            <w:vAlign w:val="center"/>
          </w:tcPr>
          <w:p w:rsidR="0094781E" w:rsidRPr="001A66A2" w:rsidRDefault="0094781E" w:rsidP="00427EE1">
            <w:pPr>
              <w:jc w:val="center"/>
              <w:rPr>
                <w:rFonts w:cstheme="minorHAnsi"/>
              </w:rPr>
            </w:pPr>
            <w:r w:rsidRPr="001A66A2">
              <w:rPr>
                <w:rFonts w:cstheme="minorHAnsi"/>
              </w:rPr>
              <w:t>Žďár n. S.</w:t>
            </w:r>
          </w:p>
        </w:tc>
        <w:tc>
          <w:tcPr>
            <w:tcW w:w="1420" w:type="dxa"/>
            <w:vAlign w:val="center"/>
          </w:tcPr>
          <w:p w:rsidR="0094781E" w:rsidRPr="001A66A2" w:rsidRDefault="0094781E" w:rsidP="00427EE1">
            <w:pPr>
              <w:jc w:val="center"/>
              <w:rPr>
                <w:rFonts w:cstheme="minorHAnsi"/>
              </w:rPr>
            </w:pPr>
            <w:r w:rsidRPr="001A66A2">
              <w:rPr>
                <w:rFonts w:cstheme="minorHAnsi"/>
              </w:rPr>
              <w:t>737 031 210</w:t>
            </w:r>
          </w:p>
        </w:tc>
        <w:tc>
          <w:tcPr>
            <w:tcW w:w="3242" w:type="dxa"/>
            <w:vAlign w:val="center"/>
          </w:tcPr>
          <w:p w:rsidR="0094781E" w:rsidRPr="001A66A2" w:rsidRDefault="0094781E" w:rsidP="00427EE1">
            <w:pPr>
              <w:jc w:val="center"/>
              <w:rPr>
                <w:rFonts w:cstheme="minorHAnsi"/>
              </w:rPr>
            </w:pPr>
            <w:r w:rsidRPr="001A66A2">
              <w:rPr>
                <w:rFonts w:cstheme="minorHAnsi"/>
              </w:rPr>
              <w:t>davca.landsman@email.cz</w:t>
            </w:r>
          </w:p>
        </w:tc>
      </w:tr>
      <w:tr w:rsidR="0094781E" w:rsidRPr="00F76720" w:rsidTr="00427EE1">
        <w:trPr>
          <w:trHeight w:val="567"/>
        </w:trPr>
        <w:tc>
          <w:tcPr>
            <w:tcW w:w="520" w:type="dxa"/>
            <w:vAlign w:val="center"/>
          </w:tcPr>
          <w:p w:rsidR="0094781E" w:rsidRPr="001A66A2" w:rsidRDefault="0094781E" w:rsidP="00427EE1">
            <w:pPr>
              <w:jc w:val="center"/>
              <w:rPr>
                <w:rFonts w:cstheme="minorHAnsi"/>
              </w:rPr>
            </w:pPr>
            <w:r w:rsidRPr="001A66A2">
              <w:rPr>
                <w:rFonts w:cstheme="minorHAnsi"/>
              </w:rPr>
              <w:t>7.</w:t>
            </w:r>
          </w:p>
        </w:tc>
        <w:tc>
          <w:tcPr>
            <w:tcW w:w="2100" w:type="dxa"/>
            <w:vAlign w:val="center"/>
          </w:tcPr>
          <w:p w:rsidR="0094781E" w:rsidRPr="001A66A2" w:rsidRDefault="0094781E" w:rsidP="00427EE1">
            <w:pPr>
              <w:rPr>
                <w:rFonts w:cstheme="minorHAnsi"/>
              </w:rPr>
            </w:pPr>
            <w:r w:rsidRPr="001A66A2">
              <w:rPr>
                <w:rFonts w:cstheme="minorHAnsi"/>
              </w:rPr>
              <w:t>Mach Josef</w:t>
            </w:r>
          </w:p>
        </w:tc>
        <w:tc>
          <w:tcPr>
            <w:tcW w:w="1243" w:type="dxa"/>
            <w:vAlign w:val="center"/>
          </w:tcPr>
          <w:p w:rsidR="0094781E" w:rsidRPr="001A66A2" w:rsidRDefault="0094781E" w:rsidP="00427EE1">
            <w:pPr>
              <w:jc w:val="center"/>
              <w:rPr>
                <w:rFonts w:cstheme="minorHAnsi"/>
              </w:rPr>
            </w:pPr>
            <w:r w:rsidRPr="001A66A2">
              <w:rPr>
                <w:rFonts w:cstheme="minorHAnsi"/>
              </w:rPr>
              <w:t>65020469</w:t>
            </w:r>
          </w:p>
        </w:tc>
        <w:tc>
          <w:tcPr>
            <w:tcW w:w="1679" w:type="dxa"/>
            <w:vAlign w:val="center"/>
          </w:tcPr>
          <w:p w:rsidR="0094781E" w:rsidRPr="001A66A2" w:rsidRDefault="0094781E" w:rsidP="00427EE1">
            <w:pPr>
              <w:jc w:val="center"/>
              <w:rPr>
                <w:rFonts w:cstheme="minorHAnsi"/>
              </w:rPr>
            </w:pPr>
            <w:r w:rsidRPr="001A66A2">
              <w:rPr>
                <w:rFonts w:cstheme="minorHAnsi"/>
              </w:rPr>
              <w:t>Bystřice n. P.</w:t>
            </w:r>
          </w:p>
        </w:tc>
        <w:tc>
          <w:tcPr>
            <w:tcW w:w="1420" w:type="dxa"/>
            <w:vAlign w:val="center"/>
          </w:tcPr>
          <w:p w:rsidR="0094781E" w:rsidRPr="001A66A2" w:rsidRDefault="0094781E" w:rsidP="00427EE1">
            <w:pPr>
              <w:jc w:val="center"/>
              <w:rPr>
                <w:rFonts w:cstheme="minorHAnsi"/>
              </w:rPr>
            </w:pPr>
            <w:r w:rsidRPr="001A66A2">
              <w:rPr>
                <w:rFonts w:cstheme="minorHAnsi"/>
              </w:rPr>
              <w:t>732 920 400</w:t>
            </w:r>
          </w:p>
        </w:tc>
        <w:tc>
          <w:tcPr>
            <w:tcW w:w="3242" w:type="dxa"/>
            <w:vAlign w:val="center"/>
          </w:tcPr>
          <w:p w:rsidR="0094781E" w:rsidRPr="001A66A2" w:rsidRDefault="0094781E" w:rsidP="00427EE1">
            <w:pPr>
              <w:jc w:val="center"/>
              <w:rPr>
                <w:rFonts w:cstheme="minorHAnsi"/>
              </w:rPr>
            </w:pPr>
            <w:r w:rsidRPr="001A66A2">
              <w:rPr>
                <w:rFonts w:cstheme="minorHAnsi"/>
              </w:rPr>
              <w:t>machjosef@atlas.cz</w:t>
            </w:r>
          </w:p>
        </w:tc>
      </w:tr>
      <w:tr w:rsidR="0094781E" w:rsidRPr="00F76720" w:rsidTr="00427EE1">
        <w:trPr>
          <w:trHeight w:val="567"/>
        </w:trPr>
        <w:tc>
          <w:tcPr>
            <w:tcW w:w="520" w:type="dxa"/>
            <w:vAlign w:val="center"/>
          </w:tcPr>
          <w:p w:rsidR="0094781E" w:rsidRPr="001A66A2" w:rsidRDefault="0094781E" w:rsidP="00427EE1">
            <w:pPr>
              <w:jc w:val="center"/>
              <w:rPr>
                <w:rFonts w:cstheme="minorHAnsi"/>
              </w:rPr>
            </w:pPr>
            <w:r w:rsidRPr="001A66A2">
              <w:rPr>
                <w:rFonts w:cstheme="minorHAnsi"/>
              </w:rPr>
              <w:t>8.</w:t>
            </w:r>
          </w:p>
        </w:tc>
        <w:tc>
          <w:tcPr>
            <w:tcW w:w="2100" w:type="dxa"/>
            <w:vAlign w:val="center"/>
          </w:tcPr>
          <w:p w:rsidR="0094781E" w:rsidRPr="001A66A2" w:rsidRDefault="0094781E" w:rsidP="00427EE1">
            <w:pPr>
              <w:rPr>
                <w:rFonts w:cstheme="minorHAnsi"/>
              </w:rPr>
            </w:pPr>
            <w:r w:rsidRPr="001A66A2">
              <w:rPr>
                <w:rFonts w:cstheme="minorHAnsi"/>
              </w:rPr>
              <w:t>Machát Oldřich</w:t>
            </w:r>
          </w:p>
        </w:tc>
        <w:tc>
          <w:tcPr>
            <w:tcW w:w="1243" w:type="dxa"/>
            <w:vAlign w:val="center"/>
          </w:tcPr>
          <w:p w:rsidR="0094781E" w:rsidRPr="001A66A2" w:rsidRDefault="0094781E" w:rsidP="00427EE1">
            <w:pPr>
              <w:jc w:val="center"/>
              <w:rPr>
                <w:rFonts w:cstheme="minorHAnsi"/>
              </w:rPr>
            </w:pPr>
            <w:r w:rsidRPr="001A66A2">
              <w:rPr>
                <w:rFonts w:cstheme="minorHAnsi"/>
              </w:rPr>
              <w:t>82070693</w:t>
            </w:r>
          </w:p>
        </w:tc>
        <w:tc>
          <w:tcPr>
            <w:tcW w:w="1679" w:type="dxa"/>
            <w:vAlign w:val="center"/>
          </w:tcPr>
          <w:p w:rsidR="0094781E" w:rsidRPr="001A66A2" w:rsidRDefault="0094781E" w:rsidP="00427EE1">
            <w:pPr>
              <w:jc w:val="center"/>
              <w:rPr>
                <w:rFonts w:cstheme="minorHAnsi"/>
              </w:rPr>
            </w:pPr>
            <w:r w:rsidRPr="001A66A2">
              <w:rPr>
                <w:rFonts w:cstheme="minorHAnsi"/>
              </w:rPr>
              <w:t>Osová Bítýška</w:t>
            </w:r>
          </w:p>
        </w:tc>
        <w:tc>
          <w:tcPr>
            <w:tcW w:w="1420" w:type="dxa"/>
            <w:vAlign w:val="center"/>
          </w:tcPr>
          <w:p w:rsidR="0094781E" w:rsidRPr="001A66A2" w:rsidRDefault="0094781E" w:rsidP="00427EE1">
            <w:pPr>
              <w:jc w:val="center"/>
              <w:rPr>
                <w:rFonts w:cstheme="minorHAnsi"/>
              </w:rPr>
            </w:pPr>
            <w:r w:rsidRPr="001A66A2">
              <w:rPr>
                <w:rFonts w:cstheme="minorHAnsi"/>
              </w:rPr>
              <w:t>732 343 072</w:t>
            </w:r>
          </w:p>
        </w:tc>
        <w:tc>
          <w:tcPr>
            <w:tcW w:w="3242" w:type="dxa"/>
            <w:vAlign w:val="center"/>
          </w:tcPr>
          <w:p w:rsidR="0094781E" w:rsidRPr="001A66A2" w:rsidRDefault="002E0042" w:rsidP="00427EE1">
            <w:pPr>
              <w:shd w:val="clear" w:color="auto" w:fill="FFFFFF"/>
              <w:jc w:val="center"/>
              <w:rPr>
                <w:rFonts w:cstheme="minorHAnsi"/>
                <w:color w:val="000000"/>
              </w:rPr>
            </w:pPr>
            <w:hyperlink r:id="rId17" w:history="1">
              <w:r w:rsidR="0094781E" w:rsidRPr="001A66A2">
                <w:rPr>
                  <w:rFonts w:cstheme="minorHAnsi"/>
                </w:rPr>
                <w:t>o.machat@centrum.cz</w:t>
              </w:r>
            </w:hyperlink>
          </w:p>
        </w:tc>
      </w:tr>
      <w:tr w:rsidR="0094781E" w:rsidRPr="00F76720" w:rsidTr="00427EE1">
        <w:trPr>
          <w:trHeight w:val="567"/>
        </w:trPr>
        <w:tc>
          <w:tcPr>
            <w:tcW w:w="520" w:type="dxa"/>
            <w:vAlign w:val="center"/>
          </w:tcPr>
          <w:p w:rsidR="0094781E" w:rsidRPr="001A66A2" w:rsidRDefault="0094781E" w:rsidP="00427EE1">
            <w:pPr>
              <w:jc w:val="center"/>
              <w:rPr>
                <w:rFonts w:cstheme="minorHAnsi"/>
              </w:rPr>
            </w:pPr>
            <w:r w:rsidRPr="001A66A2">
              <w:rPr>
                <w:rFonts w:cstheme="minorHAnsi"/>
              </w:rPr>
              <w:t>9.</w:t>
            </w:r>
          </w:p>
        </w:tc>
        <w:tc>
          <w:tcPr>
            <w:tcW w:w="2100" w:type="dxa"/>
            <w:vAlign w:val="center"/>
          </w:tcPr>
          <w:p w:rsidR="0094781E" w:rsidRPr="001A66A2" w:rsidRDefault="0094781E" w:rsidP="00427EE1">
            <w:pPr>
              <w:rPr>
                <w:rFonts w:cstheme="minorHAnsi"/>
              </w:rPr>
            </w:pPr>
            <w:r w:rsidRPr="001A66A2">
              <w:rPr>
                <w:rFonts w:cstheme="minorHAnsi"/>
              </w:rPr>
              <w:t>Pavlas Jiří</w:t>
            </w:r>
          </w:p>
        </w:tc>
        <w:tc>
          <w:tcPr>
            <w:tcW w:w="1243" w:type="dxa"/>
            <w:vAlign w:val="center"/>
          </w:tcPr>
          <w:p w:rsidR="0094781E" w:rsidRPr="001A66A2" w:rsidRDefault="0094781E" w:rsidP="00427EE1">
            <w:pPr>
              <w:jc w:val="center"/>
              <w:rPr>
                <w:rFonts w:cstheme="minorHAnsi"/>
              </w:rPr>
            </w:pPr>
            <w:r w:rsidRPr="001A66A2">
              <w:rPr>
                <w:rFonts w:cstheme="minorHAnsi"/>
              </w:rPr>
              <w:t>93121931</w:t>
            </w:r>
          </w:p>
        </w:tc>
        <w:tc>
          <w:tcPr>
            <w:tcW w:w="1679" w:type="dxa"/>
            <w:vAlign w:val="center"/>
          </w:tcPr>
          <w:p w:rsidR="0094781E" w:rsidRPr="001A66A2" w:rsidRDefault="0094781E" w:rsidP="00427EE1">
            <w:pPr>
              <w:jc w:val="center"/>
              <w:rPr>
                <w:rFonts w:cstheme="minorHAnsi"/>
              </w:rPr>
            </w:pPr>
            <w:r w:rsidRPr="001A66A2">
              <w:rPr>
                <w:rFonts w:cstheme="minorHAnsi"/>
              </w:rPr>
              <w:t>Oslavice</w:t>
            </w:r>
          </w:p>
        </w:tc>
        <w:tc>
          <w:tcPr>
            <w:tcW w:w="1420" w:type="dxa"/>
            <w:vAlign w:val="center"/>
          </w:tcPr>
          <w:p w:rsidR="0094781E" w:rsidRPr="001A66A2" w:rsidRDefault="0094781E" w:rsidP="00427EE1">
            <w:pPr>
              <w:jc w:val="center"/>
              <w:rPr>
                <w:rFonts w:cstheme="minorHAnsi"/>
              </w:rPr>
            </w:pPr>
            <w:r w:rsidRPr="001A66A2">
              <w:rPr>
                <w:rFonts w:cstheme="minorHAnsi"/>
              </w:rPr>
              <w:t>605 312 510</w:t>
            </w:r>
          </w:p>
        </w:tc>
        <w:tc>
          <w:tcPr>
            <w:tcW w:w="3242" w:type="dxa"/>
            <w:vAlign w:val="center"/>
          </w:tcPr>
          <w:p w:rsidR="0094781E" w:rsidRPr="001A66A2" w:rsidRDefault="0094781E" w:rsidP="00427EE1">
            <w:pPr>
              <w:jc w:val="center"/>
              <w:rPr>
                <w:rFonts w:cstheme="minorHAnsi"/>
              </w:rPr>
            </w:pPr>
            <w:r w:rsidRPr="001A66A2">
              <w:rPr>
                <w:rFonts w:cstheme="minorHAnsi"/>
              </w:rPr>
              <w:t>jerryx34@seznam.cz</w:t>
            </w:r>
          </w:p>
        </w:tc>
      </w:tr>
      <w:tr w:rsidR="0094781E" w:rsidRPr="00F76720" w:rsidTr="00427EE1">
        <w:trPr>
          <w:trHeight w:val="567"/>
        </w:trPr>
        <w:tc>
          <w:tcPr>
            <w:tcW w:w="520" w:type="dxa"/>
            <w:vAlign w:val="center"/>
          </w:tcPr>
          <w:p w:rsidR="0094781E" w:rsidRPr="001A66A2" w:rsidRDefault="0094781E" w:rsidP="00427EE1">
            <w:pPr>
              <w:jc w:val="center"/>
              <w:rPr>
                <w:rFonts w:cstheme="minorHAnsi"/>
              </w:rPr>
            </w:pPr>
            <w:r w:rsidRPr="001A66A2">
              <w:rPr>
                <w:rFonts w:cstheme="minorHAnsi"/>
              </w:rPr>
              <w:t>10.</w:t>
            </w:r>
          </w:p>
        </w:tc>
        <w:tc>
          <w:tcPr>
            <w:tcW w:w="2100" w:type="dxa"/>
            <w:vAlign w:val="center"/>
          </w:tcPr>
          <w:p w:rsidR="0094781E" w:rsidRPr="001A66A2" w:rsidRDefault="0094781E" w:rsidP="00427EE1">
            <w:pPr>
              <w:rPr>
                <w:rFonts w:cstheme="minorHAnsi"/>
              </w:rPr>
            </w:pPr>
            <w:proofErr w:type="spellStart"/>
            <w:r w:rsidRPr="001A66A2">
              <w:rPr>
                <w:rFonts w:cstheme="minorHAnsi"/>
              </w:rPr>
              <w:t>Porupka</w:t>
            </w:r>
            <w:proofErr w:type="spellEnd"/>
            <w:r w:rsidRPr="001A66A2">
              <w:rPr>
                <w:rFonts w:cstheme="minorHAnsi"/>
              </w:rPr>
              <w:t xml:space="preserve"> František</w:t>
            </w:r>
          </w:p>
        </w:tc>
        <w:tc>
          <w:tcPr>
            <w:tcW w:w="1243" w:type="dxa"/>
            <w:vAlign w:val="center"/>
          </w:tcPr>
          <w:p w:rsidR="0094781E" w:rsidRPr="001A66A2" w:rsidRDefault="0094781E" w:rsidP="00427EE1">
            <w:pPr>
              <w:jc w:val="center"/>
              <w:rPr>
                <w:rFonts w:cstheme="minorHAnsi"/>
              </w:rPr>
            </w:pPr>
            <w:r w:rsidRPr="001A66A2">
              <w:rPr>
                <w:rFonts w:cstheme="minorHAnsi"/>
              </w:rPr>
              <w:t>74020312</w:t>
            </w:r>
          </w:p>
        </w:tc>
        <w:tc>
          <w:tcPr>
            <w:tcW w:w="1679" w:type="dxa"/>
            <w:vAlign w:val="center"/>
          </w:tcPr>
          <w:p w:rsidR="0094781E" w:rsidRPr="001A66A2" w:rsidRDefault="0094781E" w:rsidP="00427EE1">
            <w:pPr>
              <w:jc w:val="center"/>
              <w:rPr>
                <w:rFonts w:cstheme="minorHAnsi"/>
              </w:rPr>
            </w:pPr>
            <w:r w:rsidRPr="001A66A2">
              <w:rPr>
                <w:rFonts w:cstheme="minorHAnsi"/>
              </w:rPr>
              <w:t>Velká Bíteš</w:t>
            </w:r>
          </w:p>
        </w:tc>
        <w:tc>
          <w:tcPr>
            <w:tcW w:w="1420" w:type="dxa"/>
            <w:vAlign w:val="center"/>
          </w:tcPr>
          <w:p w:rsidR="0094781E" w:rsidRPr="001A66A2" w:rsidRDefault="0094781E" w:rsidP="00427EE1">
            <w:pPr>
              <w:jc w:val="center"/>
              <w:rPr>
                <w:rFonts w:cstheme="minorHAnsi"/>
              </w:rPr>
            </w:pPr>
            <w:r w:rsidRPr="001A66A2">
              <w:rPr>
                <w:rFonts w:cstheme="minorHAnsi"/>
              </w:rPr>
              <w:t>776 573 468</w:t>
            </w:r>
          </w:p>
        </w:tc>
        <w:tc>
          <w:tcPr>
            <w:tcW w:w="3242" w:type="dxa"/>
            <w:vAlign w:val="center"/>
          </w:tcPr>
          <w:p w:rsidR="0094781E" w:rsidRPr="001A66A2" w:rsidRDefault="0094781E" w:rsidP="00427EE1">
            <w:pPr>
              <w:jc w:val="center"/>
              <w:rPr>
                <w:rFonts w:cstheme="minorHAnsi"/>
              </w:rPr>
            </w:pPr>
            <w:r w:rsidRPr="001A66A2">
              <w:rPr>
                <w:rFonts w:cstheme="minorHAnsi"/>
              </w:rPr>
              <w:t>franta.p@cbox.cz</w:t>
            </w:r>
          </w:p>
        </w:tc>
      </w:tr>
      <w:tr w:rsidR="0094781E" w:rsidRPr="00F76720" w:rsidTr="00427EE1">
        <w:trPr>
          <w:trHeight w:val="567"/>
        </w:trPr>
        <w:tc>
          <w:tcPr>
            <w:tcW w:w="520" w:type="dxa"/>
            <w:vAlign w:val="center"/>
          </w:tcPr>
          <w:p w:rsidR="0094781E" w:rsidRPr="001A66A2" w:rsidRDefault="0094781E" w:rsidP="00427EE1">
            <w:pPr>
              <w:jc w:val="center"/>
              <w:rPr>
                <w:rFonts w:cstheme="minorHAnsi"/>
              </w:rPr>
            </w:pPr>
            <w:r w:rsidRPr="001A66A2">
              <w:rPr>
                <w:rFonts w:cstheme="minorHAnsi"/>
              </w:rPr>
              <w:lastRenderedPageBreak/>
              <w:t>11.</w:t>
            </w:r>
          </w:p>
        </w:tc>
        <w:tc>
          <w:tcPr>
            <w:tcW w:w="2100" w:type="dxa"/>
            <w:vAlign w:val="center"/>
          </w:tcPr>
          <w:p w:rsidR="0094781E" w:rsidRPr="001A66A2" w:rsidRDefault="0094781E" w:rsidP="00427EE1">
            <w:pPr>
              <w:rPr>
                <w:rFonts w:cstheme="minorHAnsi"/>
              </w:rPr>
            </w:pPr>
            <w:r w:rsidRPr="001A66A2">
              <w:rPr>
                <w:rFonts w:cstheme="minorHAnsi"/>
              </w:rPr>
              <w:t>Rosický Jakub</w:t>
            </w:r>
          </w:p>
        </w:tc>
        <w:tc>
          <w:tcPr>
            <w:tcW w:w="1243" w:type="dxa"/>
            <w:vAlign w:val="center"/>
          </w:tcPr>
          <w:p w:rsidR="0094781E" w:rsidRPr="001A66A2" w:rsidRDefault="0094781E" w:rsidP="00427EE1">
            <w:pPr>
              <w:jc w:val="center"/>
              <w:rPr>
                <w:rFonts w:cstheme="minorHAnsi"/>
              </w:rPr>
            </w:pPr>
            <w:r w:rsidRPr="001A66A2">
              <w:rPr>
                <w:rFonts w:cstheme="minorHAnsi"/>
              </w:rPr>
              <w:t>94011851</w:t>
            </w:r>
          </w:p>
        </w:tc>
        <w:tc>
          <w:tcPr>
            <w:tcW w:w="1679" w:type="dxa"/>
            <w:vAlign w:val="center"/>
          </w:tcPr>
          <w:p w:rsidR="0094781E" w:rsidRPr="001A66A2" w:rsidRDefault="0094781E" w:rsidP="00427EE1">
            <w:pPr>
              <w:jc w:val="center"/>
              <w:rPr>
                <w:rFonts w:cstheme="minorHAnsi"/>
              </w:rPr>
            </w:pPr>
            <w:r w:rsidRPr="001A66A2">
              <w:rPr>
                <w:rFonts w:cstheme="minorHAnsi"/>
              </w:rPr>
              <w:t>Velké Meziříčí</w:t>
            </w:r>
          </w:p>
        </w:tc>
        <w:tc>
          <w:tcPr>
            <w:tcW w:w="1420" w:type="dxa"/>
            <w:vAlign w:val="center"/>
          </w:tcPr>
          <w:p w:rsidR="0094781E" w:rsidRPr="001A66A2" w:rsidRDefault="0094781E" w:rsidP="00427EE1">
            <w:pPr>
              <w:jc w:val="center"/>
              <w:rPr>
                <w:rFonts w:cstheme="minorHAnsi"/>
              </w:rPr>
            </w:pPr>
            <w:r w:rsidRPr="001A66A2">
              <w:rPr>
                <w:rFonts w:cstheme="minorHAnsi"/>
              </w:rPr>
              <w:t>732 922 877</w:t>
            </w:r>
          </w:p>
        </w:tc>
        <w:tc>
          <w:tcPr>
            <w:tcW w:w="3242" w:type="dxa"/>
            <w:vAlign w:val="center"/>
          </w:tcPr>
          <w:p w:rsidR="0094781E" w:rsidRPr="001A66A2" w:rsidRDefault="0094781E" w:rsidP="00427EE1">
            <w:pPr>
              <w:jc w:val="center"/>
              <w:rPr>
                <w:rFonts w:cstheme="minorHAnsi"/>
              </w:rPr>
            </w:pPr>
            <w:r w:rsidRPr="001A66A2">
              <w:rPr>
                <w:rFonts w:cstheme="minorHAnsi"/>
              </w:rPr>
              <w:t>J.Rosicky@email.cz</w:t>
            </w:r>
          </w:p>
        </w:tc>
      </w:tr>
      <w:tr w:rsidR="0094781E" w:rsidRPr="00F76720" w:rsidTr="00427EE1">
        <w:trPr>
          <w:trHeight w:val="567"/>
        </w:trPr>
        <w:tc>
          <w:tcPr>
            <w:tcW w:w="520" w:type="dxa"/>
            <w:vAlign w:val="center"/>
          </w:tcPr>
          <w:p w:rsidR="0094781E" w:rsidRPr="001A66A2" w:rsidRDefault="0094781E" w:rsidP="00427EE1">
            <w:pPr>
              <w:jc w:val="center"/>
              <w:rPr>
                <w:rFonts w:cstheme="minorHAnsi"/>
              </w:rPr>
            </w:pPr>
            <w:r w:rsidRPr="001A66A2">
              <w:rPr>
                <w:rFonts w:cstheme="minorHAnsi"/>
              </w:rPr>
              <w:t>12.</w:t>
            </w:r>
          </w:p>
        </w:tc>
        <w:tc>
          <w:tcPr>
            <w:tcW w:w="2100" w:type="dxa"/>
            <w:vAlign w:val="center"/>
          </w:tcPr>
          <w:p w:rsidR="0094781E" w:rsidRPr="001A66A2" w:rsidRDefault="0094781E" w:rsidP="00427EE1">
            <w:pPr>
              <w:rPr>
                <w:rFonts w:cstheme="minorHAnsi"/>
              </w:rPr>
            </w:pPr>
            <w:r w:rsidRPr="001A66A2">
              <w:rPr>
                <w:rFonts w:cstheme="minorHAnsi"/>
              </w:rPr>
              <w:t>Rosický Pavel</w:t>
            </w:r>
          </w:p>
        </w:tc>
        <w:tc>
          <w:tcPr>
            <w:tcW w:w="1243" w:type="dxa"/>
            <w:vAlign w:val="center"/>
          </w:tcPr>
          <w:p w:rsidR="0094781E" w:rsidRPr="001A66A2" w:rsidRDefault="0094781E" w:rsidP="00427EE1">
            <w:pPr>
              <w:jc w:val="center"/>
              <w:rPr>
                <w:rFonts w:cstheme="minorHAnsi"/>
              </w:rPr>
            </w:pPr>
            <w:r w:rsidRPr="001A66A2">
              <w:rPr>
                <w:rFonts w:cstheme="minorHAnsi"/>
              </w:rPr>
              <w:t>74071483</w:t>
            </w:r>
          </w:p>
        </w:tc>
        <w:tc>
          <w:tcPr>
            <w:tcW w:w="1679" w:type="dxa"/>
            <w:vAlign w:val="center"/>
          </w:tcPr>
          <w:p w:rsidR="0094781E" w:rsidRPr="001A66A2" w:rsidRDefault="0094781E" w:rsidP="00427EE1">
            <w:pPr>
              <w:jc w:val="center"/>
              <w:rPr>
                <w:rFonts w:cstheme="minorHAnsi"/>
              </w:rPr>
            </w:pPr>
            <w:r w:rsidRPr="001A66A2">
              <w:rPr>
                <w:rFonts w:cstheme="minorHAnsi"/>
              </w:rPr>
              <w:t>Velké Meziříčí</w:t>
            </w:r>
          </w:p>
        </w:tc>
        <w:tc>
          <w:tcPr>
            <w:tcW w:w="1420" w:type="dxa"/>
            <w:vAlign w:val="center"/>
          </w:tcPr>
          <w:p w:rsidR="0094781E" w:rsidRPr="001A66A2" w:rsidRDefault="0094781E" w:rsidP="00427EE1">
            <w:pPr>
              <w:jc w:val="center"/>
              <w:rPr>
                <w:rFonts w:cstheme="minorHAnsi"/>
              </w:rPr>
            </w:pPr>
            <w:r w:rsidRPr="001A66A2">
              <w:rPr>
                <w:rFonts w:cstheme="minorHAnsi"/>
              </w:rPr>
              <w:t>603 947 096</w:t>
            </w:r>
          </w:p>
        </w:tc>
        <w:tc>
          <w:tcPr>
            <w:tcW w:w="3242" w:type="dxa"/>
            <w:vAlign w:val="center"/>
          </w:tcPr>
          <w:p w:rsidR="0094781E" w:rsidRPr="001A66A2" w:rsidRDefault="0094781E" w:rsidP="00427EE1">
            <w:pPr>
              <w:jc w:val="center"/>
              <w:rPr>
                <w:rFonts w:cstheme="minorHAnsi"/>
              </w:rPr>
            </w:pPr>
            <w:r w:rsidRPr="001A66A2">
              <w:rPr>
                <w:rFonts w:cstheme="minorHAnsi"/>
              </w:rPr>
              <w:t>1.rossi@seznam.cz</w:t>
            </w:r>
          </w:p>
        </w:tc>
      </w:tr>
      <w:tr w:rsidR="0094781E" w:rsidRPr="00F76720" w:rsidTr="00427EE1">
        <w:trPr>
          <w:trHeight w:val="567"/>
        </w:trPr>
        <w:tc>
          <w:tcPr>
            <w:tcW w:w="520" w:type="dxa"/>
            <w:vAlign w:val="center"/>
          </w:tcPr>
          <w:p w:rsidR="0094781E" w:rsidRPr="001A66A2" w:rsidRDefault="0094781E" w:rsidP="00427EE1">
            <w:pPr>
              <w:jc w:val="center"/>
              <w:rPr>
                <w:rFonts w:cstheme="minorHAnsi"/>
              </w:rPr>
            </w:pPr>
            <w:r w:rsidRPr="001A66A2">
              <w:rPr>
                <w:rFonts w:cstheme="minorHAnsi"/>
              </w:rPr>
              <w:t>13.</w:t>
            </w:r>
          </w:p>
        </w:tc>
        <w:tc>
          <w:tcPr>
            <w:tcW w:w="2100" w:type="dxa"/>
            <w:vAlign w:val="center"/>
          </w:tcPr>
          <w:p w:rsidR="0094781E" w:rsidRPr="001A66A2" w:rsidRDefault="0094781E" w:rsidP="00427EE1">
            <w:pPr>
              <w:rPr>
                <w:rFonts w:cstheme="minorHAnsi"/>
              </w:rPr>
            </w:pPr>
            <w:r w:rsidRPr="001A66A2">
              <w:rPr>
                <w:rFonts w:cstheme="minorHAnsi"/>
              </w:rPr>
              <w:t>Soukupová Věra</w:t>
            </w:r>
          </w:p>
        </w:tc>
        <w:tc>
          <w:tcPr>
            <w:tcW w:w="1243" w:type="dxa"/>
            <w:vAlign w:val="center"/>
          </w:tcPr>
          <w:p w:rsidR="0094781E" w:rsidRPr="001A66A2" w:rsidRDefault="0094781E" w:rsidP="00427EE1">
            <w:pPr>
              <w:jc w:val="center"/>
              <w:rPr>
                <w:rFonts w:cstheme="minorHAnsi"/>
              </w:rPr>
            </w:pPr>
            <w:r w:rsidRPr="001A66A2">
              <w:rPr>
                <w:rFonts w:cstheme="minorHAnsi"/>
              </w:rPr>
              <w:t>92052528</w:t>
            </w:r>
          </w:p>
        </w:tc>
        <w:tc>
          <w:tcPr>
            <w:tcW w:w="1679" w:type="dxa"/>
            <w:vAlign w:val="center"/>
          </w:tcPr>
          <w:p w:rsidR="0094781E" w:rsidRPr="001A66A2" w:rsidRDefault="0094781E" w:rsidP="00427EE1">
            <w:pPr>
              <w:jc w:val="center"/>
              <w:rPr>
                <w:rFonts w:cstheme="minorHAnsi"/>
              </w:rPr>
            </w:pPr>
            <w:r w:rsidRPr="001A66A2">
              <w:rPr>
                <w:rFonts w:cstheme="minorHAnsi"/>
              </w:rPr>
              <w:t>Budeč</w:t>
            </w:r>
          </w:p>
        </w:tc>
        <w:tc>
          <w:tcPr>
            <w:tcW w:w="1420" w:type="dxa"/>
            <w:vAlign w:val="center"/>
          </w:tcPr>
          <w:p w:rsidR="0094781E" w:rsidRPr="001A66A2" w:rsidRDefault="0094781E" w:rsidP="00427EE1">
            <w:pPr>
              <w:jc w:val="center"/>
              <w:rPr>
                <w:rFonts w:cstheme="minorHAnsi"/>
              </w:rPr>
            </w:pPr>
            <w:r w:rsidRPr="001A66A2">
              <w:rPr>
                <w:rFonts w:cstheme="minorHAnsi"/>
              </w:rPr>
              <w:t>605 886 719</w:t>
            </w:r>
          </w:p>
        </w:tc>
        <w:tc>
          <w:tcPr>
            <w:tcW w:w="3242" w:type="dxa"/>
            <w:vAlign w:val="center"/>
          </w:tcPr>
          <w:p w:rsidR="0094781E" w:rsidRPr="001A66A2" w:rsidRDefault="0094781E" w:rsidP="00427EE1">
            <w:pPr>
              <w:jc w:val="center"/>
              <w:rPr>
                <w:rFonts w:cstheme="minorHAnsi"/>
              </w:rPr>
            </w:pPr>
            <w:r w:rsidRPr="001A66A2">
              <w:rPr>
                <w:rFonts w:cstheme="minorHAnsi"/>
              </w:rPr>
              <w:t>veruskasoukupova@seznam.cz</w:t>
            </w:r>
          </w:p>
        </w:tc>
      </w:tr>
      <w:tr w:rsidR="0094781E" w:rsidRPr="00F76720" w:rsidTr="00427EE1">
        <w:trPr>
          <w:trHeight w:val="567"/>
        </w:trPr>
        <w:tc>
          <w:tcPr>
            <w:tcW w:w="520" w:type="dxa"/>
            <w:vAlign w:val="center"/>
          </w:tcPr>
          <w:p w:rsidR="0094781E" w:rsidRPr="001A66A2" w:rsidRDefault="0094781E" w:rsidP="00427EE1">
            <w:pPr>
              <w:jc w:val="center"/>
              <w:rPr>
                <w:rFonts w:cstheme="minorHAnsi"/>
              </w:rPr>
            </w:pPr>
            <w:r w:rsidRPr="001A66A2">
              <w:rPr>
                <w:rFonts w:cstheme="minorHAnsi"/>
              </w:rPr>
              <w:t>14.</w:t>
            </w:r>
          </w:p>
        </w:tc>
        <w:tc>
          <w:tcPr>
            <w:tcW w:w="2100" w:type="dxa"/>
            <w:vAlign w:val="center"/>
          </w:tcPr>
          <w:p w:rsidR="0094781E" w:rsidRPr="001A66A2" w:rsidRDefault="0094781E" w:rsidP="00427EE1">
            <w:pPr>
              <w:rPr>
                <w:rFonts w:cstheme="minorHAnsi"/>
              </w:rPr>
            </w:pPr>
            <w:r w:rsidRPr="001A66A2">
              <w:rPr>
                <w:rFonts w:cstheme="minorHAnsi"/>
              </w:rPr>
              <w:t>Stehlík Michal</w:t>
            </w:r>
          </w:p>
        </w:tc>
        <w:tc>
          <w:tcPr>
            <w:tcW w:w="1243" w:type="dxa"/>
            <w:vAlign w:val="center"/>
          </w:tcPr>
          <w:p w:rsidR="0094781E" w:rsidRPr="001A66A2" w:rsidRDefault="0094781E" w:rsidP="00427EE1">
            <w:pPr>
              <w:jc w:val="center"/>
              <w:rPr>
                <w:rFonts w:cstheme="minorHAnsi"/>
              </w:rPr>
            </w:pPr>
            <w:r w:rsidRPr="001A66A2">
              <w:rPr>
                <w:rFonts w:cstheme="minorHAnsi"/>
              </w:rPr>
              <w:t>86012045</w:t>
            </w:r>
          </w:p>
        </w:tc>
        <w:tc>
          <w:tcPr>
            <w:tcW w:w="1679" w:type="dxa"/>
            <w:vAlign w:val="center"/>
          </w:tcPr>
          <w:p w:rsidR="0094781E" w:rsidRPr="001A66A2" w:rsidRDefault="0094781E" w:rsidP="00427EE1">
            <w:pPr>
              <w:jc w:val="center"/>
              <w:rPr>
                <w:rFonts w:cstheme="minorHAnsi"/>
              </w:rPr>
            </w:pPr>
            <w:r w:rsidRPr="001A66A2">
              <w:rPr>
                <w:rFonts w:cstheme="minorHAnsi"/>
              </w:rPr>
              <w:t>Nížkov</w:t>
            </w:r>
          </w:p>
        </w:tc>
        <w:tc>
          <w:tcPr>
            <w:tcW w:w="1420" w:type="dxa"/>
            <w:vAlign w:val="center"/>
          </w:tcPr>
          <w:p w:rsidR="0094781E" w:rsidRPr="001A66A2" w:rsidRDefault="0094781E" w:rsidP="00427EE1">
            <w:pPr>
              <w:jc w:val="center"/>
              <w:rPr>
                <w:rFonts w:cstheme="minorHAnsi"/>
              </w:rPr>
            </w:pPr>
            <w:r w:rsidRPr="001A66A2">
              <w:rPr>
                <w:rFonts w:cstheme="minorHAnsi"/>
              </w:rPr>
              <w:t>702 003 141</w:t>
            </w:r>
          </w:p>
        </w:tc>
        <w:tc>
          <w:tcPr>
            <w:tcW w:w="3242" w:type="dxa"/>
            <w:vAlign w:val="center"/>
          </w:tcPr>
          <w:p w:rsidR="0094781E" w:rsidRPr="001A66A2" w:rsidRDefault="0094781E" w:rsidP="00427EE1">
            <w:pPr>
              <w:jc w:val="center"/>
              <w:rPr>
                <w:rFonts w:cstheme="minorHAnsi"/>
              </w:rPr>
            </w:pPr>
            <w:r w:rsidRPr="001A66A2">
              <w:rPr>
                <w:rFonts w:cstheme="minorHAnsi"/>
              </w:rPr>
              <w:t>michalstehlik@seznam.cz</w:t>
            </w:r>
          </w:p>
        </w:tc>
      </w:tr>
      <w:tr w:rsidR="0094781E" w:rsidRPr="00F76720" w:rsidTr="00427EE1">
        <w:trPr>
          <w:trHeight w:val="567"/>
        </w:trPr>
        <w:tc>
          <w:tcPr>
            <w:tcW w:w="520" w:type="dxa"/>
            <w:vAlign w:val="center"/>
          </w:tcPr>
          <w:p w:rsidR="0094781E" w:rsidRPr="001A66A2" w:rsidRDefault="0094781E" w:rsidP="00427EE1">
            <w:pPr>
              <w:jc w:val="center"/>
              <w:rPr>
                <w:rFonts w:cstheme="minorHAnsi"/>
              </w:rPr>
            </w:pPr>
            <w:r w:rsidRPr="001A66A2">
              <w:rPr>
                <w:rFonts w:cstheme="minorHAnsi"/>
              </w:rPr>
              <w:t>15.</w:t>
            </w:r>
          </w:p>
        </w:tc>
        <w:tc>
          <w:tcPr>
            <w:tcW w:w="2100" w:type="dxa"/>
            <w:vAlign w:val="center"/>
          </w:tcPr>
          <w:p w:rsidR="0094781E" w:rsidRPr="001A66A2" w:rsidRDefault="0094781E" w:rsidP="00427EE1">
            <w:pPr>
              <w:rPr>
                <w:rFonts w:cstheme="minorHAnsi"/>
              </w:rPr>
            </w:pPr>
            <w:r w:rsidRPr="001A66A2">
              <w:rPr>
                <w:rFonts w:cstheme="minorHAnsi"/>
              </w:rPr>
              <w:t>Straka Karel</w:t>
            </w:r>
          </w:p>
        </w:tc>
        <w:tc>
          <w:tcPr>
            <w:tcW w:w="1243" w:type="dxa"/>
            <w:vAlign w:val="center"/>
          </w:tcPr>
          <w:p w:rsidR="0094781E" w:rsidRPr="001A66A2" w:rsidRDefault="0094781E" w:rsidP="00427EE1">
            <w:pPr>
              <w:jc w:val="center"/>
              <w:rPr>
                <w:rFonts w:cstheme="minorHAnsi"/>
              </w:rPr>
            </w:pPr>
            <w:r w:rsidRPr="001A66A2">
              <w:rPr>
                <w:rFonts w:cstheme="minorHAnsi"/>
              </w:rPr>
              <w:t>69060501</w:t>
            </w:r>
          </w:p>
        </w:tc>
        <w:tc>
          <w:tcPr>
            <w:tcW w:w="1679" w:type="dxa"/>
            <w:vAlign w:val="center"/>
          </w:tcPr>
          <w:p w:rsidR="0094781E" w:rsidRPr="001A66A2" w:rsidRDefault="0094781E" w:rsidP="00427EE1">
            <w:pPr>
              <w:jc w:val="center"/>
              <w:rPr>
                <w:rFonts w:cstheme="minorHAnsi"/>
              </w:rPr>
            </w:pPr>
            <w:r w:rsidRPr="001A66A2">
              <w:rPr>
                <w:rFonts w:cstheme="minorHAnsi"/>
              </w:rPr>
              <w:t>Obyčtov</w:t>
            </w:r>
          </w:p>
        </w:tc>
        <w:tc>
          <w:tcPr>
            <w:tcW w:w="1420" w:type="dxa"/>
            <w:vAlign w:val="center"/>
          </w:tcPr>
          <w:p w:rsidR="0094781E" w:rsidRPr="001A66A2" w:rsidRDefault="0094781E" w:rsidP="00427EE1">
            <w:pPr>
              <w:jc w:val="center"/>
              <w:rPr>
                <w:rFonts w:cstheme="minorHAnsi"/>
              </w:rPr>
            </w:pPr>
            <w:r w:rsidRPr="001A66A2">
              <w:rPr>
                <w:rFonts w:cstheme="minorHAnsi"/>
              </w:rPr>
              <w:t>737 194 943</w:t>
            </w:r>
          </w:p>
        </w:tc>
        <w:tc>
          <w:tcPr>
            <w:tcW w:w="3242" w:type="dxa"/>
            <w:vAlign w:val="center"/>
          </w:tcPr>
          <w:p w:rsidR="0094781E" w:rsidRPr="001A66A2" w:rsidRDefault="0094781E" w:rsidP="00427EE1">
            <w:pPr>
              <w:jc w:val="center"/>
              <w:rPr>
                <w:rFonts w:cstheme="minorHAnsi"/>
              </w:rPr>
            </w:pPr>
            <w:r w:rsidRPr="001A66A2">
              <w:rPr>
                <w:rFonts w:cstheme="minorHAnsi"/>
              </w:rPr>
              <w:t>straka123@seznam.cz</w:t>
            </w:r>
          </w:p>
        </w:tc>
      </w:tr>
      <w:tr w:rsidR="0094781E" w:rsidRPr="00F76720" w:rsidTr="00427EE1">
        <w:trPr>
          <w:trHeight w:val="567"/>
        </w:trPr>
        <w:tc>
          <w:tcPr>
            <w:tcW w:w="520" w:type="dxa"/>
            <w:vAlign w:val="center"/>
          </w:tcPr>
          <w:p w:rsidR="0094781E" w:rsidRPr="001A66A2" w:rsidRDefault="0094781E" w:rsidP="00427EE1">
            <w:pPr>
              <w:jc w:val="center"/>
              <w:rPr>
                <w:rFonts w:cstheme="minorHAnsi"/>
              </w:rPr>
            </w:pPr>
            <w:r w:rsidRPr="001A66A2">
              <w:rPr>
                <w:rFonts w:cstheme="minorHAnsi"/>
              </w:rPr>
              <w:t>16.</w:t>
            </w:r>
          </w:p>
        </w:tc>
        <w:tc>
          <w:tcPr>
            <w:tcW w:w="2100" w:type="dxa"/>
            <w:vAlign w:val="center"/>
          </w:tcPr>
          <w:p w:rsidR="0094781E" w:rsidRPr="001A66A2" w:rsidRDefault="0094781E" w:rsidP="00427EE1">
            <w:pPr>
              <w:rPr>
                <w:rFonts w:cstheme="minorHAnsi"/>
              </w:rPr>
            </w:pPr>
            <w:proofErr w:type="spellStart"/>
            <w:r w:rsidRPr="001A66A2">
              <w:rPr>
                <w:rFonts w:cstheme="minorHAnsi"/>
              </w:rPr>
              <w:t>Stratený</w:t>
            </w:r>
            <w:proofErr w:type="spellEnd"/>
            <w:r w:rsidRPr="001A66A2">
              <w:rPr>
                <w:rFonts w:cstheme="minorHAnsi"/>
              </w:rPr>
              <w:t xml:space="preserve"> Michal</w:t>
            </w:r>
          </w:p>
        </w:tc>
        <w:tc>
          <w:tcPr>
            <w:tcW w:w="1243" w:type="dxa"/>
            <w:vAlign w:val="center"/>
          </w:tcPr>
          <w:p w:rsidR="0094781E" w:rsidRPr="001A66A2" w:rsidRDefault="0094781E" w:rsidP="00427EE1">
            <w:pPr>
              <w:jc w:val="center"/>
              <w:rPr>
                <w:rFonts w:cstheme="minorHAnsi"/>
              </w:rPr>
            </w:pPr>
            <w:r w:rsidRPr="001A66A2">
              <w:rPr>
                <w:rFonts w:cstheme="minorHAnsi"/>
              </w:rPr>
              <w:t>85100119</w:t>
            </w:r>
          </w:p>
        </w:tc>
        <w:tc>
          <w:tcPr>
            <w:tcW w:w="1679" w:type="dxa"/>
            <w:vAlign w:val="center"/>
          </w:tcPr>
          <w:p w:rsidR="0094781E" w:rsidRPr="001A66A2" w:rsidRDefault="0094781E" w:rsidP="00427EE1">
            <w:pPr>
              <w:jc w:val="center"/>
              <w:rPr>
                <w:rFonts w:cstheme="minorHAnsi"/>
              </w:rPr>
            </w:pPr>
            <w:r w:rsidRPr="001A66A2">
              <w:rPr>
                <w:rFonts w:cstheme="minorHAnsi"/>
              </w:rPr>
              <w:t>Žďár n. S.</w:t>
            </w:r>
          </w:p>
        </w:tc>
        <w:tc>
          <w:tcPr>
            <w:tcW w:w="1420" w:type="dxa"/>
            <w:vAlign w:val="center"/>
          </w:tcPr>
          <w:p w:rsidR="0094781E" w:rsidRPr="001A66A2" w:rsidRDefault="0094781E" w:rsidP="00427EE1">
            <w:pPr>
              <w:jc w:val="center"/>
              <w:rPr>
                <w:rFonts w:cstheme="minorHAnsi"/>
              </w:rPr>
            </w:pPr>
            <w:r w:rsidRPr="001A66A2">
              <w:rPr>
                <w:rFonts w:cstheme="minorHAnsi"/>
              </w:rPr>
              <w:t>775 438 000</w:t>
            </w:r>
          </w:p>
        </w:tc>
        <w:tc>
          <w:tcPr>
            <w:tcW w:w="3242" w:type="dxa"/>
            <w:vAlign w:val="center"/>
          </w:tcPr>
          <w:p w:rsidR="0094781E" w:rsidRPr="001A66A2" w:rsidRDefault="0094781E" w:rsidP="00427EE1">
            <w:pPr>
              <w:jc w:val="center"/>
              <w:rPr>
                <w:rFonts w:cstheme="minorHAnsi"/>
              </w:rPr>
            </w:pPr>
            <w:r w:rsidRPr="001A66A2">
              <w:rPr>
                <w:rFonts w:cstheme="minorHAnsi"/>
              </w:rPr>
              <w:t>stratenymichal@seznam.cz</w:t>
            </w:r>
          </w:p>
        </w:tc>
      </w:tr>
    </w:tbl>
    <w:p w:rsidR="0094781E" w:rsidRPr="00E51019" w:rsidRDefault="0094781E" w:rsidP="0094781E">
      <w:pPr>
        <w:pStyle w:val="MinorHeading"/>
        <w:jc w:val="left"/>
        <w:rPr>
          <w:rFonts w:ascii="Calibri" w:hAnsi="Calibri" w:cs="Times New Roman"/>
          <w:b w:val="0"/>
          <w:sz w:val="24"/>
          <w:szCs w:val="32"/>
        </w:rPr>
      </w:pPr>
    </w:p>
    <w:p w:rsidR="007A513C" w:rsidRPr="00A93DAC" w:rsidRDefault="007A513C" w:rsidP="007A513C">
      <w:pPr>
        <w:rPr>
          <w:rFonts w:ascii="Calibri" w:hAnsi="Calibri"/>
        </w:rPr>
      </w:pPr>
    </w:p>
    <w:p w:rsidR="00D02B74" w:rsidRDefault="00D02B74" w:rsidP="003D2D23">
      <w:pPr>
        <w:jc w:val="center"/>
        <w:rPr>
          <w:rFonts w:ascii="Calibri" w:hAnsi="Calibri"/>
          <w:b/>
          <w:sz w:val="32"/>
          <w:szCs w:val="36"/>
        </w:rPr>
      </w:pPr>
      <w:r w:rsidRPr="00D77FD3">
        <w:rPr>
          <w:rFonts w:ascii="Calibri" w:hAnsi="Calibri"/>
          <w:b/>
          <w:sz w:val="32"/>
          <w:szCs w:val="36"/>
        </w:rPr>
        <w:t>ADRESÁŘ – DELEGÁTŮ</w:t>
      </w:r>
    </w:p>
    <w:p w:rsidR="00D77FD3" w:rsidRPr="00D77FD3" w:rsidRDefault="00D77FD3" w:rsidP="003D2D23">
      <w:pPr>
        <w:jc w:val="center"/>
        <w:rPr>
          <w:rFonts w:ascii="Calibri" w:hAnsi="Calibri"/>
          <w:szCs w:val="36"/>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2038"/>
        <w:gridCol w:w="1248"/>
        <w:gridCol w:w="1677"/>
        <w:gridCol w:w="1651"/>
        <w:gridCol w:w="2940"/>
      </w:tblGrid>
      <w:tr w:rsidR="00D77FD3" w:rsidRPr="00FF0F8A" w:rsidTr="0094781E">
        <w:trPr>
          <w:trHeight w:val="287"/>
          <w:jc w:val="center"/>
        </w:trPr>
        <w:tc>
          <w:tcPr>
            <w:tcW w:w="209" w:type="pct"/>
            <w:shd w:val="clear" w:color="auto" w:fill="auto"/>
            <w:vAlign w:val="center"/>
          </w:tcPr>
          <w:p w:rsidR="00D77FD3" w:rsidRPr="00FF0F8A" w:rsidRDefault="00D77FD3" w:rsidP="00D77FD3">
            <w:pPr>
              <w:spacing w:before="120" w:after="120"/>
              <w:jc w:val="center"/>
              <w:rPr>
                <w:rFonts w:ascii="Calibri" w:hAnsi="Calibri"/>
                <w:sz w:val="22"/>
                <w:szCs w:val="22"/>
              </w:rPr>
            </w:pPr>
            <w:r w:rsidRPr="00FF0F8A">
              <w:rPr>
                <w:rFonts w:ascii="Calibri" w:hAnsi="Calibri"/>
                <w:sz w:val="22"/>
                <w:szCs w:val="22"/>
              </w:rPr>
              <w:t>1.</w:t>
            </w:r>
          </w:p>
        </w:tc>
        <w:tc>
          <w:tcPr>
            <w:tcW w:w="1022" w:type="pct"/>
            <w:shd w:val="clear" w:color="auto" w:fill="auto"/>
            <w:vAlign w:val="center"/>
          </w:tcPr>
          <w:p w:rsidR="00D77FD3" w:rsidRPr="00D77FD3" w:rsidRDefault="00D77FD3" w:rsidP="00D77FD3">
            <w:pPr>
              <w:spacing w:before="120" w:after="120"/>
              <w:rPr>
                <w:rFonts w:ascii="Calibri" w:hAnsi="Calibri"/>
                <w:sz w:val="22"/>
                <w:szCs w:val="20"/>
              </w:rPr>
            </w:pPr>
            <w:r w:rsidRPr="00D77FD3">
              <w:rPr>
                <w:rFonts w:ascii="Calibri" w:hAnsi="Calibri"/>
                <w:sz w:val="22"/>
                <w:szCs w:val="20"/>
              </w:rPr>
              <w:t>Bajer Josef</w:t>
            </w:r>
          </w:p>
        </w:tc>
        <w:tc>
          <w:tcPr>
            <w:tcW w:w="626" w:type="pct"/>
            <w:shd w:val="clear" w:color="auto" w:fill="auto"/>
            <w:vAlign w:val="center"/>
          </w:tcPr>
          <w:p w:rsidR="00D77FD3" w:rsidRPr="00D77FD3" w:rsidRDefault="00D77FD3" w:rsidP="00D77FD3">
            <w:pPr>
              <w:spacing w:before="120" w:after="120"/>
              <w:jc w:val="center"/>
              <w:rPr>
                <w:rFonts w:ascii="Calibri" w:hAnsi="Calibri"/>
                <w:sz w:val="22"/>
                <w:szCs w:val="20"/>
              </w:rPr>
            </w:pPr>
            <w:r w:rsidRPr="00D77FD3">
              <w:rPr>
                <w:rFonts w:ascii="Calibri" w:hAnsi="Calibri"/>
                <w:sz w:val="22"/>
                <w:szCs w:val="20"/>
              </w:rPr>
              <w:t>60110382</w:t>
            </w:r>
          </w:p>
        </w:tc>
        <w:tc>
          <w:tcPr>
            <w:tcW w:w="841" w:type="pct"/>
            <w:shd w:val="clear" w:color="auto" w:fill="auto"/>
            <w:vAlign w:val="center"/>
          </w:tcPr>
          <w:p w:rsidR="00D77FD3" w:rsidRPr="00D77FD3" w:rsidRDefault="00D77FD3" w:rsidP="00D77FD3">
            <w:pPr>
              <w:spacing w:before="120" w:after="120"/>
              <w:rPr>
                <w:rFonts w:ascii="Calibri" w:hAnsi="Calibri"/>
                <w:sz w:val="22"/>
                <w:szCs w:val="20"/>
              </w:rPr>
            </w:pPr>
            <w:r w:rsidRPr="00D77FD3">
              <w:rPr>
                <w:rFonts w:ascii="Calibri" w:hAnsi="Calibri"/>
                <w:sz w:val="22"/>
                <w:szCs w:val="20"/>
              </w:rPr>
              <w:t>Žďár n. S.</w:t>
            </w:r>
          </w:p>
        </w:tc>
        <w:tc>
          <w:tcPr>
            <w:tcW w:w="828" w:type="pct"/>
            <w:shd w:val="clear" w:color="auto" w:fill="auto"/>
            <w:vAlign w:val="center"/>
          </w:tcPr>
          <w:p w:rsidR="00D77FD3" w:rsidRPr="00D77FD3" w:rsidRDefault="00D77FD3" w:rsidP="00D77FD3">
            <w:pPr>
              <w:spacing w:before="120" w:after="120"/>
              <w:jc w:val="center"/>
              <w:rPr>
                <w:rFonts w:ascii="Calibri" w:hAnsi="Calibri" w:cs="Tahoma"/>
                <w:sz w:val="22"/>
                <w:szCs w:val="20"/>
              </w:rPr>
            </w:pPr>
            <w:r w:rsidRPr="00D77FD3">
              <w:rPr>
                <w:rFonts w:ascii="Calibri" w:hAnsi="Calibri" w:cs="Tahoma"/>
                <w:sz w:val="22"/>
                <w:szCs w:val="20"/>
              </w:rPr>
              <w:t>732 769 644</w:t>
            </w:r>
          </w:p>
        </w:tc>
        <w:tc>
          <w:tcPr>
            <w:tcW w:w="1474" w:type="pct"/>
            <w:shd w:val="clear" w:color="auto" w:fill="auto"/>
            <w:vAlign w:val="center"/>
          </w:tcPr>
          <w:p w:rsidR="00D77FD3" w:rsidRPr="00D77FD3" w:rsidRDefault="00D77FD3" w:rsidP="00D77FD3">
            <w:pPr>
              <w:spacing w:before="120" w:after="120"/>
              <w:jc w:val="center"/>
              <w:rPr>
                <w:rFonts w:ascii="Calibri" w:hAnsi="Calibri" w:cs="Tahoma"/>
                <w:sz w:val="22"/>
                <w:szCs w:val="20"/>
              </w:rPr>
            </w:pPr>
            <w:r w:rsidRPr="00D77FD3">
              <w:rPr>
                <w:rFonts w:ascii="Calibri" w:hAnsi="Calibri" w:cs="Tahoma"/>
                <w:sz w:val="22"/>
                <w:szCs w:val="20"/>
              </w:rPr>
              <w:t>bajer@post.cz</w:t>
            </w:r>
          </w:p>
        </w:tc>
      </w:tr>
      <w:tr w:rsidR="00D77FD3" w:rsidRPr="00FF0F8A" w:rsidTr="0094781E">
        <w:trPr>
          <w:trHeight w:val="287"/>
          <w:jc w:val="center"/>
        </w:trPr>
        <w:tc>
          <w:tcPr>
            <w:tcW w:w="209" w:type="pct"/>
            <w:shd w:val="clear" w:color="auto" w:fill="auto"/>
            <w:vAlign w:val="center"/>
          </w:tcPr>
          <w:p w:rsidR="00D77FD3" w:rsidRPr="00FF0F8A" w:rsidRDefault="00D77FD3" w:rsidP="00D77FD3">
            <w:pPr>
              <w:spacing w:before="120" w:after="120"/>
              <w:jc w:val="center"/>
              <w:rPr>
                <w:rFonts w:ascii="Calibri" w:hAnsi="Calibri"/>
                <w:sz w:val="22"/>
                <w:szCs w:val="22"/>
              </w:rPr>
            </w:pPr>
            <w:r w:rsidRPr="00FF0F8A">
              <w:rPr>
                <w:rFonts w:ascii="Calibri" w:hAnsi="Calibri"/>
                <w:sz w:val="22"/>
                <w:szCs w:val="22"/>
              </w:rPr>
              <w:t>2.</w:t>
            </w:r>
          </w:p>
        </w:tc>
        <w:tc>
          <w:tcPr>
            <w:tcW w:w="1022" w:type="pct"/>
            <w:shd w:val="clear" w:color="auto" w:fill="auto"/>
            <w:vAlign w:val="center"/>
          </w:tcPr>
          <w:p w:rsidR="00D77FD3" w:rsidRPr="00D77FD3" w:rsidRDefault="00D77FD3" w:rsidP="00D77FD3">
            <w:pPr>
              <w:spacing w:before="120" w:after="120"/>
              <w:rPr>
                <w:rFonts w:ascii="Calibri" w:hAnsi="Calibri"/>
                <w:sz w:val="22"/>
                <w:szCs w:val="20"/>
              </w:rPr>
            </w:pPr>
            <w:r w:rsidRPr="00D77FD3">
              <w:rPr>
                <w:rFonts w:ascii="Calibri" w:hAnsi="Calibri"/>
                <w:sz w:val="22"/>
                <w:szCs w:val="20"/>
              </w:rPr>
              <w:t>Beneš Jaroslav</w:t>
            </w:r>
          </w:p>
        </w:tc>
        <w:tc>
          <w:tcPr>
            <w:tcW w:w="626" w:type="pct"/>
            <w:shd w:val="clear" w:color="auto" w:fill="auto"/>
            <w:vAlign w:val="center"/>
          </w:tcPr>
          <w:p w:rsidR="00D77FD3" w:rsidRPr="00D77FD3" w:rsidRDefault="00D77FD3" w:rsidP="00D77FD3">
            <w:pPr>
              <w:spacing w:before="120" w:after="120"/>
              <w:jc w:val="center"/>
              <w:rPr>
                <w:rFonts w:ascii="Calibri" w:hAnsi="Calibri"/>
                <w:sz w:val="22"/>
                <w:szCs w:val="20"/>
              </w:rPr>
            </w:pPr>
            <w:r w:rsidRPr="00D77FD3">
              <w:rPr>
                <w:rFonts w:ascii="Calibri" w:hAnsi="Calibri"/>
                <w:sz w:val="22"/>
                <w:szCs w:val="20"/>
              </w:rPr>
              <w:t>71060577</w:t>
            </w:r>
          </w:p>
        </w:tc>
        <w:tc>
          <w:tcPr>
            <w:tcW w:w="841" w:type="pct"/>
            <w:shd w:val="clear" w:color="auto" w:fill="auto"/>
            <w:vAlign w:val="center"/>
          </w:tcPr>
          <w:p w:rsidR="00D77FD3" w:rsidRPr="00D77FD3" w:rsidRDefault="00D77FD3" w:rsidP="00D77FD3">
            <w:pPr>
              <w:spacing w:before="120" w:after="120"/>
              <w:rPr>
                <w:rFonts w:ascii="Calibri" w:hAnsi="Calibri"/>
                <w:sz w:val="22"/>
                <w:szCs w:val="20"/>
              </w:rPr>
            </w:pPr>
            <w:r w:rsidRPr="00D77FD3">
              <w:rPr>
                <w:rFonts w:ascii="Calibri" w:hAnsi="Calibri"/>
                <w:sz w:val="22"/>
                <w:szCs w:val="20"/>
              </w:rPr>
              <w:t>Žďár n. S.</w:t>
            </w:r>
          </w:p>
        </w:tc>
        <w:tc>
          <w:tcPr>
            <w:tcW w:w="828" w:type="pct"/>
            <w:shd w:val="clear" w:color="auto" w:fill="auto"/>
            <w:vAlign w:val="center"/>
          </w:tcPr>
          <w:p w:rsidR="00D77FD3" w:rsidRPr="00D77FD3" w:rsidRDefault="00D77FD3" w:rsidP="00D77FD3">
            <w:pPr>
              <w:spacing w:before="120" w:after="120"/>
              <w:jc w:val="center"/>
              <w:rPr>
                <w:rFonts w:ascii="Calibri" w:hAnsi="Calibri" w:cs="Tahoma"/>
                <w:sz w:val="22"/>
                <w:szCs w:val="20"/>
              </w:rPr>
            </w:pPr>
            <w:r w:rsidRPr="00D77FD3">
              <w:rPr>
                <w:rFonts w:ascii="Calibri" w:hAnsi="Calibri" w:cs="Tahoma"/>
                <w:sz w:val="22"/>
                <w:szCs w:val="20"/>
              </w:rPr>
              <w:t>723 314 488</w:t>
            </w:r>
          </w:p>
        </w:tc>
        <w:tc>
          <w:tcPr>
            <w:tcW w:w="1474" w:type="pct"/>
            <w:shd w:val="clear" w:color="auto" w:fill="auto"/>
            <w:vAlign w:val="center"/>
          </w:tcPr>
          <w:p w:rsidR="00D77FD3" w:rsidRPr="00D77FD3" w:rsidRDefault="00D77FD3" w:rsidP="00D77FD3">
            <w:pPr>
              <w:spacing w:before="120" w:after="120"/>
              <w:jc w:val="center"/>
              <w:rPr>
                <w:rFonts w:ascii="Calibri" w:hAnsi="Calibri" w:cs="Tahoma"/>
                <w:sz w:val="22"/>
                <w:szCs w:val="20"/>
              </w:rPr>
            </w:pPr>
            <w:r w:rsidRPr="00D77FD3">
              <w:rPr>
                <w:rFonts w:ascii="Calibri" w:hAnsi="Calibri" w:cs="Tahoma"/>
                <w:sz w:val="22"/>
                <w:szCs w:val="20"/>
              </w:rPr>
              <w:t>Jarda_ben@seznam.cz</w:t>
            </w:r>
          </w:p>
        </w:tc>
      </w:tr>
      <w:tr w:rsidR="00D77FD3" w:rsidRPr="00FF0F8A" w:rsidTr="0094781E">
        <w:trPr>
          <w:trHeight w:val="287"/>
          <w:jc w:val="center"/>
        </w:trPr>
        <w:tc>
          <w:tcPr>
            <w:tcW w:w="209" w:type="pct"/>
            <w:shd w:val="clear" w:color="auto" w:fill="auto"/>
            <w:vAlign w:val="center"/>
          </w:tcPr>
          <w:p w:rsidR="00D77FD3" w:rsidRPr="00FF0F8A" w:rsidRDefault="00D77FD3" w:rsidP="00D77FD3">
            <w:pPr>
              <w:spacing w:before="120" w:after="120"/>
              <w:jc w:val="center"/>
              <w:rPr>
                <w:rFonts w:ascii="Calibri" w:hAnsi="Calibri"/>
                <w:sz w:val="22"/>
                <w:szCs w:val="22"/>
              </w:rPr>
            </w:pPr>
            <w:r w:rsidRPr="00FF0F8A">
              <w:rPr>
                <w:rFonts w:ascii="Calibri" w:hAnsi="Calibri"/>
                <w:sz w:val="22"/>
                <w:szCs w:val="22"/>
              </w:rPr>
              <w:t>3.</w:t>
            </w:r>
          </w:p>
        </w:tc>
        <w:tc>
          <w:tcPr>
            <w:tcW w:w="1022" w:type="pct"/>
            <w:shd w:val="clear" w:color="auto" w:fill="auto"/>
            <w:vAlign w:val="center"/>
          </w:tcPr>
          <w:p w:rsidR="00D77FD3" w:rsidRPr="00D77FD3" w:rsidRDefault="00D77FD3" w:rsidP="00D77FD3">
            <w:pPr>
              <w:spacing w:before="120" w:after="120"/>
              <w:rPr>
                <w:rFonts w:ascii="Calibri" w:hAnsi="Calibri"/>
                <w:sz w:val="22"/>
                <w:szCs w:val="20"/>
              </w:rPr>
            </w:pPr>
            <w:proofErr w:type="spellStart"/>
            <w:r w:rsidRPr="00D77FD3">
              <w:rPr>
                <w:rFonts w:ascii="Calibri" w:hAnsi="Calibri"/>
                <w:sz w:val="22"/>
                <w:szCs w:val="20"/>
              </w:rPr>
              <w:t>Harvánek</w:t>
            </w:r>
            <w:proofErr w:type="spellEnd"/>
            <w:r w:rsidRPr="00D77FD3">
              <w:rPr>
                <w:rFonts w:ascii="Calibri" w:hAnsi="Calibri"/>
                <w:sz w:val="22"/>
                <w:szCs w:val="20"/>
              </w:rPr>
              <w:t xml:space="preserve"> Radek</w:t>
            </w:r>
          </w:p>
        </w:tc>
        <w:tc>
          <w:tcPr>
            <w:tcW w:w="626" w:type="pct"/>
            <w:shd w:val="clear" w:color="auto" w:fill="auto"/>
            <w:vAlign w:val="center"/>
          </w:tcPr>
          <w:p w:rsidR="00D77FD3" w:rsidRPr="00D77FD3" w:rsidRDefault="00D77FD3" w:rsidP="00D77FD3">
            <w:pPr>
              <w:spacing w:before="120" w:after="120"/>
              <w:jc w:val="center"/>
              <w:rPr>
                <w:rFonts w:ascii="Calibri" w:hAnsi="Calibri"/>
                <w:sz w:val="22"/>
                <w:szCs w:val="20"/>
              </w:rPr>
            </w:pPr>
            <w:r w:rsidRPr="00D77FD3">
              <w:rPr>
                <w:rFonts w:ascii="Calibri" w:hAnsi="Calibri"/>
                <w:sz w:val="22"/>
                <w:szCs w:val="20"/>
              </w:rPr>
              <w:t>67110715</w:t>
            </w:r>
          </w:p>
        </w:tc>
        <w:tc>
          <w:tcPr>
            <w:tcW w:w="841" w:type="pct"/>
            <w:shd w:val="clear" w:color="auto" w:fill="auto"/>
            <w:vAlign w:val="center"/>
          </w:tcPr>
          <w:p w:rsidR="00D77FD3" w:rsidRPr="00D77FD3" w:rsidRDefault="00D77FD3" w:rsidP="00D77FD3">
            <w:pPr>
              <w:spacing w:before="120" w:after="120"/>
              <w:rPr>
                <w:rFonts w:ascii="Calibri" w:hAnsi="Calibri"/>
                <w:sz w:val="22"/>
                <w:szCs w:val="20"/>
              </w:rPr>
            </w:pPr>
            <w:r w:rsidRPr="00D77FD3">
              <w:rPr>
                <w:rFonts w:ascii="Calibri" w:hAnsi="Calibri"/>
                <w:sz w:val="22"/>
                <w:szCs w:val="20"/>
              </w:rPr>
              <w:t>Sněžné</w:t>
            </w:r>
          </w:p>
        </w:tc>
        <w:tc>
          <w:tcPr>
            <w:tcW w:w="828" w:type="pct"/>
            <w:shd w:val="clear" w:color="auto" w:fill="auto"/>
            <w:vAlign w:val="center"/>
          </w:tcPr>
          <w:p w:rsidR="00D77FD3" w:rsidRPr="00D77FD3" w:rsidRDefault="00D77FD3" w:rsidP="00D77FD3">
            <w:pPr>
              <w:spacing w:before="120" w:after="120"/>
              <w:jc w:val="center"/>
              <w:rPr>
                <w:rFonts w:ascii="Calibri" w:hAnsi="Calibri" w:cs="Tahoma"/>
                <w:sz w:val="22"/>
                <w:szCs w:val="20"/>
              </w:rPr>
            </w:pPr>
            <w:r w:rsidRPr="00D77FD3">
              <w:rPr>
                <w:rFonts w:ascii="Calibri" w:hAnsi="Calibri" w:cs="Tahoma"/>
                <w:sz w:val="22"/>
                <w:szCs w:val="20"/>
              </w:rPr>
              <w:t>603 290 218</w:t>
            </w:r>
          </w:p>
        </w:tc>
        <w:tc>
          <w:tcPr>
            <w:tcW w:w="1474" w:type="pct"/>
            <w:shd w:val="clear" w:color="auto" w:fill="auto"/>
            <w:vAlign w:val="center"/>
          </w:tcPr>
          <w:p w:rsidR="00D77FD3" w:rsidRPr="00D77FD3" w:rsidRDefault="00D77FD3" w:rsidP="00D77FD3">
            <w:pPr>
              <w:spacing w:before="120" w:after="120"/>
              <w:jc w:val="center"/>
              <w:rPr>
                <w:rFonts w:ascii="Calibri" w:hAnsi="Calibri" w:cs="Tahoma"/>
                <w:color w:val="333333"/>
                <w:sz w:val="22"/>
                <w:szCs w:val="20"/>
              </w:rPr>
            </w:pPr>
            <w:r w:rsidRPr="00D77FD3">
              <w:rPr>
                <w:rFonts w:ascii="Calibri" w:hAnsi="Calibri" w:cs="Tahoma"/>
                <w:color w:val="333333"/>
                <w:sz w:val="22"/>
                <w:szCs w:val="20"/>
              </w:rPr>
              <w:t>radek.harvanek@seznam.cz</w:t>
            </w:r>
          </w:p>
        </w:tc>
      </w:tr>
      <w:tr w:rsidR="004E634F" w:rsidRPr="00FF0F8A" w:rsidTr="004E775C">
        <w:trPr>
          <w:trHeight w:val="287"/>
          <w:jc w:val="center"/>
        </w:trPr>
        <w:tc>
          <w:tcPr>
            <w:tcW w:w="209" w:type="pct"/>
            <w:shd w:val="clear" w:color="auto" w:fill="auto"/>
            <w:vAlign w:val="center"/>
          </w:tcPr>
          <w:p w:rsidR="004E634F" w:rsidRPr="00FF0F8A" w:rsidRDefault="004E634F" w:rsidP="004E634F">
            <w:pPr>
              <w:spacing w:before="120" w:after="120"/>
              <w:jc w:val="center"/>
              <w:rPr>
                <w:rFonts w:ascii="Calibri" w:hAnsi="Calibri"/>
                <w:sz w:val="22"/>
                <w:szCs w:val="22"/>
              </w:rPr>
            </w:pPr>
            <w:r w:rsidRPr="00FF0F8A">
              <w:rPr>
                <w:rFonts w:ascii="Calibri" w:hAnsi="Calibri"/>
                <w:sz w:val="22"/>
                <w:szCs w:val="22"/>
              </w:rPr>
              <w:t>4.</w:t>
            </w:r>
          </w:p>
        </w:tc>
        <w:tc>
          <w:tcPr>
            <w:tcW w:w="1022" w:type="pct"/>
            <w:shd w:val="clear" w:color="auto" w:fill="auto"/>
            <w:vAlign w:val="center"/>
          </w:tcPr>
          <w:p w:rsidR="004E634F" w:rsidRPr="00D77FD3" w:rsidRDefault="004E634F" w:rsidP="004E634F">
            <w:pPr>
              <w:spacing w:before="120" w:after="120"/>
              <w:rPr>
                <w:rFonts w:ascii="Calibri" w:hAnsi="Calibri"/>
                <w:sz w:val="22"/>
                <w:szCs w:val="20"/>
              </w:rPr>
            </w:pPr>
            <w:proofErr w:type="spellStart"/>
            <w:r>
              <w:rPr>
                <w:rFonts w:ascii="Calibri" w:hAnsi="Calibri"/>
                <w:sz w:val="22"/>
                <w:szCs w:val="20"/>
              </w:rPr>
              <w:t>Šoustar</w:t>
            </w:r>
            <w:proofErr w:type="spellEnd"/>
            <w:r>
              <w:rPr>
                <w:rFonts w:ascii="Calibri" w:hAnsi="Calibri"/>
                <w:sz w:val="22"/>
                <w:szCs w:val="20"/>
              </w:rPr>
              <w:t xml:space="preserve"> Jaroslav</w:t>
            </w:r>
          </w:p>
        </w:tc>
        <w:tc>
          <w:tcPr>
            <w:tcW w:w="626" w:type="pct"/>
            <w:vAlign w:val="center"/>
          </w:tcPr>
          <w:p w:rsidR="004E634F" w:rsidRPr="0067785D" w:rsidRDefault="004E634F" w:rsidP="004E634F">
            <w:pPr>
              <w:jc w:val="center"/>
              <w:rPr>
                <w:rFonts w:cstheme="minorHAnsi"/>
              </w:rPr>
            </w:pPr>
            <w:r w:rsidRPr="0067785D">
              <w:rPr>
                <w:rFonts w:cstheme="minorHAnsi"/>
              </w:rPr>
              <w:t>74050335</w:t>
            </w:r>
          </w:p>
        </w:tc>
        <w:tc>
          <w:tcPr>
            <w:tcW w:w="841" w:type="pct"/>
            <w:shd w:val="clear" w:color="auto" w:fill="auto"/>
            <w:vAlign w:val="center"/>
          </w:tcPr>
          <w:p w:rsidR="004E634F" w:rsidRPr="00D77FD3" w:rsidRDefault="004E634F" w:rsidP="004E634F">
            <w:pPr>
              <w:spacing w:before="120" w:after="120"/>
              <w:rPr>
                <w:rFonts w:ascii="Calibri" w:hAnsi="Calibri"/>
                <w:sz w:val="22"/>
                <w:szCs w:val="20"/>
              </w:rPr>
            </w:pPr>
            <w:r>
              <w:rPr>
                <w:rFonts w:ascii="Calibri" w:hAnsi="Calibri"/>
                <w:sz w:val="22"/>
                <w:szCs w:val="20"/>
              </w:rPr>
              <w:t>Rad. Svratka</w:t>
            </w:r>
          </w:p>
        </w:tc>
        <w:tc>
          <w:tcPr>
            <w:tcW w:w="828" w:type="pct"/>
            <w:vAlign w:val="center"/>
          </w:tcPr>
          <w:p w:rsidR="004E634F" w:rsidRPr="0067785D" w:rsidRDefault="004E634F" w:rsidP="004E634F">
            <w:pPr>
              <w:jc w:val="center"/>
              <w:rPr>
                <w:rFonts w:cstheme="minorHAnsi"/>
              </w:rPr>
            </w:pPr>
            <w:r w:rsidRPr="0067785D">
              <w:rPr>
                <w:rFonts w:cstheme="minorHAnsi"/>
              </w:rPr>
              <w:t>605 923 607</w:t>
            </w:r>
          </w:p>
        </w:tc>
        <w:tc>
          <w:tcPr>
            <w:tcW w:w="1474" w:type="pct"/>
            <w:vAlign w:val="center"/>
          </w:tcPr>
          <w:p w:rsidR="004E634F" w:rsidRPr="0067785D" w:rsidRDefault="004E634F" w:rsidP="004E634F">
            <w:pPr>
              <w:jc w:val="center"/>
              <w:rPr>
                <w:rFonts w:cstheme="minorHAnsi"/>
              </w:rPr>
            </w:pPr>
            <w:r w:rsidRPr="0067785D">
              <w:rPr>
                <w:rFonts w:cstheme="minorHAnsi"/>
              </w:rPr>
              <w:t>stavbasous@seznam.cz</w:t>
            </w:r>
          </w:p>
        </w:tc>
      </w:tr>
      <w:tr w:rsidR="004E634F" w:rsidRPr="00FF0F8A" w:rsidTr="0094781E">
        <w:trPr>
          <w:trHeight w:val="287"/>
          <w:jc w:val="center"/>
        </w:trPr>
        <w:tc>
          <w:tcPr>
            <w:tcW w:w="209" w:type="pct"/>
            <w:shd w:val="clear" w:color="auto" w:fill="auto"/>
            <w:vAlign w:val="center"/>
          </w:tcPr>
          <w:p w:rsidR="004E634F" w:rsidRPr="00FF0F8A" w:rsidRDefault="004E634F" w:rsidP="004E634F">
            <w:pPr>
              <w:spacing w:before="120" w:after="120"/>
              <w:jc w:val="center"/>
              <w:rPr>
                <w:rFonts w:ascii="Calibri" w:hAnsi="Calibri"/>
                <w:sz w:val="22"/>
                <w:szCs w:val="22"/>
              </w:rPr>
            </w:pPr>
            <w:r w:rsidRPr="00FF0F8A">
              <w:rPr>
                <w:rFonts w:ascii="Calibri" w:hAnsi="Calibri"/>
                <w:sz w:val="22"/>
                <w:szCs w:val="22"/>
              </w:rPr>
              <w:t>5.</w:t>
            </w:r>
          </w:p>
        </w:tc>
        <w:tc>
          <w:tcPr>
            <w:tcW w:w="1022" w:type="pct"/>
            <w:shd w:val="clear" w:color="auto" w:fill="auto"/>
            <w:vAlign w:val="center"/>
          </w:tcPr>
          <w:p w:rsidR="004E634F" w:rsidRPr="00D77FD3" w:rsidRDefault="004E634F" w:rsidP="004E634F">
            <w:pPr>
              <w:spacing w:before="120" w:after="120"/>
              <w:rPr>
                <w:rFonts w:ascii="Calibri" w:hAnsi="Calibri"/>
                <w:sz w:val="22"/>
                <w:szCs w:val="20"/>
              </w:rPr>
            </w:pPr>
            <w:r w:rsidRPr="00D77FD3">
              <w:rPr>
                <w:rFonts w:ascii="Calibri" w:hAnsi="Calibri"/>
                <w:sz w:val="22"/>
                <w:szCs w:val="20"/>
              </w:rPr>
              <w:t>Šoukal Roman</w:t>
            </w:r>
          </w:p>
        </w:tc>
        <w:tc>
          <w:tcPr>
            <w:tcW w:w="626" w:type="pct"/>
            <w:shd w:val="clear" w:color="auto" w:fill="auto"/>
            <w:vAlign w:val="center"/>
          </w:tcPr>
          <w:p w:rsidR="004E634F" w:rsidRPr="00D77FD3" w:rsidRDefault="004E634F" w:rsidP="004E634F">
            <w:pPr>
              <w:spacing w:before="120" w:after="120"/>
              <w:jc w:val="center"/>
              <w:rPr>
                <w:rFonts w:ascii="Calibri" w:hAnsi="Calibri"/>
                <w:sz w:val="22"/>
                <w:szCs w:val="20"/>
              </w:rPr>
            </w:pPr>
            <w:r w:rsidRPr="00D77FD3">
              <w:rPr>
                <w:rFonts w:ascii="Calibri" w:hAnsi="Calibri"/>
                <w:sz w:val="22"/>
                <w:szCs w:val="20"/>
              </w:rPr>
              <w:t>70050640</w:t>
            </w:r>
          </w:p>
        </w:tc>
        <w:tc>
          <w:tcPr>
            <w:tcW w:w="841" w:type="pct"/>
            <w:shd w:val="clear" w:color="auto" w:fill="auto"/>
            <w:vAlign w:val="center"/>
          </w:tcPr>
          <w:p w:rsidR="004E634F" w:rsidRPr="00D77FD3" w:rsidRDefault="004E634F" w:rsidP="004E634F">
            <w:pPr>
              <w:spacing w:before="120" w:after="120"/>
              <w:rPr>
                <w:rFonts w:ascii="Calibri" w:hAnsi="Calibri"/>
                <w:sz w:val="22"/>
                <w:szCs w:val="20"/>
              </w:rPr>
            </w:pPr>
            <w:r w:rsidRPr="00D77FD3">
              <w:rPr>
                <w:rFonts w:ascii="Calibri" w:hAnsi="Calibri"/>
                <w:sz w:val="22"/>
                <w:szCs w:val="20"/>
              </w:rPr>
              <w:t>Hamry n. S.</w:t>
            </w:r>
          </w:p>
        </w:tc>
        <w:tc>
          <w:tcPr>
            <w:tcW w:w="828" w:type="pct"/>
            <w:shd w:val="clear" w:color="auto" w:fill="auto"/>
            <w:vAlign w:val="center"/>
          </w:tcPr>
          <w:p w:rsidR="004E634F" w:rsidRPr="00D77FD3" w:rsidRDefault="004E634F" w:rsidP="004E634F">
            <w:pPr>
              <w:spacing w:before="120" w:after="120"/>
              <w:jc w:val="center"/>
              <w:rPr>
                <w:rFonts w:ascii="Calibri" w:hAnsi="Calibri" w:cs="Tahoma"/>
                <w:sz w:val="22"/>
                <w:szCs w:val="20"/>
              </w:rPr>
            </w:pPr>
            <w:r w:rsidRPr="00D77FD3">
              <w:rPr>
                <w:rFonts w:ascii="Calibri" w:hAnsi="Calibri" w:cs="Tahoma"/>
                <w:sz w:val="22"/>
                <w:szCs w:val="20"/>
              </w:rPr>
              <w:t>739 721 721</w:t>
            </w:r>
          </w:p>
        </w:tc>
        <w:tc>
          <w:tcPr>
            <w:tcW w:w="1474" w:type="pct"/>
            <w:shd w:val="clear" w:color="auto" w:fill="auto"/>
            <w:vAlign w:val="center"/>
          </w:tcPr>
          <w:p w:rsidR="004E634F" w:rsidRPr="00D77FD3" w:rsidRDefault="004E634F" w:rsidP="004E634F">
            <w:pPr>
              <w:spacing w:before="120" w:after="120"/>
              <w:jc w:val="center"/>
              <w:rPr>
                <w:rFonts w:ascii="Calibri" w:hAnsi="Calibri" w:cs="Tahoma"/>
                <w:sz w:val="22"/>
                <w:szCs w:val="20"/>
              </w:rPr>
            </w:pPr>
            <w:r w:rsidRPr="00D77FD3">
              <w:rPr>
                <w:rFonts w:ascii="Calibri" w:hAnsi="Calibri" w:cs="Tahoma"/>
                <w:sz w:val="22"/>
                <w:szCs w:val="20"/>
              </w:rPr>
              <w:t>soukal.roman@seznam.cz</w:t>
            </w:r>
          </w:p>
        </w:tc>
      </w:tr>
      <w:tr w:rsidR="004E634F" w:rsidRPr="00FF0F8A" w:rsidTr="0094781E">
        <w:trPr>
          <w:trHeight w:val="287"/>
          <w:jc w:val="center"/>
        </w:trPr>
        <w:tc>
          <w:tcPr>
            <w:tcW w:w="209" w:type="pct"/>
            <w:shd w:val="clear" w:color="auto" w:fill="auto"/>
            <w:vAlign w:val="center"/>
          </w:tcPr>
          <w:p w:rsidR="004E634F" w:rsidRPr="00FF0F8A" w:rsidRDefault="004E634F" w:rsidP="004E634F">
            <w:pPr>
              <w:spacing w:before="120" w:after="120"/>
              <w:jc w:val="center"/>
              <w:rPr>
                <w:rFonts w:ascii="Calibri" w:hAnsi="Calibri"/>
                <w:sz w:val="22"/>
                <w:szCs w:val="22"/>
              </w:rPr>
            </w:pPr>
            <w:r w:rsidRPr="00FF0F8A">
              <w:rPr>
                <w:rFonts w:ascii="Calibri" w:hAnsi="Calibri"/>
                <w:sz w:val="22"/>
                <w:szCs w:val="22"/>
              </w:rPr>
              <w:t>6.</w:t>
            </w:r>
          </w:p>
        </w:tc>
        <w:tc>
          <w:tcPr>
            <w:tcW w:w="1022" w:type="pct"/>
            <w:shd w:val="clear" w:color="auto" w:fill="auto"/>
            <w:vAlign w:val="center"/>
          </w:tcPr>
          <w:p w:rsidR="004E634F" w:rsidRPr="00D77FD3" w:rsidRDefault="004E634F" w:rsidP="004E634F">
            <w:pPr>
              <w:spacing w:before="120" w:after="120"/>
              <w:rPr>
                <w:rFonts w:ascii="Calibri" w:hAnsi="Calibri"/>
                <w:sz w:val="22"/>
                <w:szCs w:val="20"/>
              </w:rPr>
            </w:pPr>
            <w:r w:rsidRPr="00D77FD3">
              <w:rPr>
                <w:rFonts w:ascii="Calibri" w:hAnsi="Calibri"/>
                <w:sz w:val="22"/>
                <w:szCs w:val="20"/>
              </w:rPr>
              <w:t>Tomášek Oldřich</w:t>
            </w:r>
          </w:p>
        </w:tc>
        <w:tc>
          <w:tcPr>
            <w:tcW w:w="626" w:type="pct"/>
            <w:shd w:val="clear" w:color="auto" w:fill="auto"/>
            <w:vAlign w:val="center"/>
          </w:tcPr>
          <w:p w:rsidR="004E634F" w:rsidRPr="00D77FD3" w:rsidRDefault="004E634F" w:rsidP="004E634F">
            <w:pPr>
              <w:spacing w:before="120" w:after="120"/>
              <w:jc w:val="center"/>
              <w:rPr>
                <w:rFonts w:ascii="Calibri" w:hAnsi="Calibri"/>
                <w:sz w:val="22"/>
                <w:szCs w:val="20"/>
              </w:rPr>
            </w:pPr>
            <w:r w:rsidRPr="00D77FD3">
              <w:rPr>
                <w:rFonts w:ascii="Calibri" w:hAnsi="Calibri"/>
                <w:sz w:val="22"/>
                <w:szCs w:val="20"/>
              </w:rPr>
              <w:t>70020522</w:t>
            </w:r>
          </w:p>
        </w:tc>
        <w:tc>
          <w:tcPr>
            <w:tcW w:w="841" w:type="pct"/>
            <w:shd w:val="clear" w:color="auto" w:fill="auto"/>
            <w:vAlign w:val="center"/>
          </w:tcPr>
          <w:p w:rsidR="004E634F" w:rsidRPr="00D77FD3" w:rsidRDefault="004E634F" w:rsidP="004E634F">
            <w:pPr>
              <w:spacing w:before="120" w:after="120"/>
              <w:rPr>
                <w:rFonts w:ascii="Calibri" w:hAnsi="Calibri"/>
                <w:sz w:val="22"/>
                <w:szCs w:val="20"/>
              </w:rPr>
            </w:pPr>
            <w:r w:rsidRPr="00D77FD3">
              <w:rPr>
                <w:rFonts w:ascii="Calibri" w:hAnsi="Calibri"/>
                <w:sz w:val="22"/>
                <w:szCs w:val="20"/>
              </w:rPr>
              <w:t>Žďár n. S.</w:t>
            </w:r>
          </w:p>
        </w:tc>
        <w:tc>
          <w:tcPr>
            <w:tcW w:w="828" w:type="pct"/>
            <w:shd w:val="clear" w:color="auto" w:fill="auto"/>
            <w:vAlign w:val="center"/>
          </w:tcPr>
          <w:p w:rsidR="004E634F" w:rsidRPr="00D77FD3" w:rsidRDefault="004E634F" w:rsidP="004E634F">
            <w:pPr>
              <w:spacing w:before="120" w:after="120"/>
              <w:jc w:val="center"/>
              <w:rPr>
                <w:rFonts w:ascii="Calibri" w:hAnsi="Calibri" w:cs="Tahoma"/>
                <w:sz w:val="22"/>
                <w:szCs w:val="20"/>
              </w:rPr>
            </w:pPr>
            <w:r w:rsidRPr="00D77FD3">
              <w:rPr>
                <w:rFonts w:ascii="Calibri" w:hAnsi="Calibri" w:cs="Tahoma"/>
                <w:sz w:val="22"/>
                <w:szCs w:val="20"/>
              </w:rPr>
              <w:t>606 579 790</w:t>
            </w:r>
          </w:p>
        </w:tc>
        <w:tc>
          <w:tcPr>
            <w:tcW w:w="1474" w:type="pct"/>
            <w:shd w:val="clear" w:color="auto" w:fill="auto"/>
            <w:vAlign w:val="center"/>
          </w:tcPr>
          <w:p w:rsidR="004E634F" w:rsidRPr="00D77FD3" w:rsidRDefault="004E634F" w:rsidP="004E634F">
            <w:pPr>
              <w:spacing w:before="120" w:after="120"/>
              <w:jc w:val="center"/>
              <w:rPr>
                <w:rFonts w:ascii="Calibri" w:hAnsi="Calibri" w:cs="Arial"/>
                <w:sz w:val="22"/>
                <w:szCs w:val="20"/>
              </w:rPr>
            </w:pPr>
            <w:r w:rsidRPr="00D77FD3">
              <w:rPr>
                <w:rFonts w:ascii="Calibri" w:hAnsi="Calibri" w:cs="Arial"/>
                <w:sz w:val="22"/>
                <w:szCs w:val="20"/>
              </w:rPr>
              <w:t>oldrich.tomasek@sujb.cz</w:t>
            </w:r>
          </w:p>
        </w:tc>
      </w:tr>
      <w:tr w:rsidR="004E634F" w:rsidRPr="00FF0F8A" w:rsidTr="0094781E">
        <w:trPr>
          <w:trHeight w:val="287"/>
          <w:jc w:val="center"/>
        </w:trPr>
        <w:tc>
          <w:tcPr>
            <w:tcW w:w="209" w:type="pct"/>
            <w:shd w:val="clear" w:color="auto" w:fill="auto"/>
            <w:vAlign w:val="center"/>
          </w:tcPr>
          <w:p w:rsidR="004E634F" w:rsidRPr="00FF0F8A" w:rsidRDefault="004E634F" w:rsidP="004E634F">
            <w:pPr>
              <w:spacing w:before="120" w:after="120"/>
              <w:jc w:val="center"/>
              <w:rPr>
                <w:rFonts w:ascii="Calibri" w:hAnsi="Calibri"/>
                <w:sz w:val="22"/>
                <w:szCs w:val="22"/>
              </w:rPr>
            </w:pPr>
            <w:r w:rsidRPr="00FF0F8A">
              <w:rPr>
                <w:rFonts w:ascii="Calibri" w:hAnsi="Calibri"/>
                <w:sz w:val="22"/>
                <w:szCs w:val="22"/>
              </w:rPr>
              <w:t>7.</w:t>
            </w:r>
          </w:p>
        </w:tc>
        <w:tc>
          <w:tcPr>
            <w:tcW w:w="1022" w:type="pct"/>
            <w:shd w:val="clear" w:color="auto" w:fill="auto"/>
            <w:vAlign w:val="center"/>
          </w:tcPr>
          <w:p w:rsidR="004E634F" w:rsidRPr="00D77FD3" w:rsidRDefault="004E634F" w:rsidP="004E634F">
            <w:pPr>
              <w:spacing w:before="120" w:after="120"/>
              <w:rPr>
                <w:rFonts w:ascii="Calibri" w:hAnsi="Calibri"/>
                <w:sz w:val="22"/>
                <w:szCs w:val="20"/>
              </w:rPr>
            </w:pPr>
            <w:r w:rsidRPr="00D77FD3">
              <w:rPr>
                <w:rFonts w:ascii="Calibri" w:hAnsi="Calibri"/>
                <w:sz w:val="22"/>
                <w:szCs w:val="20"/>
              </w:rPr>
              <w:t>Trávníček Jiří</w:t>
            </w:r>
          </w:p>
        </w:tc>
        <w:tc>
          <w:tcPr>
            <w:tcW w:w="626" w:type="pct"/>
            <w:shd w:val="clear" w:color="auto" w:fill="auto"/>
            <w:vAlign w:val="center"/>
          </w:tcPr>
          <w:p w:rsidR="004E634F" w:rsidRPr="0099363C" w:rsidRDefault="004E634F" w:rsidP="004E634F">
            <w:pPr>
              <w:spacing w:before="120" w:after="120"/>
              <w:jc w:val="center"/>
              <w:rPr>
                <w:rFonts w:ascii="Calibri" w:hAnsi="Calibri" w:cs="Calibri"/>
                <w:sz w:val="22"/>
                <w:szCs w:val="28"/>
              </w:rPr>
            </w:pPr>
            <w:r w:rsidRPr="0099363C">
              <w:rPr>
                <w:rFonts w:ascii="Calibri" w:hAnsi="Calibri" w:cs="Calibri"/>
                <w:sz w:val="22"/>
                <w:szCs w:val="28"/>
              </w:rPr>
              <w:t>62080295</w:t>
            </w:r>
          </w:p>
        </w:tc>
        <w:tc>
          <w:tcPr>
            <w:tcW w:w="841" w:type="pct"/>
            <w:shd w:val="clear" w:color="auto" w:fill="auto"/>
            <w:vAlign w:val="center"/>
          </w:tcPr>
          <w:p w:rsidR="004E634F" w:rsidRPr="0099363C" w:rsidRDefault="004E634F" w:rsidP="004E634F">
            <w:pPr>
              <w:spacing w:before="120" w:after="120"/>
              <w:rPr>
                <w:rFonts w:ascii="Calibri" w:hAnsi="Calibri" w:cs="Calibri"/>
                <w:sz w:val="22"/>
                <w:szCs w:val="28"/>
              </w:rPr>
            </w:pPr>
            <w:r w:rsidRPr="0099363C">
              <w:rPr>
                <w:rFonts w:ascii="Calibri" w:hAnsi="Calibri" w:cs="Calibri"/>
                <w:sz w:val="22"/>
                <w:szCs w:val="28"/>
              </w:rPr>
              <w:t>Bystřice n. P.</w:t>
            </w:r>
          </w:p>
        </w:tc>
        <w:tc>
          <w:tcPr>
            <w:tcW w:w="828" w:type="pct"/>
            <w:shd w:val="clear" w:color="auto" w:fill="auto"/>
            <w:vAlign w:val="center"/>
          </w:tcPr>
          <w:p w:rsidR="004E634F" w:rsidRPr="0099363C" w:rsidRDefault="004E634F" w:rsidP="004E634F">
            <w:pPr>
              <w:spacing w:before="120" w:after="120"/>
              <w:jc w:val="center"/>
              <w:rPr>
                <w:rFonts w:ascii="Calibri" w:hAnsi="Calibri" w:cs="Calibri"/>
                <w:sz w:val="22"/>
              </w:rPr>
            </w:pPr>
            <w:r w:rsidRPr="0099363C">
              <w:rPr>
                <w:rFonts w:ascii="Calibri" w:hAnsi="Calibri" w:cs="Calibri"/>
                <w:sz w:val="22"/>
              </w:rPr>
              <w:t>731 452 786</w:t>
            </w:r>
          </w:p>
        </w:tc>
        <w:tc>
          <w:tcPr>
            <w:tcW w:w="1474" w:type="pct"/>
            <w:shd w:val="clear" w:color="auto" w:fill="auto"/>
            <w:vAlign w:val="center"/>
          </w:tcPr>
          <w:p w:rsidR="004E634F" w:rsidRPr="0099363C" w:rsidRDefault="004E634F" w:rsidP="004E634F">
            <w:pPr>
              <w:spacing w:before="120" w:after="120"/>
              <w:jc w:val="center"/>
              <w:rPr>
                <w:rFonts w:ascii="Calibri" w:hAnsi="Calibri" w:cs="Calibri"/>
                <w:sz w:val="22"/>
              </w:rPr>
            </w:pPr>
            <w:r w:rsidRPr="0099363C">
              <w:rPr>
                <w:rFonts w:ascii="Calibri" w:hAnsi="Calibri" w:cs="Calibri"/>
                <w:sz w:val="22"/>
              </w:rPr>
              <w:t>travnicek04@seznam.cz</w:t>
            </w:r>
          </w:p>
        </w:tc>
      </w:tr>
      <w:tr w:rsidR="004E634F" w:rsidRPr="00FF0F8A" w:rsidTr="0094781E">
        <w:trPr>
          <w:trHeight w:val="287"/>
          <w:jc w:val="center"/>
        </w:trPr>
        <w:tc>
          <w:tcPr>
            <w:tcW w:w="209" w:type="pct"/>
            <w:shd w:val="clear" w:color="auto" w:fill="auto"/>
            <w:vAlign w:val="center"/>
          </w:tcPr>
          <w:p w:rsidR="004E634F" w:rsidRPr="00FF0F8A" w:rsidRDefault="004E634F" w:rsidP="004E634F">
            <w:pPr>
              <w:spacing w:before="120" w:after="120"/>
              <w:jc w:val="center"/>
              <w:rPr>
                <w:rFonts w:ascii="Calibri" w:hAnsi="Calibri"/>
                <w:sz w:val="22"/>
                <w:szCs w:val="22"/>
              </w:rPr>
            </w:pPr>
            <w:r w:rsidRPr="00FF0F8A">
              <w:rPr>
                <w:rFonts w:ascii="Calibri" w:hAnsi="Calibri"/>
                <w:sz w:val="22"/>
                <w:szCs w:val="22"/>
              </w:rPr>
              <w:t>8.</w:t>
            </w:r>
          </w:p>
        </w:tc>
        <w:tc>
          <w:tcPr>
            <w:tcW w:w="1022" w:type="pct"/>
            <w:shd w:val="clear" w:color="auto" w:fill="auto"/>
            <w:vAlign w:val="center"/>
          </w:tcPr>
          <w:p w:rsidR="004E634F" w:rsidRPr="00D77FD3" w:rsidRDefault="004E634F" w:rsidP="004E634F">
            <w:pPr>
              <w:spacing w:before="120" w:after="120"/>
              <w:rPr>
                <w:rFonts w:ascii="Calibri" w:hAnsi="Calibri"/>
                <w:sz w:val="22"/>
                <w:szCs w:val="20"/>
              </w:rPr>
            </w:pPr>
            <w:r w:rsidRPr="00D77FD3">
              <w:rPr>
                <w:rFonts w:ascii="Calibri" w:hAnsi="Calibri"/>
                <w:sz w:val="22"/>
                <w:szCs w:val="20"/>
              </w:rPr>
              <w:t>Vidlák Karel</w:t>
            </w:r>
          </w:p>
        </w:tc>
        <w:tc>
          <w:tcPr>
            <w:tcW w:w="626" w:type="pct"/>
            <w:shd w:val="clear" w:color="auto" w:fill="auto"/>
            <w:vAlign w:val="center"/>
          </w:tcPr>
          <w:p w:rsidR="004E634F" w:rsidRPr="00D77FD3" w:rsidRDefault="004E634F" w:rsidP="004E634F">
            <w:pPr>
              <w:spacing w:before="120" w:after="120"/>
              <w:jc w:val="center"/>
              <w:rPr>
                <w:rFonts w:ascii="Calibri" w:hAnsi="Calibri"/>
                <w:sz w:val="22"/>
                <w:szCs w:val="20"/>
              </w:rPr>
            </w:pPr>
            <w:r w:rsidRPr="00D77FD3">
              <w:rPr>
                <w:rFonts w:ascii="Calibri" w:hAnsi="Calibri"/>
                <w:sz w:val="22"/>
                <w:szCs w:val="20"/>
              </w:rPr>
              <w:t>63070189</w:t>
            </w:r>
          </w:p>
        </w:tc>
        <w:tc>
          <w:tcPr>
            <w:tcW w:w="841" w:type="pct"/>
            <w:shd w:val="clear" w:color="auto" w:fill="auto"/>
            <w:vAlign w:val="center"/>
          </w:tcPr>
          <w:p w:rsidR="004E634F" w:rsidRPr="00D77FD3" w:rsidRDefault="004E634F" w:rsidP="004E634F">
            <w:pPr>
              <w:spacing w:before="120" w:after="120"/>
              <w:rPr>
                <w:rFonts w:ascii="Calibri" w:hAnsi="Calibri"/>
                <w:sz w:val="22"/>
                <w:szCs w:val="20"/>
              </w:rPr>
            </w:pPr>
            <w:r w:rsidRPr="00D77FD3">
              <w:rPr>
                <w:rFonts w:ascii="Calibri" w:hAnsi="Calibri"/>
                <w:sz w:val="22"/>
                <w:szCs w:val="20"/>
              </w:rPr>
              <w:t>V. Meziříčí</w:t>
            </w:r>
          </w:p>
        </w:tc>
        <w:tc>
          <w:tcPr>
            <w:tcW w:w="828" w:type="pct"/>
            <w:shd w:val="clear" w:color="auto" w:fill="auto"/>
            <w:vAlign w:val="center"/>
          </w:tcPr>
          <w:p w:rsidR="004E634F" w:rsidRPr="00D77FD3" w:rsidRDefault="004E634F" w:rsidP="004E634F">
            <w:pPr>
              <w:spacing w:before="120" w:after="120"/>
              <w:jc w:val="center"/>
              <w:rPr>
                <w:rFonts w:ascii="Calibri" w:hAnsi="Calibri" w:cs="Tahoma"/>
                <w:sz w:val="22"/>
                <w:szCs w:val="20"/>
              </w:rPr>
            </w:pPr>
            <w:r w:rsidRPr="00D77FD3">
              <w:rPr>
                <w:rFonts w:ascii="Calibri" w:hAnsi="Calibri" w:cs="Tahoma"/>
                <w:sz w:val="22"/>
                <w:szCs w:val="20"/>
              </w:rPr>
              <w:t>724 048 215</w:t>
            </w:r>
          </w:p>
        </w:tc>
        <w:tc>
          <w:tcPr>
            <w:tcW w:w="1474" w:type="pct"/>
            <w:shd w:val="clear" w:color="auto" w:fill="auto"/>
            <w:vAlign w:val="center"/>
          </w:tcPr>
          <w:p w:rsidR="004E634F" w:rsidRPr="00D77FD3" w:rsidRDefault="004E634F" w:rsidP="004E634F">
            <w:pPr>
              <w:spacing w:before="120" w:after="120"/>
              <w:jc w:val="center"/>
              <w:rPr>
                <w:rFonts w:ascii="Calibri" w:hAnsi="Calibri" w:cs="Arial"/>
                <w:sz w:val="22"/>
                <w:szCs w:val="20"/>
              </w:rPr>
            </w:pPr>
            <w:r w:rsidRPr="00D77FD3">
              <w:rPr>
                <w:rFonts w:ascii="Calibri" w:hAnsi="Calibri" w:cs="Arial"/>
                <w:sz w:val="22"/>
                <w:szCs w:val="20"/>
              </w:rPr>
              <w:t>KarelVidlak@seznam.cz</w:t>
            </w:r>
          </w:p>
        </w:tc>
      </w:tr>
    </w:tbl>
    <w:p w:rsidR="00D77FD3" w:rsidRDefault="00D77FD3" w:rsidP="00D77FD3">
      <w:pPr>
        <w:rPr>
          <w:rFonts w:ascii="Calibri" w:hAnsi="Calibri"/>
          <w:sz w:val="28"/>
          <w:szCs w:val="36"/>
        </w:rPr>
      </w:pPr>
    </w:p>
    <w:p w:rsidR="00A20C30" w:rsidRPr="00A20C30" w:rsidRDefault="00D77FD3" w:rsidP="00D77FD3">
      <w:pPr>
        <w:jc w:val="center"/>
        <w:rPr>
          <w:rFonts w:ascii="Calibri" w:hAnsi="Calibri" w:cs="Calibri"/>
          <w:sz w:val="32"/>
          <w:szCs w:val="20"/>
        </w:rPr>
      </w:pPr>
      <w:r>
        <w:rPr>
          <w:rFonts w:ascii="Calibri" w:hAnsi="Calibri"/>
          <w:sz w:val="28"/>
          <w:szCs w:val="36"/>
        </w:rPr>
        <w:br w:type="page"/>
      </w:r>
      <w:r w:rsidR="00860A69">
        <w:rPr>
          <w:rFonts w:ascii="Calibri" w:hAnsi="Calibri" w:cs="Calibri"/>
          <w:noProof/>
        </w:rPr>
        <w:lastRenderedPageBreak/>
        <w:drawing>
          <wp:anchor distT="0" distB="0" distL="114300" distR="114300" simplePos="0" relativeHeight="251658240" behindDoc="1" locked="0" layoutInCell="0" allowOverlap="1">
            <wp:simplePos x="0" y="0"/>
            <wp:positionH relativeFrom="column">
              <wp:posOffset>0</wp:posOffset>
            </wp:positionH>
            <wp:positionV relativeFrom="paragraph">
              <wp:posOffset>114300</wp:posOffset>
            </wp:positionV>
            <wp:extent cx="1440180" cy="1440180"/>
            <wp:effectExtent l="0" t="0" r="0" b="0"/>
            <wp:wrapTight wrapText="bothSides">
              <wp:wrapPolygon edited="0">
                <wp:start x="0" y="0"/>
                <wp:lineTo x="0" y="21429"/>
                <wp:lineTo x="21429" y="21429"/>
                <wp:lineTo x="21429" y="0"/>
                <wp:lineTo x="0" y="0"/>
              </wp:wrapPolygon>
            </wp:wrapTight>
            <wp:docPr id="106" name="obrázek 106" descr="FACR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FACR logo col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anchor>
        </w:drawing>
      </w:r>
      <w:r w:rsidR="00A20C30" w:rsidRPr="00A20C30">
        <w:rPr>
          <w:rFonts w:ascii="Calibri" w:hAnsi="Calibri" w:cs="Calibri"/>
          <w:sz w:val="32"/>
          <w:szCs w:val="20"/>
        </w:rPr>
        <w:t>FOTBALOVÁ ASOCIACE ČESKÉ REPUBLIKY</w:t>
      </w:r>
    </w:p>
    <w:p w:rsidR="00A20C30" w:rsidRPr="00A20C30" w:rsidRDefault="00A20C30" w:rsidP="00A20C30">
      <w:pPr>
        <w:tabs>
          <w:tab w:val="left" w:pos="567"/>
          <w:tab w:val="left" w:pos="1418"/>
          <w:tab w:val="left" w:pos="7230"/>
        </w:tabs>
        <w:jc w:val="center"/>
        <w:rPr>
          <w:rFonts w:ascii="Calibri" w:hAnsi="Calibri" w:cs="Calibri"/>
          <w:b/>
          <w:sz w:val="32"/>
          <w:szCs w:val="20"/>
        </w:rPr>
      </w:pPr>
      <w:r w:rsidRPr="00A20C30">
        <w:rPr>
          <w:rFonts w:ascii="Calibri" w:hAnsi="Calibri" w:cs="Calibri"/>
          <w:b/>
          <w:sz w:val="32"/>
          <w:szCs w:val="20"/>
        </w:rPr>
        <w:t>OKRESNÍ FOTBALOVÝ SVAZ ŽĎÁR NAD SÁZAVOU</w:t>
      </w:r>
    </w:p>
    <w:p w:rsidR="00A20C30" w:rsidRPr="00A20C30" w:rsidRDefault="00A20C30" w:rsidP="00A20C30">
      <w:pPr>
        <w:tabs>
          <w:tab w:val="left" w:pos="567"/>
          <w:tab w:val="left" w:pos="1418"/>
          <w:tab w:val="left" w:pos="7230"/>
        </w:tabs>
        <w:jc w:val="center"/>
        <w:rPr>
          <w:rFonts w:ascii="Calibri" w:hAnsi="Calibri" w:cs="Calibri"/>
          <w:sz w:val="32"/>
          <w:szCs w:val="20"/>
        </w:rPr>
      </w:pPr>
      <w:r w:rsidRPr="00A20C30">
        <w:rPr>
          <w:rFonts w:ascii="Calibri" w:hAnsi="Calibri" w:cs="Calibri"/>
          <w:sz w:val="32"/>
          <w:szCs w:val="20"/>
        </w:rPr>
        <w:t>Okresní fotbalový svaz Žďár nad Sázavou</w:t>
      </w:r>
    </w:p>
    <w:p w:rsidR="00A20C30" w:rsidRPr="00A20C30" w:rsidRDefault="00A20C30" w:rsidP="00A20C30">
      <w:pPr>
        <w:tabs>
          <w:tab w:val="left" w:pos="567"/>
          <w:tab w:val="left" w:pos="1418"/>
          <w:tab w:val="left" w:pos="7230"/>
        </w:tabs>
        <w:jc w:val="center"/>
        <w:rPr>
          <w:rFonts w:ascii="Calibri" w:hAnsi="Calibri" w:cs="Calibri"/>
          <w:sz w:val="32"/>
          <w:szCs w:val="20"/>
        </w:rPr>
      </w:pPr>
      <w:r w:rsidRPr="00A20C30">
        <w:rPr>
          <w:rFonts w:ascii="Calibri" w:hAnsi="Calibri" w:cs="Calibri"/>
          <w:sz w:val="32"/>
          <w:szCs w:val="20"/>
        </w:rPr>
        <w:t>Jungmannova 10, 591 01 Žďár nad Sázavou</w:t>
      </w:r>
    </w:p>
    <w:p w:rsidR="00A20C30" w:rsidRPr="00A20C30" w:rsidRDefault="00A20C30" w:rsidP="00A20C30">
      <w:pPr>
        <w:tabs>
          <w:tab w:val="left" w:pos="567"/>
          <w:tab w:val="left" w:pos="1418"/>
          <w:tab w:val="left" w:pos="7230"/>
        </w:tabs>
        <w:jc w:val="center"/>
        <w:rPr>
          <w:rFonts w:ascii="Calibri" w:hAnsi="Calibri" w:cs="Calibri"/>
          <w:sz w:val="32"/>
          <w:szCs w:val="20"/>
        </w:rPr>
      </w:pPr>
      <w:r w:rsidRPr="00A20C30">
        <w:rPr>
          <w:rFonts w:ascii="Calibri" w:hAnsi="Calibri" w:cs="Calibri"/>
          <w:sz w:val="32"/>
          <w:szCs w:val="20"/>
        </w:rPr>
        <w:t>ofszdar@seznam.cz</w:t>
      </w:r>
    </w:p>
    <w:p w:rsidR="00A20C30" w:rsidRDefault="00A20C30" w:rsidP="00EC767E">
      <w:pPr>
        <w:pStyle w:val="Nadpis4"/>
        <w:jc w:val="center"/>
        <w:rPr>
          <w:rFonts w:ascii="Calibri" w:hAnsi="Calibri"/>
        </w:rPr>
      </w:pPr>
    </w:p>
    <w:p w:rsidR="00D32640" w:rsidRPr="00A20C30" w:rsidRDefault="00D32640" w:rsidP="00EC767E">
      <w:pPr>
        <w:pStyle w:val="Nadpis4"/>
        <w:jc w:val="center"/>
        <w:rPr>
          <w:rFonts w:ascii="Calibri" w:hAnsi="Calibri"/>
          <w:sz w:val="48"/>
          <w:szCs w:val="48"/>
        </w:rPr>
      </w:pPr>
      <w:r w:rsidRPr="00A20C30">
        <w:rPr>
          <w:rFonts w:ascii="Calibri" w:hAnsi="Calibri"/>
          <w:sz w:val="48"/>
          <w:szCs w:val="48"/>
        </w:rPr>
        <w:t>ŽÁDOST HRÁČE</w:t>
      </w:r>
    </w:p>
    <w:p w:rsidR="00D32640" w:rsidRPr="00A20C30" w:rsidRDefault="00D32640" w:rsidP="00D32640">
      <w:pPr>
        <w:tabs>
          <w:tab w:val="left" w:pos="567"/>
          <w:tab w:val="left" w:pos="1418"/>
          <w:tab w:val="left" w:pos="7230"/>
        </w:tabs>
        <w:jc w:val="center"/>
        <w:rPr>
          <w:rFonts w:ascii="Calibri" w:hAnsi="Calibri"/>
        </w:rPr>
      </w:pPr>
    </w:p>
    <w:p w:rsidR="00D32640" w:rsidRPr="00A20C30" w:rsidRDefault="00A20C30" w:rsidP="00D32640">
      <w:pPr>
        <w:rPr>
          <w:rFonts w:ascii="Calibri" w:hAnsi="Calibri"/>
          <w:sz w:val="28"/>
        </w:rPr>
      </w:pPr>
      <w:r w:rsidRPr="00A20C30">
        <w:rPr>
          <w:rFonts w:ascii="Calibri" w:hAnsi="Calibri"/>
          <w:sz w:val="28"/>
        </w:rPr>
        <w:t xml:space="preserve">Jméno a příjmení: </w:t>
      </w:r>
      <w:r w:rsidR="00D32640" w:rsidRPr="00A20C30">
        <w:rPr>
          <w:rFonts w:ascii="Calibri" w:hAnsi="Calibri"/>
          <w:sz w:val="28"/>
        </w:rPr>
        <w:t>___________________</w:t>
      </w:r>
      <w:r w:rsidRPr="00A20C30">
        <w:rPr>
          <w:rFonts w:ascii="Calibri" w:hAnsi="Calibri"/>
          <w:sz w:val="28"/>
        </w:rPr>
        <w:t>_______________ I</w:t>
      </w:r>
      <w:r w:rsidR="00525891" w:rsidRPr="00A20C30">
        <w:rPr>
          <w:rFonts w:ascii="Calibri" w:hAnsi="Calibri"/>
          <w:sz w:val="28"/>
        </w:rPr>
        <w:t>D</w:t>
      </w:r>
      <w:r w:rsidRPr="00A20C30">
        <w:rPr>
          <w:rFonts w:ascii="Calibri" w:hAnsi="Calibri"/>
          <w:sz w:val="28"/>
        </w:rPr>
        <w:t>:</w:t>
      </w:r>
      <w:r w:rsidR="00D32640" w:rsidRPr="00A20C30">
        <w:rPr>
          <w:rFonts w:ascii="Calibri" w:hAnsi="Calibri"/>
          <w:sz w:val="28"/>
        </w:rPr>
        <w:t xml:space="preserve"> _________</w:t>
      </w:r>
      <w:r w:rsidRPr="00A20C30">
        <w:rPr>
          <w:rFonts w:ascii="Calibri" w:hAnsi="Calibri"/>
          <w:sz w:val="28"/>
        </w:rPr>
        <w:t>________</w:t>
      </w:r>
    </w:p>
    <w:p w:rsidR="00D32640" w:rsidRPr="00A20C30" w:rsidRDefault="00D32640" w:rsidP="00D32640">
      <w:pPr>
        <w:rPr>
          <w:rFonts w:ascii="Calibri" w:hAnsi="Calibri"/>
          <w:sz w:val="28"/>
        </w:rPr>
      </w:pPr>
    </w:p>
    <w:p w:rsidR="00D32640" w:rsidRPr="00A20C30" w:rsidRDefault="00A20C30" w:rsidP="00D32640">
      <w:pPr>
        <w:rPr>
          <w:rFonts w:ascii="Calibri" w:hAnsi="Calibri"/>
          <w:sz w:val="28"/>
        </w:rPr>
      </w:pPr>
      <w:r w:rsidRPr="00A20C30">
        <w:rPr>
          <w:rFonts w:ascii="Calibri" w:hAnsi="Calibri"/>
          <w:sz w:val="28"/>
        </w:rPr>
        <w:t>Klub:</w:t>
      </w:r>
      <w:r w:rsidR="00D32640" w:rsidRPr="00A20C30">
        <w:rPr>
          <w:rFonts w:ascii="Calibri" w:hAnsi="Calibri"/>
          <w:sz w:val="28"/>
        </w:rPr>
        <w:t xml:space="preserve"> _____________________________________________________________</w:t>
      </w:r>
    </w:p>
    <w:p w:rsidR="00D32640" w:rsidRPr="00A20C30" w:rsidRDefault="00D32640" w:rsidP="00D32640">
      <w:pPr>
        <w:rPr>
          <w:rFonts w:ascii="Calibri" w:hAnsi="Calibri"/>
          <w:sz w:val="28"/>
        </w:rPr>
      </w:pPr>
    </w:p>
    <w:p w:rsidR="00D32640" w:rsidRPr="00A20C30" w:rsidRDefault="00D32640" w:rsidP="00D32640">
      <w:pPr>
        <w:rPr>
          <w:rFonts w:ascii="Calibri" w:hAnsi="Calibri"/>
          <w:sz w:val="28"/>
        </w:rPr>
      </w:pPr>
    </w:p>
    <w:p w:rsidR="00D32640" w:rsidRPr="00A20C30" w:rsidRDefault="00D32640" w:rsidP="00D32640">
      <w:pPr>
        <w:rPr>
          <w:rFonts w:ascii="Calibri" w:hAnsi="Calibri"/>
          <w:sz w:val="28"/>
        </w:rPr>
      </w:pPr>
      <w:r w:rsidRPr="00A20C30">
        <w:rPr>
          <w:rFonts w:ascii="Calibri" w:hAnsi="Calibri"/>
          <w:sz w:val="28"/>
        </w:rPr>
        <w:t>Ve smyslu DŘ</w:t>
      </w:r>
      <w:r w:rsidR="004C25DE" w:rsidRPr="00A20C30">
        <w:rPr>
          <w:rFonts w:ascii="Calibri" w:hAnsi="Calibri"/>
          <w:sz w:val="28"/>
        </w:rPr>
        <w:t xml:space="preserve"> </w:t>
      </w:r>
      <w:r w:rsidRPr="00A20C30">
        <w:rPr>
          <w:rFonts w:ascii="Calibri" w:hAnsi="Calibri"/>
          <w:sz w:val="28"/>
        </w:rPr>
        <w:t>F</w:t>
      </w:r>
      <w:r w:rsidR="004C25DE" w:rsidRPr="00A20C30">
        <w:rPr>
          <w:rFonts w:ascii="Calibri" w:hAnsi="Calibri"/>
          <w:sz w:val="28"/>
        </w:rPr>
        <w:t>AČR</w:t>
      </w:r>
      <w:r w:rsidRPr="00A20C30">
        <w:rPr>
          <w:rFonts w:ascii="Calibri" w:hAnsi="Calibri"/>
          <w:sz w:val="28"/>
        </w:rPr>
        <w:t xml:space="preserve"> </w:t>
      </w:r>
      <w:r w:rsidR="00E31B63">
        <w:rPr>
          <w:rFonts w:ascii="Calibri" w:hAnsi="Calibri"/>
          <w:sz w:val="28"/>
        </w:rPr>
        <w:t>§ 39, 40,</w:t>
      </w:r>
      <w:r w:rsidR="00DB0BEC">
        <w:rPr>
          <w:rFonts w:ascii="Calibri" w:hAnsi="Calibri"/>
          <w:sz w:val="28"/>
        </w:rPr>
        <w:t xml:space="preserve"> 41,</w:t>
      </w:r>
      <w:r w:rsidRPr="00A20C30">
        <w:rPr>
          <w:rFonts w:ascii="Calibri" w:hAnsi="Calibri"/>
          <w:sz w:val="28"/>
        </w:rPr>
        <w:t xml:space="preserve"> žádám po vykonání nejméně poloviny trestu:</w:t>
      </w:r>
    </w:p>
    <w:p w:rsidR="00D32640" w:rsidRPr="00A20C30" w:rsidRDefault="00D32640" w:rsidP="00D32640">
      <w:pPr>
        <w:rPr>
          <w:rFonts w:ascii="Calibri" w:hAnsi="Calibri"/>
          <w:sz w:val="28"/>
        </w:rPr>
      </w:pPr>
    </w:p>
    <w:p w:rsidR="00D32640" w:rsidRPr="00A20C30" w:rsidRDefault="00D32640" w:rsidP="00D32640">
      <w:pPr>
        <w:rPr>
          <w:rFonts w:ascii="Calibri" w:hAnsi="Calibri"/>
          <w:sz w:val="28"/>
        </w:rPr>
      </w:pPr>
    </w:p>
    <w:p w:rsidR="00D32640" w:rsidRPr="00A20C30" w:rsidRDefault="00D32640" w:rsidP="0099363C">
      <w:pPr>
        <w:numPr>
          <w:ilvl w:val="0"/>
          <w:numId w:val="21"/>
        </w:numPr>
        <w:rPr>
          <w:rFonts w:ascii="Calibri" w:hAnsi="Calibri"/>
          <w:sz w:val="28"/>
        </w:rPr>
      </w:pPr>
      <w:r w:rsidRPr="00A20C30">
        <w:rPr>
          <w:rFonts w:ascii="Calibri" w:hAnsi="Calibri"/>
          <w:sz w:val="28"/>
        </w:rPr>
        <w:t>o podmíněné odložení zbytku trestu</w:t>
      </w:r>
    </w:p>
    <w:p w:rsidR="00D61F85" w:rsidRPr="00A20C30" w:rsidRDefault="00D61F85" w:rsidP="0099363C">
      <w:pPr>
        <w:numPr>
          <w:ilvl w:val="0"/>
          <w:numId w:val="21"/>
        </w:numPr>
        <w:rPr>
          <w:rFonts w:ascii="Calibri" w:hAnsi="Calibri"/>
          <w:sz w:val="28"/>
        </w:rPr>
      </w:pPr>
      <w:r w:rsidRPr="00A20C30">
        <w:rPr>
          <w:rFonts w:ascii="Calibri" w:hAnsi="Calibri"/>
          <w:sz w:val="28"/>
        </w:rPr>
        <w:t>o prominutí zbytku trestu</w:t>
      </w:r>
    </w:p>
    <w:p w:rsidR="00D32640" w:rsidRPr="00A20C30" w:rsidRDefault="00D32640" w:rsidP="00D32640">
      <w:pPr>
        <w:rPr>
          <w:rFonts w:ascii="Calibri" w:hAnsi="Calibri"/>
          <w:sz w:val="28"/>
        </w:rPr>
      </w:pPr>
    </w:p>
    <w:p w:rsidR="00D32640" w:rsidRPr="00A20C30" w:rsidRDefault="00D32640" w:rsidP="00D32640">
      <w:pPr>
        <w:rPr>
          <w:rFonts w:ascii="Calibri" w:hAnsi="Calibri"/>
          <w:sz w:val="28"/>
        </w:rPr>
      </w:pPr>
    </w:p>
    <w:p w:rsidR="00D32640" w:rsidRPr="00A20C30" w:rsidRDefault="00D32640" w:rsidP="00D32640">
      <w:pPr>
        <w:rPr>
          <w:rFonts w:ascii="Calibri" w:hAnsi="Calibri"/>
          <w:sz w:val="28"/>
        </w:rPr>
      </w:pPr>
    </w:p>
    <w:p w:rsidR="00D32640" w:rsidRPr="00A20C30" w:rsidRDefault="00D32640" w:rsidP="00D32640">
      <w:pPr>
        <w:rPr>
          <w:rFonts w:ascii="Calibri" w:hAnsi="Calibri"/>
          <w:sz w:val="28"/>
        </w:rPr>
      </w:pPr>
      <w:r w:rsidRPr="00A20C30">
        <w:rPr>
          <w:rFonts w:ascii="Calibri" w:hAnsi="Calibri"/>
          <w:sz w:val="28"/>
        </w:rPr>
        <w:t>Trest jsem obdržel za: ________________________________________________</w:t>
      </w:r>
    </w:p>
    <w:p w:rsidR="00D32640" w:rsidRPr="00A20C30" w:rsidRDefault="00D32640" w:rsidP="00D32640">
      <w:pPr>
        <w:rPr>
          <w:rFonts w:ascii="Calibri" w:hAnsi="Calibri"/>
          <w:sz w:val="28"/>
        </w:rPr>
      </w:pPr>
    </w:p>
    <w:p w:rsidR="00D32640" w:rsidRPr="00A20C30" w:rsidRDefault="00D32640" w:rsidP="00D32640">
      <w:pPr>
        <w:rPr>
          <w:rFonts w:ascii="Calibri" w:hAnsi="Calibri"/>
          <w:sz w:val="28"/>
        </w:rPr>
      </w:pPr>
      <w:r w:rsidRPr="00A20C30">
        <w:rPr>
          <w:rFonts w:ascii="Calibri" w:hAnsi="Calibri"/>
          <w:sz w:val="28"/>
        </w:rPr>
        <w:t>_________________________________________DŘ _______________________</w:t>
      </w:r>
    </w:p>
    <w:p w:rsidR="00D32640" w:rsidRPr="00A20C30" w:rsidRDefault="00D32640" w:rsidP="00D32640">
      <w:pPr>
        <w:rPr>
          <w:rFonts w:ascii="Calibri" w:hAnsi="Calibri"/>
          <w:sz w:val="28"/>
        </w:rPr>
      </w:pPr>
    </w:p>
    <w:p w:rsidR="00D32640" w:rsidRPr="00A20C30" w:rsidRDefault="00D32640" w:rsidP="00D32640">
      <w:pPr>
        <w:rPr>
          <w:rFonts w:ascii="Calibri" w:hAnsi="Calibri"/>
          <w:sz w:val="28"/>
        </w:rPr>
      </w:pPr>
    </w:p>
    <w:p w:rsidR="00D32640" w:rsidRPr="00A20C30" w:rsidRDefault="00D32640" w:rsidP="00D32640">
      <w:pPr>
        <w:rPr>
          <w:rFonts w:ascii="Calibri" w:hAnsi="Calibri"/>
          <w:sz w:val="28"/>
        </w:rPr>
      </w:pPr>
      <w:r w:rsidRPr="00A20C30">
        <w:rPr>
          <w:rFonts w:ascii="Calibri" w:hAnsi="Calibri"/>
          <w:sz w:val="28"/>
        </w:rPr>
        <w:t>Trest jsem vykonával:</w:t>
      </w:r>
    </w:p>
    <w:p w:rsidR="00D32640" w:rsidRPr="00A20C30" w:rsidRDefault="00D32640" w:rsidP="00D32640">
      <w:pPr>
        <w:rPr>
          <w:rFonts w:ascii="Calibri" w:hAnsi="Calibri"/>
          <w:sz w:val="28"/>
        </w:rPr>
      </w:pPr>
    </w:p>
    <w:p w:rsidR="00D32640" w:rsidRPr="00A20C30" w:rsidRDefault="00D32640" w:rsidP="0099363C">
      <w:pPr>
        <w:numPr>
          <w:ilvl w:val="0"/>
          <w:numId w:val="37"/>
        </w:numPr>
        <w:rPr>
          <w:rFonts w:ascii="Calibri" w:hAnsi="Calibri"/>
          <w:sz w:val="28"/>
        </w:rPr>
      </w:pPr>
      <w:r w:rsidRPr="00A20C30">
        <w:rPr>
          <w:rFonts w:ascii="Calibri" w:hAnsi="Calibri"/>
          <w:sz w:val="28"/>
        </w:rPr>
        <w:t>v soutěžních utkáních od: __________________________________________</w:t>
      </w:r>
    </w:p>
    <w:p w:rsidR="00D32640" w:rsidRPr="00A20C30" w:rsidRDefault="00D32640" w:rsidP="00D32640">
      <w:pPr>
        <w:rPr>
          <w:rFonts w:ascii="Calibri" w:hAnsi="Calibri"/>
          <w:sz w:val="28"/>
        </w:rPr>
      </w:pPr>
    </w:p>
    <w:p w:rsidR="00D32640" w:rsidRPr="00A20C30" w:rsidRDefault="00D32640" w:rsidP="0099363C">
      <w:pPr>
        <w:numPr>
          <w:ilvl w:val="0"/>
          <w:numId w:val="37"/>
        </w:numPr>
        <w:rPr>
          <w:rFonts w:ascii="Calibri" w:hAnsi="Calibri"/>
          <w:sz w:val="28"/>
        </w:rPr>
      </w:pPr>
      <w:r w:rsidRPr="00A20C30">
        <w:rPr>
          <w:rFonts w:ascii="Calibri" w:hAnsi="Calibri"/>
          <w:sz w:val="28"/>
        </w:rPr>
        <w:t>v č</w:t>
      </w:r>
      <w:r w:rsidR="00A20C30">
        <w:rPr>
          <w:rFonts w:ascii="Calibri" w:hAnsi="Calibri"/>
          <w:sz w:val="28"/>
        </w:rPr>
        <w:t>asovém období od:</w:t>
      </w:r>
      <w:r w:rsidRPr="00A20C30">
        <w:rPr>
          <w:rFonts w:ascii="Calibri" w:hAnsi="Calibri"/>
          <w:sz w:val="28"/>
        </w:rPr>
        <w:t xml:space="preserve"> _____________________________________________</w:t>
      </w:r>
    </w:p>
    <w:p w:rsidR="00D32640" w:rsidRPr="00A20C30" w:rsidRDefault="00D32640" w:rsidP="00D32640">
      <w:pPr>
        <w:rPr>
          <w:rFonts w:ascii="Calibri" w:hAnsi="Calibri"/>
          <w:sz w:val="28"/>
        </w:rPr>
      </w:pPr>
    </w:p>
    <w:p w:rsidR="00D32640" w:rsidRPr="00A20C30" w:rsidRDefault="00D32640" w:rsidP="00D32640">
      <w:pPr>
        <w:rPr>
          <w:rFonts w:ascii="Calibri" w:hAnsi="Calibri"/>
          <w:sz w:val="28"/>
        </w:rPr>
      </w:pPr>
    </w:p>
    <w:p w:rsidR="00B62345" w:rsidRPr="00A20C30" w:rsidRDefault="00B62345" w:rsidP="00D32640">
      <w:pPr>
        <w:rPr>
          <w:rFonts w:ascii="Calibri" w:hAnsi="Calibri"/>
          <w:sz w:val="28"/>
        </w:rPr>
      </w:pPr>
    </w:p>
    <w:p w:rsidR="00B62345" w:rsidRPr="00A20C30" w:rsidRDefault="00B62345" w:rsidP="00D32640">
      <w:pPr>
        <w:rPr>
          <w:rFonts w:ascii="Calibri" w:hAnsi="Calibri"/>
          <w:sz w:val="28"/>
        </w:rPr>
      </w:pPr>
    </w:p>
    <w:p w:rsidR="00D32640" w:rsidRDefault="00A20C30" w:rsidP="00D32640">
      <w:pPr>
        <w:rPr>
          <w:rFonts w:ascii="Calibri" w:hAnsi="Calibri"/>
          <w:sz w:val="28"/>
        </w:rPr>
      </w:pPr>
      <w:r>
        <w:rPr>
          <w:rFonts w:ascii="Calibri" w:hAnsi="Calibri"/>
          <w:sz w:val="28"/>
        </w:rPr>
        <w:t>V (e)</w:t>
      </w:r>
      <w:r w:rsidR="00D32640" w:rsidRPr="00A20C30">
        <w:rPr>
          <w:rFonts w:ascii="Calibri" w:hAnsi="Calibri"/>
          <w:sz w:val="28"/>
        </w:rPr>
        <w:t xml:space="preserve"> _________________</w:t>
      </w:r>
      <w:r>
        <w:rPr>
          <w:rFonts w:ascii="Calibri" w:hAnsi="Calibri"/>
          <w:sz w:val="28"/>
        </w:rPr>
        <w:t>_________</w:t>
      </w:r>
      <w:r w:rsidR="00D32640" w:rsidRPr="00A20C30">
        <w:rPr>
          <w:rFonts w:ascii="Calibri" w:hAnsi="Calibri"/>
          <w:sz w:val="28"/>
        </w:rPr>
        <w:t xml:space="preserve">_____ </w:t>
      </w:r>
      <w:r>
        <w:rPr>
          <w:rFonts w:ascii="Calibri" w:hAnsi="Calibri"/>
          <w:sz w:val="28"/>
        </w:rPr>
        <w:t>datum: ________________</w:t>
      </w:r>
      <w:r w:rsidR="00D32640" w:rsidRPr="00A20C30">
        <w:rPr>
          <w:rFonts w:ascii="Calibri" w:hAnsi="Calibri"/>
          <w:sz w:val="28"/>
        </w:rPr>
        <w:t>________</w:t>
      </w:r>
    </w:p>
    <w:p w:rsidR="00F83518" w:rsidRPr="00A20C30" w:rsidRDefault="00F83518" w:rsidP="00D32640">
      <w:pPr>
        <w:rPr>
          <w:rFonts w:ascii="Calibri" w:hAnsi="Calibri"/>
          <w:sz w:val="28"/>
        </w:rPr>
      </w:pPr>
    </w:p>
    <w:p w:rsidR="00F77B2C" w:rsidRPr="00A20C30" w:rsidRDefault="00F83518" w:rsidP="00D32640">
      <w:pPr>
        <w:rPr>
          <w:rFonts w:ascii="Calibri" w:hAnsi="Calibri"/>
        </w:rPr>
      </w:pP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p</w:t>
      </w:r>
      <w:r w:rsidR="00D32640" w:rsidRPr="00A20C30">
        <w:rPr>
          <w:rFonts w:ascii="Calibri" w:hAnsi="Calibri"/>
          <w:sz w:val="28"/>
        </w:rPr>
        <w:t>odpis hráče</w:t>
      </w:r>
      <w:r>
        <w:rPr>
          <w:rFonts w:ascii="Calibri" w:hAnsi="Calibri"/>
          <w:sz w:val="28"/>
        </w:rPr>
        <w:t>: ___________________</w:t>
      </w:r>
    </w:p>
    <w:p w:rsidR="00A20C30" w:rsidRPr="00A20C30" w:rsidRDefault="00A20C30" w:rsidP="00D32640">
      <w:pPr>
        <w:rPr>
          <w:rFonts w:ascii="Calibri" w:hAnsi="Calibri"/>
        </w:rPr>
      </w:pPr>
    </w:p>
    <w:p w:rsidR="00A20C30" w:rsidRPr="00A20C30" w:rsidRDefault="00A20C30" w:rsidP="00DC12B3">
      <w:pPr>
        <w:jc w:val="center"/>
        <w:rPr>
          <w:rFonts w:ascii="Calibri" w:hAnsi="Calibri" w:cs="Calibri"/>
          <w:sz w:val="32"/>
          <w:szCs w:val="20"/>
        </w:rPr>
      </w:pPr>
      <w:r>
        <w:rPr>
          <w:rFonts w:ascii="Calibri" w:eastAsia="Calibri" w:hAnsi="Calibri"/>
          <w:b/>
          <w:sz w:val="20"/>
          <w:szCs w:val="20"/>
          <w:lang w:eastAsia="en-US"/>
        </w:rPr>
        <w:br w:type="page"/>
      </w:r>
      <w:r w:rsidR="00860A69">
        <w:rPr>
          <w:rFonts w:ascii="Calibri" w:hAnsi="Calibri" w:cs="Calibri"/>
          <w:noProof/>
        </w:rPr>
        <w:lastRenderedPageBreak/>
        <w:drawing>
          <wp:anchor distT="0" distB="0" distL="114300" distR="114300" simplePos="0" relativeHeight="251659264" behindDoc="1" locked="0" layoutInCell="0" allowOverlap="1">
            <wp:simplePos x="0" y="0"/>
            <wp:positionH relativeFrom="column">
              <wp:posOffset>0</wp:posOffset>
            </wp:positionH>
            <wp:positionV relativeFrom="paragraph">
              <wp:posOffset>114300</wp:posOffset>
            </wp:positionV>
            <wp:extent cx="1440180" cy="1440180"/>
            <wp:effectExtent l="0" t="0" r="0" b="0"/>
            <wp:wrapTight wrapText="bothSides">
              <wp:wrapPolygon edited="0">
                <wp:start x="0" y="0"/>
                <wp:lineTo x="0" y="21429"/>
                <wp:lineTo x="21429" y="21429"/>
                <wp:lineTo x="21429" y="0"/>
                <wp:lineTo x="0" y="0"/>
              </wp:wrapPolygon>
            </wp:wrapTight>
            <wp:docPr id="107" name="obrázek 107" descr="FACR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ACR logo col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anchor>
        </w:drawing>
      </w:r>
      <w:r w:rsidRPr="00A20C30">
        <w:rPr>
          <w:rFonts w:ascii="Calibri" w:hAnsi="Calibri" w:cs="Calibri"/>
          <w:sz w:val="32"/>
          <w:szCs w:val="20"/>
        </w:rPr>
        <w:t>FOTBALOVÁ ASOCIACE ČESKÉ REPUBLIKY</w:t>
      </w:r>
    </w:p>
    <w:p w:rsidR="00A20C30" w:rsidRPr="00A20C30" w:rsidRDefault="00A20C30" w:rsidP="00A20C30">
      <w:pPr>
        <w:tabs>
          <w:tab w:val="left" w:pos="567"/>
          <w:tab w:val="left" w:pos="1418"/>
          <w:tab w:val="left" w:pos="7230"/>
        </w:tabs>
        <w:jc w:val="center"/>
        <w:rPr>
          <w:rFonts w:ascii="Calibri" w:hAnsi="Calibri" w:cs="Calibri"/>
          <w:b/>
          <w:sz w:val="32"/>
          <w:szCs w:val="20"/>
        </w:rPr>
      </w:pPr>
      <w:r w:rsidRPr="00A20C30">
        <w:rPr>
          <w:rFonts w:ascii="Calibri" w:hAnsi="Calibri" w:cs="Calibri"/>
          <w:b/>
          <w:sz w:val="32"/>
          <w:szCs w:val="20"/>
        </w:rPr>
        <w:t>OKRESNÍ FOTBALOVÝ SVAZ ŽĎÁR NAD SÁZAVOU</w:t>
      </w:r>
    </w:p>
    <w:p w:rsidR="00A20C30" w:rsidRPr="00A20C30" w:rsidRDefault="00A20C30" w:rsidP="00A20C30">
      <w:pPr>
        <w:tabs>
          <w:tab w:val="left" w:pos="567"/>
          <w:tab w:val="left" w:pos="1418"/>
          <w:tab w:val="left" w:pos="7230"/>
        </w:tabs>
        <w:jc w:val="center"/>
        <w:rPr>
          <w:rFonts w:ascii="Calibri" w:hAnsi="Calibri" w:cs="Calibri"/>
          <w:sz w:val="32"/>
          <w:szCs w:val="20"/>
        </w:rPr>
      </w:pPr>
      <w:r w:rsidRPr="00A20C30">
        <w:rPr>
          <w:rFonts w:ascii="Calibri" w:hAnsi="Calibri" w:cs="Calibri"/>
          <w:sz w:val="32"/>
          <w:szCs w:val="20"/>
        </w:rPr>
        <w:t>Okresní fotbalový svaz Žďár nad Sázavou</w:t>
      </w:r>
    </w:p>
    <w:p w:rsidR="00A20C30" w:rsidRPr="00A20C30" w:rsidRDefault="00A20C30" w:rsidP="00A20C30">
      <w:pPr>
        <w:tabs>
          <w:tab w:val="left" w:pos="567"/>
          <w:tab w:val="left" w:pos="1418"/>
          <w:tab w:val="left" w:pos="7230"/>
        </w:tabs>
        <w:jc w:val="center"/>
        <w:rPr>
          <w:rFonts w:ascii="Calibri" w:hAnsi="Calibri" w:cs="Calibri"/>
          <w:sz w:val="32"/>
          <w:szCs w:val="20"/>
        </w:rPr>
      </w:pPr>
      <w:r w:rsidRPr="00A20C30">
        <w:rPr>
          <w:rFonts w:ascii="Calibri" w:hAnsi="Calibri" w:cs="Calibri"/>
          <w:sz w:val="32"/>
          <w:szCs w:val="20"/>
        </w:rPr>
        <w:t>Jungmannova 10, 591 01 Žďár nad Sázavou</w:t>
      </w:r>
    </w:p>
    <w:p w:rsidR="00A20C30" w:rsidRPr="00A20C30" w:rsidRDefault="00A20C30" w:rsidP="00A20C30">
      <w:pPr>
        <w:tabs>
          <w:tab w:val="left" w:pos="567"/>
          <w:tab w:val="left" w:pos="1418"/>
          <w:tab w:val="left" w:pos="7230"/>
        </w:tabs>
        <w:jc w:val="center"/>
        <w:rPr>
          <w:rFonts w:ascii="Calibri" w:hAnsi="Calibri" w:cs="Calibri"/>
          <w:sz w:val="32"/>
          <w:szCs w:val="20"/>
        </w:rPr>
      </w:pPr>
      <w:r w:rsidRPr="00A20C30">
        <w:rPr>
          <w:rFonts w:ascii="Calibri" w:hAnsi="Calibri" w:cs="Calibri"/>
          <w:sz w:val="32"/>
          <w:szCs w:val="20"/>
        </w:rPr>
        <w:t>ofszdar@seznam.cz</w:t>
      </w:r>
    </w:p>
    <w:p w:rsidR="00A20C30" w:rsidRDefault="00A20C30" w:rsidP="00D32640">
      <w:pPr>
        <w:pStyle w:val="Nadpis4"/>
        <w:rPr>
          <w:rFonts w:ascii="Calibri" w:hAnsi="Calibri"/>
        </w:rPr>
      </w:pPr>
    </w:p>
    <w:p w:rsidR="00D32640" w:rsidRPr="00A20C30" w:rsidRDefault="00D32640" w:rsidP="00A20C30">
      <w:pPr>
        <w:pStyle w:val="Nadpis4"/>
        <w:jc w:val="center"/>
        <w:rPr>
          <w:rFonts w:ascii="Calibri" w:hAnsi="Calibri"/>
          <w:sz w:val="48"/>
          <w:szCs w:val="48"/>
        </w:rPr>
      </w:pPr>
      <w:r w:rsidRPr="00A20C30">
        <w:rPr>
          <w:rFonts w:ascii="Calibri" w:hAnsi="Calibri"/>
          <w:sz w:val="48"/>
          <w:szCs w:val="48"/>
        </w:rPr>
        <w:t>PROHLÁŠENÍ HRÁČE</w:t>
      </w:r>
    </w:p>
    <w:p w:rsidR="00D32640" w:rsidRPr="00A93DAC" w:rsidRDefault="00D32640" w:rsidP="00D32640">
      <w:pPr>
        <w:rPr>
          <w:rFonts w:ascii="Calibri" w:hAnsi="Calibri"/>
        </w:rPr>
      </w:pPr>
    </w:p>
    <w:p w:rsidR="00D32640" w:rsidRPr="00E479ED" w:rsidRDefault="00DC2915" w:rsidP="00D32640">
      <w:pPr>
        <w:rPr>
          <w:rFonts w:ascii="Calibri" w:hAnsi="Calibri"/>
          <w:sz w:val="28"/>
          <w:szCs w:val="28"/>
        </w:rPr>
      </w:pPr>
      <w:r w:rsidRPr="00E479ED">
        <w:rPr>
          <w:rFonts w:ascii="Calibri" w:hAnsi="Calibri"/>
          <w:sz w:val="28"/>
          <w:szCs w:val="28"/>
        </w:rPr>
        <w:t>V utkání: _</w:t>
      </w:r>
      <w:r w:rsidR="00D32640" w:rsidRPr="00E479ED">
        <w:rPr>
          <w:rFonts w:ascii="Calibri" w:hAnsi="Calibri"/>
          <w:sz w:val="28"/>
          <w:szCs w:val="28"/>
        </w:rPr>
        <w:t>_________________________________________________________</w:t>
      </w:r>
    </w:p>
    <w:p w:rsidR="00D32640" w:rsidRPr="00E479ED" w:rsidRDefault="00D32640" w:rsidP="00D32640">
      <w:pPr>
        <w:rPr>
          <w:rFonts w:ascii="Calibri" w:hAnsi="Calibri"/>
          <w:sz w:val="28"/>
          <w:szCs w:val="28"/>
        </w:rPr>
      </w:pPr>
    </w:p>
    <w:p w:rsidR="00D32640" w:rsidRDefault="00E479ED" w:rsidP="00D32640">
      <w:pPr>
        <w:rPr>
          <w:rFonts w:ascii="Calibri" w:hAnsi="Calibri"/>
          <w:sz w:val="28"/>
          <w:szCs w:val="28"/>
        </w:rPr>
      </w:pPr>
      <w:r>
        <w:rPr>
          <w:rFonts w:ascii="Calibri" w:hAnsi="Calibri"/>
          <w:sz w:val="28"/>
          <w:szCs w:val="28"/>
        </w:rPr>
        <w:t>Soutěž: _____________________________</w:t>
      </w:r>
      <w:r>
        <w:rPr>
          <w:rFonts w:ascii="Calibri" w:hAnsi="Calibri"/>
          <w:sz w:val="28"/>
          <w:szCs w:val="28"/>
        </w:rPr>
        <w:tab/>
      </w:r>
      <w:r>
        <w:rPr>
          <w:rFonts w:ascii="Calibri" w:hAnsi="Calibri"/>
          <w:sz w:val="28"/>
          <w:szCs w:val="28"/>
        </w:rPr>
        <w:tab/>
        <w:t>kategorie: _________________</w:t>
      </w:r>
    </w:p>
    <w:p w:rsidR="00E479ED" w:rsidRDefault="00E479ED" w:rsidP="00D32640">
      <w:pPr>
        <w:rPr>
          <w:rFonts w:ascii="Calibri" w:hAnsi="Calibri"/>
          <w:sz w:val="28"/>
          <w:szCs w:val="28"/>
        </w:rPr>
      </w:pPr>
    </w:p>
    <w:p w:rsidR="00E479ED" w:rsidRDefault="00E479ED" w:rsidP="00D32640">
      <w:pPr>
        <w:rPr>
          <w:rFonts w:ascii="Calibri" w:hAnsi="Calibri"/>
          <w:sz w:val="28"/>
          <w:szCs w:val="28"/>
        </w:rPr>
      </w:pPr>
      <w:r>
        <w:rPr>
          <w:rFonts w:ascii="Calibri" w:hAnsi="Calibri"/>
          <w:sz w:val="28"/>
          <w:szCs w:val="28"/>
        </w:rPr>
        <w:t>číslo utkání: __________________________</w:t>
      </w:r>
      <w:r>
        <w:rPr>
          <w:rFonts w:ascii="Calibri" w:hAnsi="Calibri"/>
          <w:sz w:val="28"/>
          <w:szCs w:val="28"/>
        </w:rPr>
        <w:tab/>
        <w:t>datum utkání: ______________</w:t>
      </w:r>
    </w:p>
    <w:p w:rsidR="00E479ED" w:rsidRDefault="00E479ED" w:rsidP="00D32640">
      <w:pPr>
        <w:rPr>
          <w:rFonts w:ascii="Calibri" w:hAnsi="Calibri"/>
          <w:sz w:val="28"/>
          <w:szCs w:val="28"/>
        </w:rPr>
      </w:pPr>
    </w:p>
    <w:p w:rsidR="00E479ED" w:rsidRPr="00E479ED" w:rsidRDefault="00E479ED" w:rsidP="00D32640">
      <w:pPr>
        <w:rPr>
          <w:rFonts w:ascii="Calibri" w:hAnsi="Calibri"/>
          <w:sz w:val="28"/>
          <w:szCs w:val="28"/>
        </w:rPr>
      </w:pPr>
    </w:p>
    <w:p w:rsidR="00D32640" w:rsidRPr="00E479ED" w:rsidRDefault="009E33D6" w:rsidP="00D32640">
      <w:pPr>
        <w:rPr>
          <w:rFonts w:ascii="Calibri" w:hAnsi="Calibri"/>
          <w:sz w:val="28"/>
          <w:szCs w:val="28"/>
        </w:rPr>
      </w:pPr>
      <w:r w:rsidRPr="00E479ED">
        <w:rPr>
          <w:rFonts w:ascii="Calibri" w:hAnsi="Calibri"/>
          <w:sz w:val="28"/>
          <w:szCs w:val="28"/>
        </w:rPr>
        <w:t>Byl vyloučen</w:t>
      </w:r>
      <w:r w:rsidR="00E479ED">
        <w:rPr>
          <w:rFonts w:ascii="Calibri" w:hAnsi="Calibri"/>
          <w:sz w:val="28"/>
          <w:szCs w:val="28"/>
        </w:rPr>
        <w:t xml:space="preserve"> hráč: </w:t>
      </w:r>
      <w:r w:rsidR="00D32640" w:rsidRPr="00E479ED">
        <w:rPr>
          <w:rFonts w:ascii="Calibri" w:hAnsi="Calibri"/>
          <w:sz w:val="28"/>
          <w:szCs w:val="28"/>
        </w:rPr>
        <w:t>__________________________________</w:t>
      </w:r>
      <w:r w:rsidR="00E479ED">
        <w:rPr>
          <w:rFonts w:ascii="Calibri" w:hAnsi="Calibri"/>
          <w:sz w:val="28"/>
          <w:szCs w:val="28"/>
        </w:rPr>
        <w:t xml:space="preserve"> ID: </w:t>
      </w:r>
      <w:r w:rsidR="00DC2915" w:rsidRPr="00E479ED">
        <w:rPr>
          <w:rFonts w:ascii="Calibri" w:hAnsi="Calibri"/>
          <w:sz w:val="28"/>
          <w:szCs w:val="28"/>
        </w:rPr>
        <w:t>_______________</w:t>
      </w:r>
    </w:p>
    <w:p w:rsidR="00D32640" w:rsidRDefault="00D32640" w:rsidP="00D32640">
      <w:pPr>
        <w:rPr>
          <w:rFonts w:ascii="Calibri" w:hAnsi="Calibri"/>
          <w:sz w:val="28"/>
          <w:szCs w:val="28"/>
        </w:rPr>
      </w:pPr>
    </w:p>
    <w:p w:rsidR="00E479ED" w:rsidRPr="00E479ED" w:rsidRDefault="00E479ED" w:rsidP="00D32640">
      <w:pPr>
        <w:rPr>
          <w:rFonts w:ascii="Calibri" w:hAnsi="Calibri"/>
          <w:sz w:val="28"/>
          <w:szCs w:val="28"/>
        </w:rPr>
      </w:pPr>
    </w:p>
    <w:p w:rsidR="00D32640" w:rsidRPr="00E479ED" w:rsidRDefault="00D32640" w:rsidP="00D32640">
      <w:pPr>
        <w:jc w:val="both"/>
        <w:rPr>
          <w:rFonts w:ascii="Calibri" w:hAnsi="Calibri"/>
          <w:sz w:val="28"/>
          <w:szCs w:val="28"/>
        </w:rPr>
      </w:pPr>
      <w:r w:rsidRPr="00E479ED">
        <w:rPr>
          <w:rFonts w:ascii="Calibri" w:hAnsi="Calibri"/>
          <w:sz w:val="28"/>
          <w:szCs w:val="28"/>
        </w:rPr>
        <w:t xml:space="preserve">V souladu s ustanovením Disciplinárního řádu </w:t>
      </w:r>
      <w:r w:rsidR="00525891" w:rsidRPr="00E479ED">
        <w:rPr>
          <w:rFonts w:ascii="Calibri" w:hAnsi="Calibri"/>
          <w:sz w:val="28"/>
          <w:szCs w:val="28"/>
        </w:rPr>
        <w:t>FAČR</w:t>
      </w:r>
      <w:r w:rsidRPr="00E479ED">
        <w:rPr>
          <w:rFonts w:ascii="Calibri" w:hAnsi="Calibri"/>
          <w:sz w:val="28"/>
          <w:szCs w:val="28"/>
        </w:rPr>
        <w:t xml:space="preserve">, </w:t>
      </w:r>
      <w:r w:rsidR="00662CF0">
        <w:rPr>
          <w:rFonts w:ascii="Calibri" w:hAnsi="Calibri"/>
          <w:sz w:val="28"/>
          <w:szCs w:val="28"/>
        </w:rPr>
        <w:t>prohlašuji</w:t>
      </w:r>
      <w:r w:rsidR="00984BBE" w:rsidRPr="00E479ED">
        <w:rPr>
          <w:rFonts w:ascii="Calibri" w:hAnsi="Calibri"/>
          <w:sz w:val="28"/>
          <w:szCs w:val="28"/>
        </w:rPr>
        <w:t>, že disciplinární komise O</w:t>
      </w:r>
      <w:r w:rsidRPr="00E479ED">
        <w:rPr>
          <w:rFonts w:ascii="Calibri" w:hAnsi="Calibri"/>
          <w:sz w:val="28"/>
          <w:szCs w:val="28"/>
        </w:rPr>
        <w:t xml:space="preserve">FS </w:t>
      </w:r>
      <w:r w:rsidR="00984BBE" w:rsidRPr="00E479ED">
        <w:rPr>
          <w:rFonts w:ascii="Calibri" w:hAnsi="Calibri"/>
          <w:sz w:val="28"/>
          <w:szCs w:val="28"/>
        </w:rPr>
        <w:t>Žďár nad Sázavou</w:t>
      </w:r>
      <w:r w:rsidRPr="00E479ED">
        <w:rPr>
          <w:rFonts w:ascii="Calibri" w:hAnsi="Calibri"/>
          <w:sz w:val="28"/>
          <w:szCs w:val="28"/>
        </w:rPr>
        <w:t xml:space="preserve"> může projednat provinění bez </w:t>
      </w:r>
      <w:r w:rsidR="00662CF0">
        <w:rPr>
          <w:rFonts w:ascii="Calibri" w:hAnsi="Calibri"/>
          <w:sz w:val="28"/>
          <w:szCs w:val="28"/>
        </w:rPr>
        <w:t>mé</w:t>
      </w:r>
      <w:r w:rsidRPr="00E479ED">
        <w:rPr>
          <w:rFonts w:ascii="Calibri" w:hAnsi="Calibri"/>
          <w:sz w:val="28"/>
          <w:szCs w:val="28"/>
        </w:rPr>
        <w:t xml:space="preserve"> účasti. Současně ber</w:t>
      </w:r>
      <w:r w:rsidR="00662CF0">
        <w:rPr>
          <w:rFonts w:ascii="Calibri" w:hAnsi="Calibri"/>
          <w:sz w:val="28"/>
          <w:szCs w:val="28"/>
        </w:rPr>
        <w:t>u</w:t>
      </w:r>
      <w:r w:rsidRPr="00E479ED">
        <w:rPr>
          <w:rFonts w:ascii="Calibri" w:hAnsi="Calibri"/>
          <w:sz w:val="28"/>
          <w:szCs w:val="28"/>
        </w:rPr>
        <w:t xml:space="preserve"> na vědomí, že v případě, kdy si disciplinární komise </w:t>
      </w:r>
      <w:r w:rsidR="00662CF0">
        <w:rPr>
          <w:rFonts w:ascii="Calibri" w:hAnsi="Calibri"/>
          <w:sz w:val="28"/>
          <w:szCs w:val="28"/>
        </w:rPr>
        <w:t>moji</w:t>
      </w:r>
      <w:r w:rsidRPr="00E479ED">
        <w:rPr>
          <w:rFonts w:ascii="Calibri" w:hAnsi="Calibri"/>
          <w:sz w:val="28"/>
          <w:szCs w:val="28"/>
        </w:rPr>
        <w:t xml:space="preserve"> účast vyžádá, j</w:t>
      </w:r>
      <w:r w:rsidR="00662CF0">
        <w:rPr>
          <w:rFonts w:ascii="Calibri" w:hAnsi="Calibri"/>
          <w:sz w:val="28"/>
          <w:szCs w:val="28"/>
        </w:rPr>
        <w:t>s</w:t>
      </w:r>
      <w:r w:rsidRPr="00E479ED">
        <w:rPr>
          <w:rFonts w:ascii="Calibri" w:hAnsi="Calibri"/>
          <w:sz w:val="28"/>
          <w:szCs w:val="28"/>
        </w:rPr>
        <w:t>e</w:t>
      </w:r>
      <w:r w:rsidR="00662CF0">
        <w:rPr>
          <w:rFonts w:ascii="Calibri" w:hAnsi="Calibri"/>
          <w:sz w:val="28"/>
          <w:szCs w:val="28"/>
        </w:rPr>
        <w:t>m povinen se k</w:t>
      </w:r>
      <w:r w:rsidRPr="00E479ED">
        <w:rPr>
          <w:rFonts w:ascii="Calibri" w:hAnsi="Calibri"/>
          <w:sz w:val="28"/>
          <w:szCs w:val="28"/>
        </w:rPr>
        <w:t xml:space="preserve"> jednání komise dostavit ve stanoveném termínu.</w:t>
      </w:r>
    </w:p>
    <w:p w:rsidR="00D32640" w:rsidRPr="00E479ED" w:rsidRDefault="00D32640" w:rsidP="00D32640">
      <w:pPr>
        <w:jc w:val="both"/>
        <w:rPr>
          <w:rFonts w:ascii="Calibri" w:hAnsi="Calibri"/>
          <w:sz w:val="28"/>
          <w:szCs w:val="28"/>
        </w:rPr>
      </w:pPr>
    </w:p>
    <w:p w:rsidR="00D32640" w:rsidRPr="00662CF0" w:rsidRDefault="00662CF0" w:rsidP="00D32640">
      <w:pPr>
        <w:jc w:val="both"/>
        <w:rPr>
          <w:rFonts w:ascii="Calibri" w:hAnsi="Calibri"/>
          <w:b/>
          <w:sz w:val="28"/>
          <w:szCs w:val="28"/>
        </w:rPr>
      </w:pPr>
      <w:r w:rsidRPr="00662CF0">
        <w:rPr>
          <w:rFonts w:ascii="Calibri" w:hAnsi="Calibri"/>
          <w:b/>
          <w:sz w:val="28"/>
          <w:szCs w:val="28"/>
        </w:rPr>
        <w:t>Zároveň prohlašuji, že</w:t>
      </w:r>
      <w:r w:rsidRPr="00662CF0">
        <w:rPr>
          <w:rFonts w:ascii="Calibri" w:hAnsi="Calibri"/>
          <w:b/>
          <w:sz w:val="28"/>
          <w:szCs w:val="28"/>
        </w:rPr>
        <w:tab/>
      </w:r>
      <w:r w:rsidR="00D32640" w:rsidRPr="00662CF0">
        <w:rPr>
          <w:rFonts w:ascii="Calibri" w:hAnsi="Calibri"/>
          <w:b/>
          <w:sz w:val="28"/>
          <w:szCs w:val="28"/>
        </w:rPr>
        <w:t>jsem</w:t>
      </w:r>
      <w:r w:rsidRPr="00662CF0">
        <w:rPr>
          <w:rFonts w:ascii="Calibri" w:hAnsi="Calibri"/>
          <w:b/>
          <w:sz w:val="28"/>
          <w:szCs w:val="28"/>
        </w:rPr>
        <w:t xml:space="preserve"> </w:t>
      </w:r>
      <w:r w:rsidRPr="00662CF0">
        <w:rPr>
          <w:rFonts w:ascii="Calibri" w:hAnsi="Calibri"/>
          <w:b/>
          <w:sz w:val="28"/>
          <w:szCs w:val="28"/>
        </w:rPr>
        <w:tab/>
        <w:t>- n</w:t>
      </w:r>
      <w:r w:rsidR="00D32640" w:rsidRPr="00662CF0">
        <w:rPr>
          <w:rFonts w:ascii="Calibri" w:hAnsi="Calibri"/>
          <w:b/>
          <w:sz w:val="28"/>
          <w:szCs w:val="28"/>
        </w:rPr>
        <w:t xml:space="preserve">ejsem </w:t>
      </w:r>
      <w:r w:rsidRPr="00662CF0">
        <w:rPr>
          <w:rFonts w:ascii="Calibri" w:hAnsi="Calibri"/>
          <w:b/>
          <w:sz w:val="28"/>
          <w:szCs w:val="28"/>
        </w:rPr>
        <w:t>(nehodící se škrtněte)</w:t>
      </w:r>
      <w:r w:rsidR="00D32640" w:rsidRPr="00662CF0">
        <w:rPr>
          <w:rFonts w:ascii="Calibri" w:hAnsi="Calibri"/>
          <w:b/>
          <w:sz w:val="28"/>
          <w:szCs w:val="28"/>
        </w:rPr>
        <w:t xml:space="preserve"> v trestu, ani proti mně není vedeno žádné disciplinární řízení.</w:t>
      </w:r>
    </w:p>
    <w:p w:rsidR="00D32640" w:rsidRPr="00E479ED" w:rsidRDefault="00D32640" w:rsidP="00D32640">
      <w:pPr>
        <w:jc w:val="both"/>
        <w:rPr>
          <w:rFonts w:ascii="Calibri" w:hAnsi="Calibri"/>
          <w:sz w:val="28"/>
          <w:szCs w:val="28"/>
        </w:rPr>
      </w:pPr>
    </w:p>
    <w:p w:rsidR="00D32640" w:rsidRPr="00E479ED" w:rsidRDefault="00D32640" w:rsidP="00D32640">
      <w:pPr>
        <w:rPr>
          <w:rFonts w:ascii="Calibri" w:hAnsi="Calibri"/>
          <w:sz w:val="28"/>
          <w:szCs w:val="28"/>
          <w:u w:val="single"/>
        </w:rPr>
      </w:pPr>
      <w:r w:rsidRPr="00E479ED">
        <w:rPr>
          <w:rFonts w:ascii="Calibri" w:hAnsi="Calibri"/>
          <w:sz w:val="28"/>
          <w:szCs w:val="28"/>
          <w:u w:val="single"/>
        </w:rPr>
        <w:t>Vyjádření hráče k přestupku:</w:t>
      </w:r>
    </w:p>
    <w:p w:rsidR="00D32640" w:rsidRPr="00E479ED" w:rsidRDefault="00D32640" w:rsidP="00D32640">
      <w:pPr>
        <w:rPr>
          <w:rFonts w:ascii="Calibri" w:hAnsi="Calibri"/>
          <w:sz w:val="28"/>
          <w:szCs w:val="28"/>
        </w:rPr>
      </w:pPr>
    </w:p>
    <w:p w:rsidR="00D32640" w:rsidRPr="00E479ED" w:rsidRDefault="00D32640" w:rsidP="00D32640">
      <w:pPr>
        <w:rPr>
          <w:rFonts w:ascii="Calibri" w:hAnsi="Calibri"/>
          <w:sz w:val="28"/>
          <w:szCs w:val="28"/>
        </w:rPr>
      </w:pPr>
    </w:p>
    <w:p w:rsidR="00D32640" w:rsidRPr="00E479ED" w:rsidRDefault="00D32640" w:rsidP="00D32640">
      <w:pPr>
        <w:rPr>
          <w:rFonts w:ascii="Calibri" w:hAnsi="Calibri"/>
          <w:sz w:val="28"/>
          <w:szCs w:val="28"/>
        </w:rPr>
      </w:pPr>
    </w:p>
    <w:p w:rsidR="00D32640" w:rsidRPr="00E479ED" w:rsidRDefault="00D32640" w:rsidP="00D32640">
      <w:pPr>
        <w:rPr>
          <w:rFonts w:ascii="Calibri" w:hAnsi="Calibri"/>
          <w:sz w:val="28"/>
          <w:szCs w:val="28"/>
        </w:rPr>
      </w:pPr>
    </w:p>
    <w:p w:rsidR="00D32640" w:rsidRPr="00E479ED" w:rsidRDefault="00D32640" w:rsidP="00D32640">
      <w:pPr>
        <w:rPr>
          <w:rFonts w:ascii="Calibri" w:hAnsi="Calibri"/>
          <w:sz w:val="28"/>
          <w:szCs w:val="28"/>
        </w:rPr>
      </w:pPr>
    </w:p>
    <w:p w:rsidR="00D32640" w:rsidRPr="00E479ED" w:rsidRDefault="00D32640" w:rsidP="00D32640">
      <w:pPr>
        <w:rPr>
          <w:rFonts w:ascii="Calibri" w:hAnsi="Calibri"/>
          <w:sz w:val="28"/>
          <w:szCs w:val="28"/>
        </w:rPr>
      </w:pPr>
    </w:p>
    <w:p w:rsidR="00D32640" w:rsidRPr="00E479ED" w:rsidRDefault="00D32640" w:rsidP="00D32640">
      <w:pPr>
        <w:rPr>
          <w:rFonts w:ascii="Calibri" w:hAnsi="Calibri"/>
          <w:sz w:val="28"/>
          <w:szCs w:val="28"/>
        </w:rPr>
      </w:pPr>
    </w:p>
    <w:p w:rsidR="00BB0533" w:rsidRPr="00E479ED" w:rsidRDefault="00BB0533" w:rsidP="00D32640">
      <w:pPr>
        <w:rPr>
          <w:rFonts w:ascii="Calibri" w:hAnsi="Calibri"/>
          <w:sz w:val="28"/>
          <w:szCs w:val="28"/>
        </w:rPr>
      </w:pPr>
    </w:p>
    <w:p w:rsidR="00491BE9" w:rsidRPr="00E479ED" w:rsidRDefault="00491BE9" w:rsidP="00D32640">
      <w:pPr>
        <w:rPr>
          <w:rFonts w:ascii="Calibri" w:hAnsi="Calibri"/>
          <w:sz w:val="28"/>
          <w:szCs w:val="28"/>
        </w:rPr>
      </w:pPr>
    </w:p>
    <w:p w:rsidR="00662CF0" w:rsidRDefault="00662CF0" w:rsidP="00662CF0">
      <w:pPr>
        <w:rPr>
          <w:rFonts w:ascii="Calibri" w:hAnsi="Calibri"/>
          <w:sz w:val="28"/>
        </w:rPr>
      </w:pPr>
      <w:r>
        <w:rPr>
          <w:rFonts w:ascii="Calibri" w:hAnsi="Calibri"/>
          <w:sz w:val="28"/>
        </w:rPr>
        <w:t>V (e)</w:t>
      </w:r>
      <w:r w:rsidRPr="00A20C30">
        <w:rPr>
          <w:rFonts w:ascii="Calibri" w:hAnsi="Calibri"/>
          <w:sz w:val="28"/>
        </w:rPr>
        <w:t xml:space="preserve"> _________________</w:t>
      </w:r>
      <w:r>
        <w:rPr>
          <w:rFonts w:ascii="Calibri" w:hAnsi="Calibri"/>
          <w:sz w:val="28"/>
        </w:rPr>
        <w:t>_________</w:t>
      </w:r>
      <w:r w:rsidRPr="00A20C30">
        <w:rPr>
          <w:rFonts w:ascii="Calibri" w:hAnsi="Calibri"/>
          <w:sz w:val="28"/>
        </w:rPr>
        <w:t xml:space="preserve">_____ </w:t>
      </w:r>
      <w:r>
        <w:rPr>
          <w:rFonts w:ascii="Calibri" w:hAnsi="Calibri"/>
          <w:sz w:val="28"/>
        </w:rPr>
        <w:t>datum: ________________</w:t>
      </w:r>
      <w:r w:rsidRPr="00A20C30">
        <w:rPr>
          <w:rFonts w:ascii="Calibri" w:hAnsi="Calibri"/>
          <w:sz w:val="28"/>
        </w:rPr>
        <w:t>________</w:t>
      </w:r>
    </w:p>
    <w:p w:rsidR="00662CF0" w:rsidRPr="00A20C30" w:rsidRDefault="00662CF0" w:rsidP="00662CF0">
      <w:pPr>
        <w:rPr>
          <w:rFonts w:ascii="Calibri" w:hAnsi="Calibri"/>
          <w:sz w:val="28"/>
        </w:rPr>
      </w:pPr>
    </w:p>
    <w:p w:rsidR="00662CF0" w:rsidRPr="00A20C30" w:rsidRDefault="00662CF0" w:rsidP="00662CF0">
      <w:pPr>
        <w:rPr>
          <w:rFonts w:ascii="Calibri" w:hAnsi="Calibri"/>
        </w:rPr>
      </w:pP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t>čitelný p</w:t>
      </w:r>
      <w:r w:rsidRPr="00A20C30">
        <w:rPr>
          <w:rFonts w:ascii="Calibri" w:hAnsi="Calibri"/>
          <w:sz w:val="28"/>
        </w:rPr>
        <w:t>odpis hráče</w:t>
      </w:r>
      <w:r>
        <w:rPr>
          <w:rFonts w:ascii="Calibri" w:hAnsi="Calibri"/>
          <w:sz w:val="28"/>
        </w:rPr>
        <w:t>: ___________________</w:t>
      </w:r>
    </w:p>
    <w:p w:rsidR="00A20C30" w:rsidRDefault="00A20C30" w:rsidP="009E33D6">
      <w:pPr>
        <w:rPr>
          <w:rFonts w:ascii="Calibri" w:hAnsi="Calibri"/>
          <w:b/>
          <w:sz w:val="18"/>
        </w:rPr>
      </w:pPr>
      <w:r w:rsidRPr="00227271">
        <w:rPr>
          <w:rFonts w:ascii="Calibri" w:hAnsi="Calibri"/>
          <w:szCs w:val="28"/>
        </w:rPr>
        <w:br w:type="page"/>
      </w:r>
    </w:p>
    <w:p w:rsidR="00A20C30" w:rsidRPr="0099363C" w:rsidRDefault="00860A69" w:rsidP="00A20C30">
      <w:pPr>
        <w:jc w:val="center"/>
        <w:rPr>
          <w:rFonts w:ascii="Calibri" w:hAnsi="Calibri" w:cs="Calibri"/>
          <w:sz w:val="32"/>
          <w:szCs w:val="20"/>
        </w:rPr>
      </w:pPr>
      <w:r>
        <w:rPr>
          <w:rFonts w:ascii="Calibri" w:hAnsi="Calibri" w:cs="Calibri"/>
          <w:noProof/>
        </w:rPr>
        <w:lastRenderedPageBreak/>
        <w:drawing>
          <wp:anchor distT="0" distB="0" distL="114300" distR="114300" simplePos="0" relativeHeight="251657216" behindDoc="1" locked="0" layoutInCell="0" allowOverlap="1">
            <wp:simplePos x="0" y="0"/>
            <wp:positionH relativeFrom="column">
              <wp:posOffset>0</wp:posOffset>
            </wp:positionH>
            <wp:positionV relativeFrom="paragraph">
              <wp:posOffset>114300</wp:posOffset>
            </wp:positionV>
            <wp:extent cx="1440180" cy="1440180"/>
            <wp:effectExtent l="0" t="0" r="0" b="0"/>
            <wp:wrapTight wrapText="bothSides">
              <wp:wrapPolygon edited="0">
                <wp:start x="0" y="0"/>
                <wp:lineTo x="0" y="21429"/>
                <wp:lineTo x="21429" y="21429"/>
                <wp:lineTo x="21429" y="0"/>
                <wp:lineTo x="0" y="0"/>
              </wp:wrapPolygon>
            </wp:wrapTight>
            <wp:docPr id="105" name="obrázek 105" descr="FACR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FACR logo col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anchor>
        </w:drawing>
      </w:r>
      <w:r w:rsidR="00A20C30" w:rsidRPr="0099363C">
        <w:rPr>
          <w:rFonts w:ascii="Calibri" w:hAnsi="Calibri" w:cs="Calibri"/>
          <w:sz w:val="32"/>
          <w:szCs w:val="20"/>
        </w:rPr>
        <w:t>FOTBALOVÁ ASOCIACE ČESKÉ REPUBLIKY</w:t>
      </w:r>
    </w:p>
    <w:p w:rsidR="00A20C30" w:rsidRPr="0099363C" w:rsidRDefault="00A20C30" w:rsidP="00A20C30">
      <w:pPr>
        <w:tabs>
          <w:tab w:val="left" w:pos="567"/>
          <w:tab w:val="left" w:pos="1418"/>
          <w:tab w:val="left" w:pos="7230"/>
        </w:tabs>
        <w:jc w:val="center"/>
        <w:rPr>
          <w:rFonts w:ascii="Calibri" w:hAnsi="Calibri" w:cs="Calibri"/>
          <w:b/>
          <w:sz w:val="32"/>
          <w:szCs w:val="20"/>
        </w:rPr>
      </w:pPr>
      <w:r w:rsidRPr="0099363C">
        <w:rPr>
          <w:rFonts w:ascii="Calibri" w:hAnsi="Calibri" w:cs="Calibri"/>
          <w:b/>
          <w:sz w:val="32"/>
          <w:szCs w:val="20"/>
        </w:rPr>
        <w:t>OKRESNÍ FOTBALOVÝ SVAZ ŽĎÁR NAD SÁZAVOU</w:t>
      </w:r>
    </w:p>
    <w:p w:rsidR="00A20C30" w:rsidRPr="0099363C" w:rsidRDefault="00A20C30" w:rsidP="00A20C30">
      <w:pPr>
        <w:tabs>
          <w:tab w:val="left" w:pos="567"/>
          <w:tab w:val="left" w:pos="1418"/>
          <w:tab w:val="left" w:pos="7230"/>
        </w:tabs>
        <w:jc w:val="center"/>
        <w:rPr>
          <w:rFonts w:ascii="Calibri" w:hAnsi="Calibri" w:cs="Calibri"/>
          <w:sz w:val="32"/>
          <w:szCs w:val="20"/>
        </w:rPr>
      </w:pPr>
      <w:r w:rsidRPr="0099363C">
        <w:rPr>
          <w:rFonts w:ascii="Calibri" w:hAnsi="Calibri" w:cs="Calibri"/>
          <w:sz w:val="32"/>
          <w:szCs w:val="20"/>
        </w:rPr>
        <w:t>Okresní fotbalový svaz Žďár nad Sázavou</w:t>
      </w:r>
    </w:p>
    <w:p w:rsidR="00A20C30" w:rsidRPr="0099363C" w:rsidRDefault="00A20C30" w:rsidP="00A20C30">
      <w:pPr>
        <w:tabs>
          <w:tab w:val="left" w:pos="567"/>
          <w:tab w:val="left" w:pos="1418"/>
          <w:tab w:val="left" w:pos="7230"/>
        </w:tabs>
        <w:jc w:val="center"/>
        <w:rPr>
          <w:rFonts w:ascii="Calibri" w:hAnsi="Calibri" w:cs="Calibri"/>
          <w:sz w:val="32"/>
          <w:szCs w:val="20"/>
        </w:rPr>
      </w:pPr>
      <w:r w:rsidRPr="0099363C">
        <w:rPr>
          <w:rFonts w:ascii="Calibri" w:hAnsi="Calibri" w:cs="Calibri"/>
          <w:sz w:val="32"/>
          <w:szCs w:val="20"/>
        </w:rPr>
        <w:t>Jungmannova 10, 591 01 Žďár nad Sázavou</w:t>
      </w:r>
    </w:p>
    <w:p w:rsidR="00A20C30" w:rsidRPr="0099363C" w:rsidRDefault="00A20C30" w:rsidP="00A20C30">
      <w:pPr>
        <w:tabs>
          <w:tab w:val="left" w:pos="567"/>
          <w:tab w:val="left" w:pos="1418"/>
          <w:tab w:val="left" w:pos="7230"/>
        </w:tabs>
        <w:jc w:val="center"/>
        <w:rPr>
          <w:rFonts w:ascii="Calibri" w:hAnsi="Calibri" w:cs="Calibri"/>
          <w:sz w:val="32"/>
          <w:szCs w:val="20"/>
        </w:rPr>
      </w:pPr>
      <w:r w:rsidRPr="0099363C">
        <w:rPr>
          <w:rFonts w:ascii="Calibri" w:hAnsi="Calibri" w:cs="Calibri"/>
          <w:sz w:val="32"/>
          <w:szCs w:val="20"/>
        </w:rPr>
        <w:t>ofszdar@seznam.cz</w:t>
      </w:r>
    </w:p>
    <w:p w:rsidR="00A20C30" w:rsidRPr="0099363C" w:rsidRDefault="00A20C30" w:rsidP="00A20C30">
      <w:pPr>
        <w:rPr>
          <w:rFonts w:ascii="Calibri" w:hAnsi="Calibri" w:cs="Calibri"/>
        </w:rPr>
      </w:pPr>
    </w:p>
    <w:p w:rsidR="00A20C30" w:rsidRPr="0099363C" w:rsidRDefault="00A20C30" w:rsidP="00A20C30">
      <w:pPr>
        <w:rPr>
          <w:rFonts w:ascii="Calibri" w:hAnsi="Calibri" w:cs="Calibri"/>
        </w:rPr>
      </w:pPr>
    </w:p>
    <w:p w:rsidR="00A20C30" w:rsidRPr="0099363C" w:rsidRDefault="00A20C30" w:rsidP="00A20C30">
      <w:pPr>
        <w:tabs>
          <w:tab w:val="left" w:pos="1215"/>
          <w:tab w:val="center" w:pos="2157"/>
        </w:tabs>
        <w:jc w:val="center"/>
        <w:rPr>
          <w:rFonts w:ascii="Calibri" w:eastAsia="Calibri" w:hAnsi="Calibri" w:cs="Calibri"/>
          <w:b/>
          <w:sz w:val="48"/>
          <w:szCs w:val="18"/>
        </w:rPr>
      </w:pPr>
      <w:r w:rsidRPr="0099363C">
        <w:rPr>
          <w:rFonts w:ascii="Calibri" w:eastAsia="Calibri" w:hAnsi="Calibri" w:cs="Calibri"/>
          <w:b/>
          <w:sz w:val="48"/>
          <w:szCs w:val="18"/>
        </w:rPr>
        <w:t>ZÁPIS</w:t>
      </w:r>
    </w:p>
    <w:p w:rsidR="00A20C30" w:rsidRPr="0099363C" w:rsidRDefault="00A20C30" w:rsidP="00A20C30">
      <w:pPr>
        <w:tabs>
          <w:tab w:val="left" w:pos="1215"/>
          <w:tab w:val="center" w:pos="2157"/>
        </w:tabs>
        <w:jc w:val="center"/>
        <w:rPr>
          <w:rFonts w:ascii="Calibri" w:eastAsia="Calibri" w:hAnsi="Calibri" w:cs="Calibri"/>
          <w:sz w:val="36"/>
          <w:szCs w:val="18"/>
        </w:rPr>
      </w:pPr>
      <w:r w:rsidRPr="0099363C">
        <w:rPr>
          <w:rFonts w:ascii="Calibri" w:eastAsia="Calibri" w:hAnsi="Calibri" w:cs="Calibri"/>
          <w:sz w:val="36"/>
          <w:szCs w:val="18"/>
        </w:rPr>
        <w:t xml:space="preserve"> O PROVEDENÉ KONTROLE HRACÍ PLOCHY</w:t>
      </w:r>
    </w:p>
    <w:p w:rsidR="00A20C30" w:rsidRPr="0099363C" w:rsidRDefault="00A20C30" w:rsidP="00A20C30">
      <w:pPr>
        <w:jc w:val="center"/>
        <w:rPr>
          <w:rFonts w:ascii="Calibri" w:eastAsia="Calibri" w:hAnsi="Calibri" w:cs="Calibri"/>
          <w:sz w:val="28"/>
          <w:szCs w:val="18"/>
        </w:rPr>
      </w:pPr>
    </w:p>
    <w:p w:rsidR="00A20C30" w:rsidRPr="0099363C" w:rsidRDefault="00A20C30" w:rsidP="00A20C30">
      <w:pPr>
        <w:rPr>
          <w:rFonts w:ascii="Calibri" w:eastAsia="Calibri" w:hAnsi="Calibri" w:cs="Calibri"/>
          <w:sz w:val="28"/>
          <w:szCs w:val="18"/>
        </w:rPr>
      </w:pPr>
      <w:r w:rsidRPr="0099363C">
        <w:rPr>
          <w:rFonts w:ascii="Calibri" w:eastAsia="Calibri" w:hAnsi="Calibri" w:cs="Calibri"/>
          <w:sz w:val="28"/>
          <w:szCs w:val="18"/>
        </w:rPr>
        <w:t>Pořádající oddíl:</w:t>
      </w:r>
      <w:r w:rsidR="003E4737" w:rsidRPr="0099363C">
        <w:rPr>
          <w:rFonts w:ascii="Calibri" w:eastAsia="Calibri" w:hAnsi="Calibri" w:cs="Calibri"/>
          <w:sz w:val="28"/>
          <w:szCs w:val="18"/>
        </w:rPr>
        <w:tab/>
      </w:r>
      <w:r w:rsidRPr="0099363C">
        <w:rPr>
          <w:rFonts w:ascii="Calibri" w:eastAsia="Calibri" w:hAnsi="Calibri" w:cs="Calibri"/>
          <w:sz w:val="28"/>
          <w:szCs w:val="18"/>
        </w:rPr>
        <w:t>_________________________________________________</w:t>
      </w:r>
    </w:p>
    <w:p w:rsidR="00A20C30" w:rsidRPr="0099363C" w:rsidRDefault="00A20C30" w:rsidP="00A20C30">
      <w:pPr>
        <w:jc w:val="center"/>
        <w:rPr>
          <w:rFonts w:ascii="Calibri" w:eastAsia="Calibri" w:hAnsi="Calibri" w:cs="Calibri"/>
          <w:sz w:val="28"/>
          <w:szCs w:val="18"/>
        </w:rPr>
      </w:pPr>
    </w:p>
    <w:p w:rsidR="00A20C30" w:rsidRPr="0099363C" w:rsidRDefault="00A20C30" w:rsidP="00A20C30">
      <w:pPr>
        <w:rPr>
          <w:rFonts w:ascii="Calibri" w:eastAsia="Calibri" w:hAnsi="Calibri" w:cs="Calibri"/>
          <w:sz w:val="28"/>
          <w:szCs w:val="18"/>
        </w:rPr>
      </w:pPr>
      <w:r w:rsidRPr="0099363C">
        <w:rPr>
          <w:rFonts w:ascii="Calibri" w:eastAsia="Calibri" w:hAnsi="Calibri" w:cs="Calibri"/>
          <w:sz w:val="28"/>
          <w:szCs w:val="18"/>
        </w:rPr>
        <w:t>Hostující oddíl:</w:t>
      </w:r>
      <w:r w:rsidR="003E4737" w:rsidRPr="0099363C">
        <w:rPr>
          <w:rFonts w:ascii="Calibri" w:eastAsia="Calibri" w:hAnsi="Calibri" w:cs="Calibri"/>
          <w:sz w:val="28"/>
          <w:szCs w:val="18"/>
        </w:rPr>
        <w:tab/>
      </w:r>
      <w:r w:rsidRPr="0099363C">
        <w:rPr>
          <w:rFonts w:ascii="Calibri" w:eastAsia="Calibri" w:hAnsi="Calibri" w:cs="Calibri"/>
          <w:sz w:val="28"/>
          <w:szCs w:val="18"/>
        </w:rPr>
        <w:t>_________________________________________________</w:t>
      </w:r>
    </w:p>
    <w:p w:rsidR="00A20C30" w:rsidRPr="0099363C" w:rsidRDefault="00A20C30" w:rsidP="00A20C30">
      <w:pPr>
        <w:jc w:val="center"/>
        <w:rPr>
          <w:rFonts w:ascii="Calibri" w:eastAsia="Calibri" w:hAnsi="Calibri" w:cs="Calibri"/>
          <w:sz w:val="28"/>
          <w:szCs w:val="18"/>
        </w:rPr>
      </w:pPr>
    </w:p>
    <w:p w:rsidR="00A20C30" w:rsidRPr="0099363C" w:rsidRDefault="00A20C30" w:rsidP="00A20C30">
      <w:pPr>
        <w:rPr>
          <w:rFonts w:ascii="Calibri" w:eastAsia="Calibri" w:hAnsi="Calibri" w:cs="Calibri"/>
          <w:sz w:val="28"/>
          <w:szCs w:val="18"/>
        </w:rPr>
      </w:pPr>
      <w:r w:rsidRPr="0099363C">
        <w:rPr>
          <w:rFonts w:ascii="Calibri" w:eastAsia="Calibri" w:hAnsi="Calibri" w:cs="Calibri"/>
          <w:sz w:val="28"/>
          <w:szCs w:val="18"/>
        </w:rPr>
        <w:t>Kontrolní orgán:</w:t>
      </w:r>
      <w:r w:rsidR="003E4737" w:rsidRPr="0099363C">
        <w:rPr>
          <w:rFonts w:ascii="Calibri" w:eastAsia="Calibri" w:hAnsi="Calibri" w:cs="Calibri"/>
          <w:sz w:val="28"/>
          <w:szCs w:val="18"/>
        </w:rPr>
        <w:tab/>
      </w:r>
      <w:r w:rsidRPr="0099363C">
        <w:rPr>
          <w:rFonts w:ascii="Calibri" w:eastAsia="Calibri" w:hAnsi="Calibri" w:cs="Calibri"/>
          <w:sz w:val="28"/>
          <w:szCs w:val="18"/>
        </w:rPr>
        <w:t>_________________________________________________</w:t>
      </w:r>
    </w:p>
    <w:p w:rsidR="00A20C30" w:rsidRPr="0099363C" w:rsidRDefault="00A20C30" w:rsidP="00A20C30">
      <w:pPr>
        <w:rPr>
          <w:rFonts w:ascii="Calibri" w:eastAsia="Calibri" w:hAnsi="Calibri" w:cs="Calibri"/>
          <w:sz w:val="28"/>
          <w:szCs w:val="18"/>
        </w:rPr>
      </w:pPr>
    </w:p>
    <w:p w:rsidR="00A20C30" w:rsidRPr="0099363C" w:rsidRDefault="00A20C30" w:rsidP="00A20C30">
      <w:pPr>
        <w:spacing w:after="240"/>
        <w:rPr>
          <w:rFonts w:ascii="Calibri" w:eastAsia="Calibri" w:hAnsi="Calibri" w:cs="Calibri"/>
          <w:sz w:val="28"/>
          <w:szCs w:val="18"/>
        </w:rPr>
      </w:pPr>
      <w:r w:rsidRPr="0099363C">
        <w:rPr>
          <w:rFonts w:ascii="Calibri" w:eastAsia="Calibri" w:hAnsi="Calibri" w:cs="Calibri"/>
          <w:sz w:val="28"/>
          <w:szCs w:val="18"/>
        </w:rPr>
        <w:t>Kontrola provedena dne:</w:t>
      </w:r>
      <w:r w:rsidRPr="0099363C">
        <w:rPr>
          <w:rFonts w:ascii="Calibri" w:eastAsia="Calibri" w:hAnsi="Calibri" w:cs="Calibri"/>
          <w:sz w:val="28"/>
          <w:szCs w:val="18"/>
        </w:rPr>
        <w:tab/>
      </w:r>
      <w:r w:rsidRPr="0099363C">
        <w:rPr>
          <w:rFonts w:ascii="Calibri" w:eastAsia="Calibri" w:hAnsi="Calibri" w:cs="Calibri"/>
          <w:sz w:val="28"/>
          <w:szCs w:val="18"/>
        </w:rPr>
        <w:tab/>
      </w:r>
      <w:r w:rsidRPr="0099363C">
        <w:rPr>
          <w:rFonts w:ascii="Calibri" w:eastAsia="Calibri" w:hAnsi="Calibri" w:cs="Calibri"/>
          <w:sz w:val="28"/>
          <w:szCs w:val="18"/>
        </w:rPr>
        <w:tab/>
        <w:t>v čase:</w:t>
      </w:r>
    </w:p>
    <w:p w:rsidR="00A20C30" w:rsidRPr="0099363C" w:rsidRDefault="00A20C30" w:rsidP="00A20C30">
      <w:pPr>
        <w:spacing w:after="240"/>
        <w:rPr>
          <w:rFonts w:ascii="Calibri" w:eastAsia="Calibri" w:hAnsi="Calibri" w:cs="Calibri"/>
          <w:sz w:val="28"/>
          <w:szCs w:val="18"/>
        </w:rPr>
      </w:pPr>
      <w:r w:rsidRPr="0099363C">
        <w:rPr>
          <w:rFonts w:ascii="Calibri" w:eastAsia="Calibri" w:hAnsi="Calibri" w:cs="Calibri"/>
          <w:sz w:val="28"/>
          <w:szCs w:val="18"/>
        </w:rPr>
        <w:t>Hřiště:</w:t>
      </w:r>
    </w:p>
    <w:p w:rsidR="00A20C30" w:rsidRPr="0099363C" w:rsidRDefault="00A20C30" w:rsidP="00A20C30">
      <w:pPr>
        <w:rPr>
          <w:rFonts w:ascii="Calibri" w:eastAsia="Calibri" w:hAnsi="Calibri" w:cs="Calibri"/>
          <w:sz w:val="28"/>
          <w:szCs w:val="18"/>
        </w:rPr>
      </w:pPr>
      <w:r w:rsidRPr="0099363C">
        <w:rPr>
          <w:rFonts w:ascii="Calibri" w:eastAsia="Calibri" w:hAnsi="Calibri" w:cs="Calibri"/>
          <w:sz w:val="28"/>
          <w:szCs w:val="18"/>
        </w:rPr>
        <w:t>Stav hrací plochy:</w:t>
      </w:r>
    </w:p>
    <w:p w:rsidR="00A20C30" w:rsidRPr="0099363C" w:rsidRDefault="00A20C30" w:rsidP="00A20C30">
      <w:pPr>
        <w:rPr>
          <w:rFonts w:ascii="Calibri" w:eastAsia="Calibri" w:hAnsi="Calibri" w:cs="Calibri"/>
          <w:sz w:val="28"/>
          <w:szCs w:val="18"/>
        </w:rPr>
      </w:pPr>
    </w:p>
    <w:p w:rsidR="00A20C30" w:rsidRPr="0099363C" w:rsidRDefault="00A20C30" w:rsidP="00A20C30">
      <w:pPr>
        <w:jc w:val="center"/>
        <w:rPr>
          <w:rFonts w:ascii="Calibri" w:eastAsia="Calibri" w:hAnsi="Calibri" w:cs="Calibri"/>
          <w:sz w:val="28"/>
          <w:szCs w:val="18"/>
        </w:rPr>
      </w:pPr>
    </w:p>
    <w:p w:rsidR="00A20C30" w:rsidRPr="0099363C" w:rsidRDefault="00A20C30" w:rsidP="00A20C30">
      <w:pPr>
        <w:jc w:val="center"/>
        <w:rPr>
          <w:rFonts w:ascii="Calibri" w:eastAsia="Calibri" w:hAnsi="Calibri" w:cs="Calibri"/>
          <w:sz w:val="28"/>
          <w:szCs w:val="18"/>
        </w:rPr>
      </w:pPr>
    </w:p>
    <w:p w:rsidR="00A20C30" w:rsidRPr="0099363C" w:rsidRDefault="00A20C30" w:rsidP="00A20C30">
      <w:pPr>
        <w:jc w:val="center"/>
        <w:rPr>
          <w:rFonts w:ascii="Calibri" w:eastAsia="Calibri" w:hAnsi="Calibri" w:cs="Calibri"/>
          <w:sz w:val="28"/>
          <w:szCs w:val="18"/>
        </w:rPr>
      </w:pPr>
    </w:p>
    <w:p w:rsidR="00A20C30" w:rsidRPr="0099363C" w:rsidRDefault="00A20C30" w:rsidP="00A20C30">
      <w:pPr>
        <w:jc w:val="center"/>
        <w:rPr>
          <w:rFonts w:ascii="Calibri" w:eastAsia="Calibri" w:hAnsi="Calibri" w:cs="Calibri"/>
          <w:sz w:val="28"/>
          <w:szCs w:val="18"/>
        </w:rPr>
      </w:pPr>
    </w:p>
    <w:p w:rsidR="00A20C30" w:rsidRPr="0099363C" w:rsidRDefault="00A20C30" w:rsidP="00A20C30">
      <w:pPr>
        <w:rPr>
          <w:rFonts w:ascii="Calibri" w:eastAsia="Calibri" w:hAnsi="Calibri" w:cs="Calibri"/>
          <w:sz w:val="28"/>
          <w:szCs w:val="18"/>
        </w:rPr>
      </w:pPr>
      <w:r w:rsidRPr="0099363C">
        <w:rPr>
          <w:rFonts w:ascii="Calibri" w:eastAsia="Calibri" w:hAnsi="Calibri" w:cs="Calibri"/>
          <w:sz w:val="28"/>
          <w:szCs w:val="18"/>
        </w:rPr>
        <w:t>Rozhodnutí:</w:t>
      </w:r>
    </w:p>
    <w:p w:rsidR="00A20C30" w:rsidRPr="0099363C" w:rsidRDefault="00A20C30" w:rsidP="00A20C30">
      <w:pPr>
        <w:rPr>
          <w:rFonts w:ascii="Calibri" w:eastAsia="Calibri" w:hAnsi="Calibri" w:cs="Calibri"/>
          <w:sz w:val="28"/>
          <w:szCs w:val="18"/>
        </w:rPr>
      </w:pPr>
      <w:r w:rsidRPr="0099363C">
        <w:rPr>
          <w:rFonts w:ascii="Calibri" w:eastAsia="Calibri" w:hAnsi="Calibri" w:cs="Calibri"/>
          <w:sz w:val="28"/>
          <w:szCs w:val="18"/>
        </w:rPr>
        <w:t xml:space="preserve">Hrací plocha </w:t>
      </w:r>
      <w:r w:rsidRPr="0099363C">
        <w:rPr>
          <w:rFonts w:ascii="Calibri" w:eastAsia="Calibri" w:hAnsi="Calibri" w:cs="Calibri"/>
          <w:sz w:val="28"/>
          <w:szCs w:val="18"/>
        </w:rPr>
        <w:tab/>
      </w:r>
      <w:r w:rsidRPr="0099363C">
        <w:rPr>
          <w:rFonts w:ascii="Calibri" w:eastAsia="Calibri" w:hAnsi="Calibri" w:cs="Calibri"/>
          <w:sz w:val="28"/>
          <w:szCs w:val="18"/>
        </w:rPr>
        <w:sym w:font="Symbol" w:char="F0B7"/>
      </w:r>
      <w:r w:rsidRPr="0099363C">
        <w:rPr>
          <w:rFonts w:ascii="Calibri" w:eastAsia="Calibri" w:hAnsi="Calibri" w:cs="Calibri"/>
          <w:sz w:val="28"/>
          <w:szCs w:val="18"/>
        </w:rPr>
        <w:t xml:space="preserve"> je způsobilá</w:t>
      </w:r>
      <w:r w:rsidRPr="0099363C">
        <w:rPr>
          <w:rFonts w:ascii="Calibri" w:eastAsia="Calibri" w:hAnsi="Calibri" w:cs="Calibri"/>
          <w:sz w:val="28"/>
          <w:szCs w:val="18"/>
        </w:rPr>
        <w:tab/>
      </w:r>
      <w:r w:rsidRPr="0099363C">
        <w:rPr>
          <w:rFonts w:ascii="Calibri" w:eastAsia="Calibri" w:hAnsi="Calibri" w:cs="Calibri"/>
          <w:sz w:val="28"/>
          <w:szCs w:val="18"/>
        </w:rPr>
        <w:sym w:font="Symbol" w:char="F0B7"/>
      </w:r>
      <w:r w:rsidRPr="0099363C">
        <w:rPr>
          <w:rFonts w:ascii="Calibri" w:eastAsia="Calibri" w:hAnsi="Calibri" w:cs="Calibri"/>
          <w:sz w:val="28"/>
          <w:szCs w:val="18"/>
        </w:rPr>
        <w:t xml:space="preserve"> není způsobilá</w:t>
      </w:r>
      <w:r w:rsidRPr="0099363C">
        <w:rPr>
          <w:rFonts w:ascii="Calibri" w:eastAsia="Calibri" w:hAnsi="Calibri" w:cs="Calibri"/>
          <w:sz w:val="28"/>
          <w:szCs w:val="18"/>
        </w:rPr>
        <w:tab/>
        <w:t>pro sehrání fotbalových utkání.</w:t>
      </w:r>
    </w:p>
    <w:p w:rsidR="00A20C30" w:rsidRPr="0099363C" w:rsidRDefault="00A20C30" w:rsidP="00A20C30">
      <w:pPr>
        <w:jc w:val="center"/>
        <w:rPr>
          <w:rFonts w:ascii="Calibri" w:eastAsia="Calibri" w:hAnsi="Calibri" w:cs="Calibri"/>
          <w:sz w:val="28"/>
          <w:szCs w:val="18"/>
        </w:rPr>
      </w:pPr>
    </w:p>
    <w:p w:rsidR="00A20C30" w:rsidRPr="0099363C" w:rsidRDefault="00A20C30" w:rsidP="00A20C30">
      <w:pPr>
        <w:tabs>
          <w:tab w:val="center" w:pos="2552"/>
          <w:tab w:val="center" w:pos="6804"/>
        </w:tabs>
        <w:spacing w:after="240"/>
        <w:rPr>
          <w:rFonts w:ascii="Calibri" w:eastAsia="Calibri" w:hAnsi="Calibri" w:cs="Calibri"/>
          <w:sz w:val="28"/>
          <w:szCs w:val="18"/>
        </w:rPr>
      </w:pPr>
      <w:r w:rsidRPr="0099363C">
        <w:rPr>
          <w:rFonts w:ascii="Calibri" w:eastAsia="Calibri" w:hAnsi="Calibri" w:cs="Calibri"/>
          <w:sz w:val="28"/>
          <w:szCs w:val="18"/>
        </w:rPr>
        <w:tab/>
        <w:t>…………………………………………</w:t>
      </w:r>
      <w:r w:rsidRPr="0099363C">
        <w:rPr>
          <w:rFonts w:ascii="Calibri" w:eastAsia="Calibri" w:hAnsi="Calibri" w:cs="Calibri"/>
          <w:sz w:val="28"/>
          <w:szCs w:val="18"/>
        </w:rPr>
        <w:tab/>
        <w:t>…………………………………………</w:t>
      </w:r>
    </w:p>
    <w:p w:rsidR="00A20C30" w:rsidRPr="0099363C" w:rsidRDefault="00A20C30" w:rsidP="00A20C30">
      <w:pPr>
        <w:tabs>
          <w:tab w:val="center" w:pos="2552"/>
          <w:tab w:val="center" w:pos="6804"/>
        </w:tabs>
        <w:spacing w:after="240"/>
        <w:rPr>
          <w:rFonts w:ascii="Calibri" w:eastAsia="Calibri" w:hAnsi="Calibri" w:cs="Calibri"/>
          <w:sz w:val="28"/>
          <w:szCs w:val="18"/>
        </w:rPr>
      </w:pPr>
      <w:r w:rsidRPr="0099363C">
        <w:rPr>
          <w:rFonts w:ascii="Calibri" w:eastAsia="Calibri" w:hAnsi="Calibri" w:cs="Calibri"/>
          <w:sz w:val="28"/>
          <w:szCs w:val="18"/>
        </w:rPr>
        <w:tab/>
        <w:t>…………………………………………</w:t>
      </w:r>
      <w:r w:rsidRPr="0099363C">
        <w:rPr>
          <w:rFonts w:ascii="Calibri" w:eastAsia="Calibri" w:hAnsi="Calibri" w:cs="Calibri"/>
          <w:sz w:val="28"/>
          <w:szCs w:val="18"/>
        </w:rPr>
        <w:tab/>
        <w:t>…………………………………………</w:t>
      </w:r>
    </w:p>
    <w:p w:rsidR="00A20C30" w:rsidRPr="0099363C" w:rsidRDefault="00A20C30" w:rsidP="00A20C30">
      <w:pPr>
        <w:tabs>
          <w:tab w:val="center" w:pos="2552"/>
          <w:tab w:val="center" w:pos="6804"/>
        </w:tabs>
        <w:rPr>
          <w:rFonts w:ascii="Calibri" w:eastAsia="Calibri" w:hAnsi="Calibri" w:cs="Calibri"/>
          <w:sz w:val="28"/>
          <w:szCs w:val="18"/>
        </w:rPr>
      </w:pPr>
      <w:r w:rsidRPr="0099363C">
        <w:rPr>
          <w:rFonts w:ascii="Calibri" w:eastAsia="Calibri" w:hAnsi="Calibri" w:cs="Calibri"/>
          <w:sz w:val="28"/>
          <w:szCs w:val="18"/>
        </w:rPr>
        <w:tab/>
        <w:t>…………………………………………</w:t>
      </w:r>
      <w:r w:rsidRPr="0099363C">
        <w:rPr>
          <w:rFonts w:ascii="Calibri" w:eastAsia="Calibri" w:hAnsi="Calibri" w:cs="Calibri"/>
          <w:sz w:val="28"/>
          <w:szCs w:val="18"/>
        </w:rPr>
        <w:tab/>
        <w:t>…………………………………………</w:t>
      </w:r>
    </w:p>
    <w:p w:rsidR="00A20C30" w:rsidRPr="0099363C" w:rsidRDefault="00A20C30" w:rsidP="00A20C30">
      <w:pPr>
        <w:tabs>
          <w:tab w:val="center" w:pos="2552"/>
          <w:tab w:val="center" w:pos="6804"/>
        </w:tabs>
        <w:rPr>
          <w:rFonts w:ascii="Calibri" w:eastAsia="Calibri" w:hAnsi="Calibri" w:cs="Calibri"/>
          <w:sz w:val="28"/>
          <w:szCs w:val="18"/>
        </w:rPr>
      </w:pPr>
      <w:r w:rsidRPr="0099363C">
        <w:rPr>
          <w:rFonts w:ascii="Calibri" w:eastAsia="Calibri" w:hAnsi="Calibri" w:cs="Calibri"/>
          <w:sz w:val="28"/>
          <w:szCs w:val="18"/>
        </w:rPr>
        <w:tab/>
        <w:t>podpisy členů kontrolního orgánu</w:t>
      </w:r>
      <w:r w:rsidRPr="0099363C">
        <w:rPr>
          <w:rFonts w:ascii="Calibri" w:eastAsia="Calibri" w:hAnsi="Calibri" w:cs="Calibri"/>
          <w:sz w:val="28"/>
          <w:szCs w:val="18"/>
        </w:rPr>
        <w:tab/>
        <w:t>podpisy členů oddílu</w:t>
      </w:r>
    </w:p>
    <w:p w:rsidR="00A20C30" w:rsidRPr="0099363C" w:rsidRDefault="00A20C30" w:rsidP="00A20C30">
      <w:pPr>
        <w:rPr>
          <w:rFonts w:ascii="Calibri" w:eastAsia="Calibri" w:hAnsi="Calibri" w:cs="Calibri"/>
          <w:sz w:val="28"/>
          <w:szCs w:val="18"/>
        </w:rPr>
      </w:pPr>
    </w:p>
    <w:p w:rsidR="00A20C30" w:rsidRPr="0099363C" w:rsidRDefault="00A20C30" w:rsidP="00A20C30">
      <w:pPr>
        <w:rPr>
          <w:rFonts w:ascii="Calibri" w:eastAsia="Calibri" w:hAnsi="Calibri" w:cs="Calibri"/>
          <w:sz w:val="28"/>
          <w:szCs w:val="18"/>
        </w:rPr>
      </w:pPr>
      <w:r w:rsidRPr="0099363C">
        <w:rPr>
          <w:rFonts w:ascii="Calibri" w:eastAsia="Calibri" w:hAnsi="Calibri" w:cs="Calibri"/>
          <w:sz w:val="28"/>
          <w:szCs w:val="18"/>
        </w:rPr>
        <w:t>Vyúčtování dopravného:</w:t>
      </w:r>
      <w:r w:rsidRPr="0099363C">
        <w:rPr>
          <w:rFonts w:ascii="Calibri" w:eastAsia="Calibri" w:hAnsi="Calibri" w:cs="Calibri"/>
          <w:sz w:val="28"/>
          <w:szCs w:val="18"/>
        </w:rPr>
        <w:tab/>
      </w:r>
      <w:r w:rsidRPr="0099363C">
        <w:rPr>
          <w:rFonts w:ascii="Calibri" w:eastAsia="Calibri" w:hAnsi="Calibri" w:cs="Calibri"/>
          <w:sz w:val="28"/>
          <w:szCs w:val="18"/>
        </w:rPr>
        <w:tab/>
      </w:r>
      <w:r w:rsidRPr="0099363C">
        <w:rPr>
          <w:rFonts w:ascii="Calibri" w:eastAsia="Calibri" w:hAnsi="Calibri" w:cs="Calibri"/>
          <w:sz w:val="28"/>
          <w:szCs w:val="18"/>
        </w:rPr>
        <w:tab/>
        <w:t>km á 5 Kč</w:t>
      </w:r>
      <w:r w:rsidRPr="0099363C">
        <w:rPr>
          <w:rFonts w:ascii="Calibri" w:eastAsia="Calibri" w:hAnsi="Calibri" w:cs="Calibri"/>
          <w:sz w:val="28"/>
          <w:szCs w:val="18"/>
        </w:rPr>
        <w:tab/>
      </w:r>
      <w:r w:rsidRPr="0099363C">
        <w:rPr>
          <w:rFonts w:ascii="Calibri" w:eastAsia="Calibri" w:hAnsi="Calibri" w:cs="Calibri"/>
          <w:sz w:val="28"/>
          <w:szCs w:val="18"/>
        </w:rPr>
        <w:tab/>
        <w:t>celkem:</w:t>
      </w:r>
      <w:r w:rsidRPr="0099363C">
        <w:rPr>
          <w:rFonts w:ascii="Calibri" w:eastAsia="Calibri" w:hAnsi="Calibri" w:cs="Calibri"/>
          <w:sz w:val="28"/>
          <w:szCs w:val="18"/>
        </w:rPr>
        <w:tab/>
      </w:r>
      <w:r w:rsidRPr="0099363C">
        <w:rPr>
          <w:rFonts w:ascii="Calibri" w:eastAsia="Calibri" w:hAnsi="Calibri" w:cs="Calibri"/>
          <w:sz w:val="28"/>
          <w:szCs w:val="18"/>
        </w:rPr>
        <w:tab/>
      </w:r>
      <w:r w:rsidRPr="0099363C">
        <w:rPr>
          <w:rFonts w:ascii="Calibri" w:eastAsia="Calibri" w:hAnsi="Calibri" w:cs="Calibri"/>
          <w:sz w:val="28"/>
          <w:szCs w:val="18"/>
        </w:rPr>
        <w:tab/>
        <w:t>Kč</w:t>
      </w:r>
    </w:p>
    <w:p w:rsidR="00A20C30" w:rsidRPr="0099363C" w:rsidRDefault="00A20C30" w:rsidP="00A20C30">
      <w:pPr>
        <w:rPr>
          <w:rFonts w:ascii="Calibri" w:eastAsia="Calibri" w:hAnsi="Calibri" w:cs="Calibri"/>
          <w:sz w:val="18"/>
          <w:szCs w:val="18"/>
        </w:rPr>
      </w:pPr>
      <w:r w:rsidRPr="0099363C">
        <w:rPr>
          <w:rFonts w:ascii="Calibri" w:eastAsia="Calibri" w:hAnsi="Calibri" w:cs="Calibri"/>
          <w:sz w:val="18"/>
          <w:szCs w:val="18"/>
        </w:rPr>
        <w:tab/>
        <w:t>platba bude klubu zapsána na sběrnou fakturu jako Poplatek STK</w:t>
      </w:r>
    </w:p>
    <w:p w:rsidR="00A20C30" w:rsidRPr="0099363C" w:rsidRDefault="00A20C30" w:rsidP="00A20C30">
      <w:pPr>
        <w:rPr>
          <w:rFonts w:ascii="Calibri" w:eastAsia="Calibri" w:hAnsi="Calibri" w:cs="Calibri"/>
          <w:sz w:val="18"/>
          <w:szCs w:val="18"/>
        </w:rPr>
      </w:pPr>
      <w:r w:rsidRPr="0099363C">
        <w:rPr>
          <w:rFonts w:ascii="Calibri" w:eastAsia="Calibri" w:hAnsi="Calibri" w:cs="Calibri"/>
          <w:sz w:val="18"/>
          <w:szCs w:val="18"/>
        </w:rPr>
        <w:tab/>
      </w:r>
    </w:p>
    <w:p w:rsidR="00A20C30" w:rsidRPr="0099363C" w:rsidRDefault="00A20C30" w:rsidP="00A20C30">
      <w:pPr>
        <w:tabs>
          <w:tab w:val="center" w:pos="7938"/>
        </w:tabs>
        <w:rPr>
          <w:rFonts w:ascii="Calibri" w:hAnsi="Calibri" w:cs="Calibri"/>
          <w:sz w:val="28"/>
        </w:rPr>
      </w:pPr>
      <w:r w:rsidRPr="0099363C">
        <w:rPr>
          <w:rFonts w:ascii="Calibri" w:hAnsi="Calibri" w:cs="Calibri"/>
          <w:sz w:val="28"/>
        </w:rPr>
        <w:t>V(e)</w:t>
      </w:r>
      <w:r w:rsidRPr="0099363C">
        <w:rPr>
          <w:rFonts w:ascii="Calibri" w:hAnsi="Calibri" w:cs="Calibri"/>
          <w:sz w:val="28"/>
        </w:rPr>
        <w:tab/>
        <w:t>……………………………………………..</w:t>
      </w:r>
    </w:p>
    <w:p w:rsidR="00A20C30" w:rsidRPr="0099363C" w:rsidRDefault="00A20C30" w:rsidP="00A20C30">
      <w:pPr>
        <w:tabs>
          <w:tab w:val="center" w:pos="7938"/>
        </w:tabs>
        <w:rPr>
          <w:rFonts w:ascii="Calibri" w:hAnsi="Calibri" w:cs="Calibri"/>
          <w:sz w:val="28"/>
        </w:rPr>
      </w:pPr>
      <w:r w:rsidRPr="0099363C">
        <w:rPr>
          <w:rFonts w:ascii="Calibri" w:hAnsi="Calibri" w:cs="Calibri"/>
          <w:sz w:val="28"/>
        </w:rPr>
        <w:t>dne:</w:t>
      </w:r>
      <w:r w:rsidRPr="0099363C">
        <w:rPr>
          <w:rFonts w:ascii="Calibri" w:hAnsi="Calibri" w:cs="Calibri"/>
          <w:sz w:val="28"/>
        </w:rPr>
        <w:tab/>
        <w:t>razítko a podpis oddílu</w:t>
      </w:r>
    </w:p>
    <w:p w:rsidR="00BB0533" w:rsidRPr="00A93DAC" w:rsidRDefault="00BB0533" w:rsidP="00114BD1">
      <w:pPr>
        <w:jc w:val="center"/>
        <w:rPr>
          <w:rFonts w:ascii="Calibri" w:hAnsi="Calibri"/>
          <w:b/>
          <w:sz w:val="18"/>
          <w:szCs w:val="18"/>
        </w:rPr>
      </w:pPr>
    </w:p>
    <w:p w:rsidR="00662CF0" w:rsidRPr="0099363C" w:rsidRDefault="00662CF0" w:rsidP="00662CF0">
      <w:pPr>
        <w:spacing w:after="60"/>
        <w:jc w:val="center"/>
        <w:rPr>
          <w:rFonts w:ascii="Calibri" w:hAnsi="Calibri"/>
          <w:b/>
        </w:rPr>
      </w:pPr>
      <w:r w:rsidRPr="00227271">
        <w:rPr>
          <w:rFonts w:ascii="Calibri" w:hAnsi="Calibri"/>
          <w:b/>
          <w:sz w:val="20"/>
          <w:szCs w:val="18"/>
        </w:rPr>
        <w:br w:type="page"/>
      </w:r>
      <w:r w:rsidRPr="0099363C">
        <w:rPr>
          <w:rFonts w:ascii="Calibri" w:hAnsi="Calibri"/>
          <w:b/>
        </w:rPr>
        <w:lastRenderedPageBreak/>
        <w:t>Partneři turnaje</w:t>
      </w:r>
    </w:p>
    <w:p w:rsidR="003E4737" w:rsidRPr="0099363C" w:rsidRDefault="003E4737" w:rsidP="00662CF0">
      <w:pPr>
        <w:spacing w:after="60"/>
        <w:jc w:val="center"/>
        <w:rPr>
          <w:rFonts w:ascii="Calibri" w:hAnsi="Calibri"/>
          <w:b/>
        </w:rPr>
      </w:pPr>
      <w:r w:rsidRPr="0099363C">
        <w:rPr>
          <w:rFonts w:ascii="Calibri" w:hAnsi="Calibri"/>
          <w:b/>
        </w:rPr>
        <w:t>Memoriál Ing. Františka Mahela</w:t>
      </w:r>
    </w:p>
    <w:p w:rsidR="00DD426F" w:rsidRPr="0099363C" w:rsidRDefault="00DD426F" w:rsidP="00662CF0">
      <w:pPr>
        <w:spacing w:after="60"/>
        <w:jc w:val="center"/>
        <w:rPr>
          <w:rFonts w:ascii="Calibri" w:hAnsi="Calibri"/>
          <w:b/>
        </w:rPr>
      </w:pPr>
    </w:p>
    <w:p w:rsidR="00662CF0" w:rsidRPr="0099363C" w:rsidRDefault="00860A69" w:rsidP="00662CF0">
      <w:pPr>
        <w:spacing w:after="60"/>
        <w:jc w:val="center"/>
        <w:rPr>
          <w:rFonts w:ascii="Calibri" w:hAnsi="Calibri"/>
          <w:b/>
          <w:sz w:val="52"/>
        </w:rPr>
      </w:pPr>
      <w:r>
        <w:rPr>
          <w:rFonts w:ascii="Calibri" w:hAnsi="Calibri"/>
          <w:noProof/>
        </w:rPr>
        <w:drawing>
          <wp:inline distT="0" distB="0" distL="0" distR="0">
            <wp:extent cx="2609850" cy="2324100"/>
            <wp:effectExtent l="19050" t="1905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2609850" cy="2324100"/>
                    </a:xfrm>
                    <a:prstGeom prst="rect">
                      <a:avLst/>
                    </a:prstGeom>
                    <a:solidFill>
                      <a:srgbClr val="595959"/>
                    </a:solidFill>
                    <a:ln w="9525" cmpd="sng">
                      <a:solidFill>
                        <a:srgbClr val="000000"/>
                      </a:solidFill>
                      <a:miter lim="800000"/>
                      <a:headEnd/>
                      <a:tailEnd/>
                    </a:ln>
                    <a:effectLst/>
                  </pic:spPr>
                </pic:pic>
              </a:graphicData>
            </a:graphic>
          </wp:inline>
        </w:drawing>
      </w:r>
    </w:p>
    <w:p w:rsidR="00662CF0" w:rsidRPr="0099363C" w:rsidRDefault="00662CF0" w:rsidP="00662CF0">
      <w:pPr>
        <w:spacing w:after="60"/>
        <w:jc w:val="center"/>
        <w:rPr>
          <w:rFonts w:ascii="Calibri" w:hAnsi="Calibri"/>
          <w:b/>
          <w:sz w:val="20"/>
        </w:rPr>
      </w:pPr>
    </w:p>
    <w:p w:rsidR="003E4737" w:rsidRPr="0099363C" w:rsidRDefault="003E4737" w:rsidP="00662CF0">
      <w:pPr>
        <w:spacing w:after="60"/>
        <w:jc w:val="center"/>
        <w:rPr>
          <w:rFonts w:ascii="Calibri" w:hAnsi="Calibri"/>
          <w:b/>
          <w:sz w:val="20"/>
        </w:rPr>
      </w:pPr>
    </w:p>
    <w:p w:rsidR="003E4737" w:rsidRPr="0099363C" w:rsidRDefault="003E4737" w:rsidP="00662CF0">
      <w:pPr>
        <w:spacing w:after="60"/>
        <w:jc w:val="center"/>
        <w:rPr>
          <w:rFonts w:ascii="Calibri" w:hAnsi="Calibri"/>
          <w:b/>
          <w:sz w:val="20"/>
        </w:rPr>
      </w:pPr>
    </w:p>
    <w:p w:rsidR="00662CF0" w:rsidRPr="0099363C" w:rsidRDefault="00860A69" w:rsidP="00662CF0">
      <w:pPr>
        <w:spacing w:after="60"/>
        <w:jc w:val="center"/>
        <w:rPr>
          <w:rFonts w:ascii="Calibri" w:hAnsi="Calibri"/>
          <w:b/>
          <w:sz w:val="52"/>
        </w:rPr>
      </w:pPr>
      <w:r>
        <w:rPr>
          <w:rFonts w:ascii="Calibri" w:hAnsi="Calibri"/>
          <w:noProof/>
        </w:rPr>
        <w:drawing>
          <wp:inline distT="0" distB="0" distL="0" distR="0">
            <wp:extent cx="4267200" cy="1285875"/>
            <wp:effectExtent l="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67200" cy="1285875"/>
                    </a:xfrm>
                    <a:prstGeom prst="rect">
                      <a:avLst/>
                    </a:prstGeom>
                    <a:noFill/>
                    <a:ln>
                      <a:noFill/>
                    </a:ln>
                  </pic:spPr>
                </pic:pic>
              </a:graphicData>
            </a:graphic>
          </wp:inline>
        </w:drawing>
      </w:r>
    </w:p>
    <w:p w:rsidR="00662CF0" w:rsidRPr="0099363C" w:rsidRDefault="00662CF0" w:rsidP="00662CF0">
      <w:pPr>
        <w:spacing w:after="60"/>
        <w:jc w:val="center"/>
        <w:rPr>
          <w:rFonts w:ascii="Calibri" w:hAnsi="Calibri"/>
          <w:b/>
          <w:sz w:val="20"/>
        </w:rPr>
      </w:pPr>
    </w:p>
    <w:p w:rsidR="003E4737" w:rsidRPr="0099363C" w:rsidRDefault="003E4737" w:rsidP="00662CF0">
      <w:pPr>
        <w:spacing w:after="60"/>
        <w:jc w:val="center"/>
        <w:rPr>
          <w:rFonts w:ascii="Calibri" w:hAnsi="Calibri"/>
          <w:b/>
          <w:sz w:val="20"/>
        </w:rPr>
      </w:pPr>
    </w:p>
    <w:p w:rsidR="00662CF0" w:rsidRPr="0099363C" w:rsidRDefault="00860A69" w:rsidP="00662CF0">
      <w:pPr>
        <w:spacing w:after="60"/>
        <w:jc w:val="center"/>
        <w:rPr>
          <w:rFonts w:ascii="Calibri" w:hAnsi="Calibri"/>
          <w:noProof/>
          <w:sz w:val="22"/>
        </w:rPr>
      </w:pPr>
      <w:r>
        <w:rPr>
          <w:rFonts w:ascii="Calibri" w:hAnsi="Calibri"/>
          <w:noProof/>
        </w:rPr>
        <w:drawing>
          <wp:inline distT="0" distB="0" distL="0" distR="0">
            <wp:extent cx="3143250" cy="636146"/>
            <wp:effectExtent l="0" t="0" r="0" b="0"/>
            <wp:docPr id="6" name="obrázek 6" descr="Bohemia Breeding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1" descr="Bohemia Breeding - logo"/>
                    <pic:cNvPicPr>
                      <a:picLocks noChangeAspect="1" noChangeArrowheads="1"/>
                    </pic:cNvPicPr>
                  </pic:nvPicPr>
                  <pic:blipFill>
                    <a:blip r:embed="rId21" cstate="print">
                      <a:duotone>
                        <a:prstClr val="black"/>
                        <a:schemeClr val="bg1">
                          <a:tint val="45000"/>
                          <a:satMod val="400000"/>
                        </a:schemeClr>
                      </a:duotone>
                    </a:blip>
                    <a:srcRect/>
                    <a:stretch>
                      <a:fillRect/>
                    </a:stretch>
                  </pic:blipFill>
                  <pic:spPr bwMode="auto">
                    <a:xfrm>
                      <a:off x="0" y="0"/>
                      <a:ext cx="3143250" cy="635635"/>
                    </a:xfrm>
                    <a:prstGeom prst="rect">
                      <a:avLst/>
                    </a:prstGeom>
                    <a:noFill/>
                    <a:ln w="9525">
                      <a:noFill/>
                      <a:miter lim="800000"/>
                      <a:headEnd/>
                      <a:tailEnd/>
                    </a:ln>
                  </pic:spPr>
                </pic:pic>
              </a:graphicData>
            </a:graphic>
          </wp:inline>
        </w:drawing>
      </w:r>
      <w:r w:rsidR="003E4737" w:rsidRPr="0099363C">
        <w:rPr>
          <w:rFonts w:ascii="Calibri" w:hAnsi="Calibri"/>
          <w:noProof/>
        </w:rPr>
        <w:tab/>
      </w:r>
      <w:r w:rsidR="003E4737" w:rsidRPr="0099363C">
        <w:rPr>
          <w:rFonts w:ascii="Calibri" w:hAnsi="Calibri"/>
          <w:noProof/>
        </w:rPr>
        <w:tab/>
      </w:r>
      <w:r>
        <w:rPr>
          <w:rFonts w:ascii="Calibri" w:hAnsi="Calibri"/>
          <w:noProof/>
        </w:rPr>
        <w:drawing>
          <wp:inline distT="0" distB="0" distL="0" distR="0">
            <wp:extent cx="2524125" cy="733425"/>
            <wp:effectExtent l="0" t="0" r="0" b="0"/>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4125" cy="733425"/>
                    </a:xfrm>
                    <a:prstGeom prst="rect">
                      <a:avLst/>
                    </a:prstGeom>
                    <a:noFill/>
                    <a:ln>
                      <a:noFill/>
                    </a:ln>
                  </pic:spPr>
                </pic:pic>
              </a:graphicData>
            </a:graphic>
          </wp:inline>
        </w:drawing>
      </w:r>
    </w:p>
    <w:p w:rsidR="003E4737" w:rsidRPr="0099363C" w:rsidRDefault="003E4737" w:rsidP="00662CF0">
      <w:pPr>
        <w:spacing w:after="60"/>
        <w:jc w:val="center"/>
        <w:rPr>
          <w:rFonts w:ascii="Calibri" w:hAnsi="Calibri"/>
          <w:noProof/>
          <w:sz w:val="22"/>
        </w:rPr>
      </w:pPr>
    </w:p>
    <w:p w:rsidR="003E4737" w:rsidRPr="0099363C" w:rsidRDefault="003E4737" w:rsidP="00662CF0">
      <w:pPr>
        <w:spacing w:after="60"/>
        <w:jc w:val="center"/>
        <w:rPr>
          <w:rFonts w:ascii="Calibri" w:hAnsi="Calibri"/>
          <w:noProof/>
          <w:sz w:val="22"/>
        </w:rPr>
      </w:pPr>
    </w:p>
    <w:p w:rsidR="00662CF0" w:rsidRPr="0099363C" w:rsidRDefault="00860A69" w:rsidP="00662CF0">
      <w:pPr>
        <w:spacing w:after="60"/>
        <w:jc w:val="center"/>
        <w:rPr>
          <w:rFonts w:ascii="Calibri" w:hAnsi="Calibri"/>
          <w:noProof/>
          <w:sz w:val="22"/>
        </w:rPr>
      </w:pPr>
      <w:r>
        <w:rPr>
          <w:rFonts w:ascii="Calibri" w:hAnsi="Calibri"/>
          <w:noProof/>
        </w:rPr>
        <w:drawing>
          <wp:inline distT="0" distB="0" distL="0" distR="0">
            <wp:extent cx="2466975" cy="866775"/>
            <wp:effectExtent l="0" t="0" r="0" b="0"/>
            <wp:docPr id="8"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66975" cy="866775"/>
                    </a:xfrm>
                    <a:prstGeom prst="rect">
                      <a:avLst/>
                    </a:prstGeom>
                    <a:noFill/>
                    <a:ln>
                      <a:noFill/>
                    </a:ln>
                  </pic:spPr>
                </pic:pic>
              </a:graphicData>
            </a:graphic>
          </wp:inline>
        </w:drawing>
      </w:r>
      <w:r w:rsidR="003E4737" w:rsidRPr="0099363C">
        <w:rPr>
          <w:rFonts w:ascii="Calibri" w:hAnsi="Calibri"/>
          <w:noProof/>
        </w:rPr>
        <w:tab/>
      </w:r>
      <w:r w:rsidR="003E4737" w:rsidRPr="0099363C">
        <w:rPr>
          <w:rFonts w:ascii="Calibri" w:hAnsi="Calibri"/>
          <w:noProof/>
        </w:rPr>
        <w:tab/>
      </w:r>
      <w:r>
        <w:rPr>
          <w:rFonts w:ascii="Calibri" w:hAnsi="Calibri"/>
          <w:noProof/>
        </w:rPr>
        <w:drawing>
          <wp:inline distT="0" distB="0" distL="0" distR="0">
            <wp:extent cx="2362200" cy="1104900"/>
            <wp:effectExtent l="0" t="0" r="0" b="0"/>
            <wp:docPr id="9"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62200" cy="1104900"/>
                    </a:xfrm>
                    <a:prstGeom prst="rect">
                      <a:avLst/>
                    </a:prstGeom>
                    <a:noFill/>
                    <a:ln>
                      <a:noFill/>
                    </a:ln>
                  </pic:spPr>
                </pic:pic>
              </a:graphicData>
            </a:graphic>
          </wp:inline>
        </w:drawing>
      </w:r>
    </w:p>
    <w:p w:rsidR="003E4737" w:rsidRPr="0099363C" w:rsidRDefault="003E4737" w:rsidP="00662CF0">
      <w:pPr>
        <w:spacing w:after="60"/>
        <w:jc w:val="center"/>
        <w:rPr>
          <w:rFonts w:ascii="Calibri" w:hAnsi="Calibri"/>
          <w:sz w:val="22"/>
        </w:rPr>
      </w:pPr>
    </w:p>
    <w:p w:rsidR="003E4737" w:rsidRPr="0099363C" w:rsidRDefault="00860A69" w:rsidP="00662CF0">
      <w:pPr>
        <w:spacing w:after="60"/>
        <w:jc w:val="center"/>
        <w:rPr>
          <w:rFonts w:ascii="Calibri" w:hAnsi="Calibri"/>
          <w:noProof/>
        </w:rPr>
      </w:pPr>
      <w:r>
        <w:rPr>
          <w:rFonts w:ascii="Calibri" w:hAnsi="Calibri"/>
          <w:noProof/>
        </w:rPr>
        <w:drawing>
          <wp:inline distT="0" distB="0" distL="0" distR="0">
            <wp:extent cx="2752725" cy="809625"/>
            <wp:effectExtent l="0" t="0" r="0" b="0"/>
            <wp:docPr id="10"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52725" cy="809625"/>
                    </a:xfrm>
                    <a:prstGeom prst="rect">
                      <a:avLst/>
                    </a:prstGeom>
                    <a:noFill/>
                    <a:ln>
                      <a:noFill/>
                    </a:ln>
                  </pic:spPr>
                </pic:pic>
              </a:graphicData>
            </a:graphic>
          </wp:inline>
        </w:drawing>
      </w:r>
    </w:p>
    <w:p w:rsidR="00662CF0" w:rsidRPr="0099363C" w:rsidRDefault="00662CF0" w:rsidP="00662CF0">
      <w:pPr>
        <w:spacing w:after="60"/>
        <w:jc w:val="center"/>
        <w:rPr>
          <w:rFonts w:ascii="Calibri" w:hAnsi="Calibri"/>
        </w:rPr>
      </w:pPr>
    </w:p>
    <w:p w:rsidR="005167D7" w:rsidRPr="0099363C" w:rsidRDefault="003E4737" w:rsidP="00DD426F">
      <w:pPr>
        <w:spacing w:after="60"/>
        <w:jc w:val="center"/>
        <w:rPr>
          <w:rFonts w:ascii="Calibri" w:hAnsi="Calibri"/>
          <w:b/>
          <w:sz w:val="18"/>
          <w:szCs w:val="18"/>
        </w:rPr>
      </w:pPr>
      <w:r w:rsidRPr="0099363C">
        <w:rPr>
          <w:rFonts w:ascii="Calibri" w:hAnsi="Calibri"/>
          <w:sz w:val="32"/>
        </w:rPr>
        <w:t>DĚKUJEME</w:t>
      </w:r>
    </w:p>
    <w:p w:rsidR="006D47D7" w:rsidRDefault="006D47D7" w:rsidP="006D47D7">
      <w:pPr>
        <w:pStyle w:val="Nadpis1"/>
        <w:spacing w:before="0"/>
        <w:jc w:val="center"/>
      </w:pPr>
      <w:r>
        <w:lastRenderedPageBreak/>
        <w:t>Přehled mužstev soutěží SR 20</w:t>
      </w:r>
      <w:r w:rsidR="009458AA">
        <w:t>20</w:t>
      </w:r>
      <w:r>
        <w:t>/202</w:t>
      </w:r>
      <w:r w:rsidR="009458AA">
        <w:t>1</w:t>
      </w:r>
    </w:p>
    <w:p w:rsidR="006D47D7" w:rsidRPr="006D47D7" w:rsidRDefault="006D47D7" w:rsidP="006D47D7"/>
    <w:p w:rsidR="006D47D7" w:rsidRDefault="006D47D7" w:rsidP="006D47D7">
      <w:pPr>
        <w:pStyle w:val="Nadpis1"/>
        <w:spacing w:before="0"/>
        <w:jc w:val="center"/>
      </w:pPr>
      <w:r>
        <w:t>II. TŘÍDA OP MUŽŮ</w:t>
      </w:r>
    </w:p>
    <w:p w:rsidR="006D47D7" w:rsidRPr="00B7237D" w:rsidRDefault="006D47D7" w:rsidP="006D47D7"/>
    <w:tbl>
      <w:tblPr>
        <w:tblStyle w:val="Mkatabulky"/>
        <w:tblW w:w="6804" w:type="dxa"/>
        <w:jc w:val="center"/>
        <w:tblLook w:val="04A0" w:firstRow="1" w:lastRow="0" w:firstColumn="1" w:lastColumn="0" w:noHBand="0" w:noVBand="1"/>
      </w:tblPr>
      <w:tblGrid>
        <w:gridCol w:w="567"/>
        <w:gridCol w:w="3969"/>
        <w:gridCol w:w="2268"/>
      </w:tblGrid>
      <w:tr w:rsidR="006D47D7" w:rsidRPr="00BD27A6" w:rsidTr="00427EE1">
        <w:trPr>
          <w:trHeight w:val="454"/>
          <w:jc w:val="center"/>
        </w:trPr>
        <w:tc>
          <w:tcPr>
            <w:tcW w:w="567" w:type="dxa"/>
            <w:tcBorders>
              <w:bottom w:val="single" w:sz="4" w:space="0" w:color="auto"/>
            </w:tcBorders>
            <w:shd w:val="clear" w:color="auto" w:fill="FFFFFF" w:themeFill="background1"/>
            <w:vAlign w:val="center"/>
          </w:tcPr>
          <w:p w:rsidR="006D47D7" w:rsidRPr="00BD27A6" w:rsidRDefault="006D47D7" w:rsidP="00427EE1">
            <w:pPr>
              <w:jc w:val="center"/>
              <w:rPr>
                <w:sz w:val="32"/>
              </w:rPr>
            </w:pPr>
            <w:r w:rsidRPr="00BD27A6">
              <w:rPr>
                <w:sz w:val="32"/>
              </w:rPr>
              <w:t>1</w:t>
            </w:r>
          </w:p>
        </w:tc>
        <w:tc>
          <w:tcPr>
            <w:tcW w:w="3969" w:type="dxa"/>
            <w:tcBorders>
              <w:bottom w:val="single" w:sz="4" w:space="0" w:color="auto"/>
            </w:tcBorders>
            <w:shd w:val="clear" w:color="auto" w:fill="FFFFFF" w:themeFill="background1"/>
            <w:vAlign w:val="center"/>
          </w:tcPr>
          <w:p w:rsidR="006D47D7" w:rsidRPr="00BD27A6" w:rsidRDefault="006D47D7" w:rsidP="00427EE1">
            <w:r w:rsidRPr="00BD27A6">
              <w:rPr>
                <w:sz w:val="32"/>
              </w:rPr>
              <w:t>Štěpánov</w:t>
            </w:r>
          </w:p>
        </w:tc>
        <w:tc>
          <w:tcPr>
            <w:tcW w:w="2268" w:type="dxa"/>
            <w:tcBorders>
              <w:bottom w:val="single" w:sz="4" w:space="0" w:color="auto"/>
            </w:tcBorders>
            <w:shd w:val="clear" w:color="auto" w:fill="FFFFFF" w:themeFill="background1"/>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2</w:t>
            </w:r>
          </w:p>
        </w:tc>
        <w:tc>
          <w:tcPr>
            <w:tcW w:w="3969" w:type="dxa"/>
            <w:shd w:val="clear" w:color="auto" w:fill="auto"/>
            <w:vAlign w:val="center"/>
          </w:tcPr>
          <w:p w:rsidR="006D47D7" w:rsidRPr="00BD27A6" w:rsidRDefault="002E0042" w:rsidP="00427EE1">
            <w:r>
              <w:rPr>
                <w:sz w:val="32"/>
              </w:rPr>
              <w:t>Bory</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3</w:t>
            </w:r>
          </w:p>
        </w:tc>
        <w:tc>
          <w:tcPr>
            <w:tcW w:w="3969" w:type="dxa"/>
            <w:shd w:val="clear" w:color="auto" w:fill="auto"/>
            <w:vAlign w:val="center"/>
          </w:tcPr>
          <w:p w:rsidR="006D47D7" w:rsidRPr="00BD27A6" w:rsidRDefault="002E0042" w:rsidP="00427EE1">
            <w:r>
              <w:rPr>
                <w:sz w:val="32"/>
              </w:rPr>
              <w:t>Bobrová</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4</w:t>
            </w:r>
          </w:p>
        </w:tc>
        <w:tc>
          <w:tcPr>
            <w:tcW w:w="3969" w:type="dxa"/>
            <w:shd w:val="clear" w:color="auto" w:fill="auto"/>
            <w:vAlign w:val="center"/>
          </w:tcPr>
          <w:p w:rsidR="006D47D7" w:rsidRPr="00BD27A6" w:rsidRDefault="002E0042" w:rsidP="00427EE1">
            <w:r>
              <w:rPr>
                <w:sz w:val="32"/>
              </w:rPr>
              <w:t>Křiža</w:t>
            </w:r>
            <w:r w:rsidR="00F375A0">
              <w:rPr>
                <w:sz w:val="32"/>
              </w:rPr>
              <w:t>n</w:t>
            </w:r>
            <w:r>
              <w:rPr>
                <w:sz w:val="32"/>
              </w:rPr>
              <w:t>ov</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5</w:t>
            </w:r>
          </w:p>
        </w:tc>
        <w:tc>
          <w:tcPr>
            <w:tcW w:w="3969" w:type="dxa"/>
            <w:shd w:val="clear" w:color="auto" w:fill="auto"/>
            <w:vAlign w:val="center"/>
          </w:tcPr>
          <w:p w:rsidR="006D47D7" w:rsidRPr="00BD27A6" w:rsidRDefault="00F375A0" w:rsidP="00427EE1">
            <w:r>
              <w:rPr>
                <w:sz w:val="32"/>
              </w:rPr>
              <w:t>Jívoví</w:t>
            </w:r>
            <w:r w:rsidR="006D47D7" w:rsidRPr="00BD27A6">
              <w:rPr>
                <w:sz w:val="32"/>
              </w:rPr>
              <w:t xml:space="preserve"> </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6</w:t>
            </w:r>
          </w:p>
        </w:tc>
        <w:tc>
          <w:tcPr>
            <w:tcW w:w="3969" w:type="dxa"/>
            <w:shd w:val="clear" w:color="auto" w:fill="auto"/>
            <w:vAlign w:val="center"/>
          </w:tcPr>
          <w:p w:rsidR="006D47D7" w:rsidRPr="00BD27A6" w:rsidRDefault="006D47D7" w:rsidP="00427EE1">
            <w:r w:rsidRPr="00BD27A6">
              <w:rPr>
                <w:sz w:val="32"/>
              </w:rPr>
              <w:t>Doubravník</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7</w:t>
            </w:r>
          </w:p>
        </w:tc>
        <w:tc>
          <w:tcPr>
            <w:tcW w:w="3969" w:type="dxa"/>
            <w:shd w:val="clear" w:color="auto" w:fill="auto"/>
            <w:vAlign w:val="center"/>
          </w:tcPr>
          <w:p w:rsidR="006D47D7" w:rsidRPr="00BD27A6" w:rsidRDefault="00F375A0" w:rsidP="00427EE1">
            <w:r>
              <w:rPr>
                <w:sz w:val="32"/>
              </w:rPr>
              <w:t>Radostín nad Oslavou A</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8</w:t>
            </w:r>
          </w:p>
        </w:tc>
        <w:tc>
          <w:tcPr>
            <w:tcW w:w="3969" w:type="dxa"/>
            <w:shd w:val="clear" w:color="auto" w:fill="auto"/>
            <w:vAlign w:val="center"/>
          </w:tcPr>
          <w:p w:rsidR="006D47D7" w:rsidRPr="00BD27A6" w:rsidRDefault="00F375A0" w:rsidP="00427EE1">
            <w:r>
              <w:rPr>
                <w:sz w:val="32"/>
              </w:rPr>
              <w:t>Nová Ves B</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9</w:t>
            </w:r>
          </w:p>
        </w:tc>
        <w:tc>
          <w:tcPr>
            <w:tcW w:w="3969" w:type="dxa"/>
            <w:shd w:val="clear" w:color="auto" w:fill="auto"/>
            <w:vAlign w:val="center"/>
          </w:tcPr>
          <w:p w:rsidR="006D47D7" w:rsidRPr="00BD27A6" w:rsidRDefault="006D47D7" w:rsidP="00427EE1">
            <w:r w:rsidRPr="00BD27A6">
              <w:rPr>
                <w:sz w:val="32"/>
              </w:rPr>
              <w:t>Dolní Rožínka</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10</w:t>
            </w:r>
          </w:p>
        </w:tc>
        <w:tc>
          <w:tcPr>
            <w:tcW w:w="3969" w:type="dxa"/>
            <w:shd w:val="clear" w:color="auto" w:fill="auto"/>
            <w:vAlign w:val="center"/>
          </w:tcPr>
          <w:p w:rsidR="006D47D7" w:rsidRPr="00BD27A6" w:rsidRDefault="006D47D7" w:rsidP="00427EE1">
            <w:r w:rsidRPr="00BD27A6">
              <w:rPr>
                <w:sz w:val="32"/>
              </w:rPr>
              <w:t>Osová Bítýška</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11</w:t>
            </w:r>
          </w:p>
        </w:tc>
        <w:tc>
          <w:tcPr>
            <w:tcW w:w="3969" w:type="dxa"/>
            <w:shd w:val="clear" w:color="auto" w:fill="auto"/>
            <w:vAlign w:val="center"/>
          </w:tcPr>
          <w:p w:rsidR="006D47D7" w:rsidRPr="00BD27A6" w:rsidRDefault="006D47D7" w:rsidP="00427EE1">
            <w:r w:rsidRPr="00BD27A6">
              <w:rPr>
                <w:sz w:val="32"/>
              </w:rPr>
              <w:t>Křoví</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12</w:t>
            </w:r>
          </w:p>
        </w:tc>
        <w:tc>
          <w:tcPr>
            <w:tcW w:w="3969" w:type="dxa"/>
            <w:shd w:val="clear" w:color="auto" w:fill="auto"/>
            <w:vAlign w:val="center"/>
          </w:tcPr>
          <w:p w:rsidR="006D47D7" w:rsidRPr="00F375A0" w:rsidRDefault="00F375A0" w:rsidP="00427EE1">
            <w:pPr>
              <w:rPr>
                <w:sz w:val="32"/>
                <w:szCs w:val="32"/>
              </w:rPr>
            </w:pPr>
            <w:r w:rsidRPr="00F375A0">
              <w:rPr>
                <w:sz w:val="32"/>
                <w:szCs w:val="32"/>
              </w:rPr>
              <w:t>Rozsochy</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13</w:t>
            </w:r>
          </w:p>
        </w:tc>
        <w:tc>
          <w:tcPr>
            <w:tcW w:w="3969" w:type="dxa"/>
            <w:shd w:val="clear" w:color="auto" w:fill="auto"/>
            <w:vAlign w:val="center"/>
          </w:tcPr>
          <w:p w:rsidR="006D47D7" w:rsidRPr="00BD27A6" w:rsidRDefault="00F375A0" w:rsidP="00427EE1">
            <w:r>
              <w:rPr>
                <w:sz w:val="32"/>
              </w:rPr>
              <w:t>Jimramov</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14</w:t>
            </w:r>
          </w:p>
        </w:tc>
        <w:tc>
          <w:tcPr>
            <w:tcW w:w="3969" w:type="dxa"/>
            <w:shd w:val="clear" w:color="auto" w:fill="auto"/>
            <w:vAlign w:val="center"/>
          </w:tcPr>
          <w:p w:rsidR="006D47D7" w:rsidRPr="00BD27A6" w:rsidRDefault="00F375A0" w:rsidP="00427EE1">
            <w:r w:rsidRPr="00BD27A6">
              <w:rPr>
                <w:sz w:val="32"/>
              </w:rPr>
              <w:t>Bystřice nad Pernštejnem B</w:t>
            </w:r>
          </w:p>
        </w:tc>
        <w:tc>
          <w:tcPr>
            <w:tcW w:w="2268" w:type="dxa"/>
            <w:vAlign w:val="center"/>
          </w:tcPr>
          <w:p w:rsidR="006D47D7" w:rsidRPr="00BD27A6" w:rsidRDefault="006D47D7" w:rsidP="00427EE1"/>
        </w:tc>
      </w:tr>
    </w:tbl>
    <w:p w:rsidR="006D47D7" w:rsidRPr="00BD27A6" w:rsidRDefault="006D47D7" w:rsidP="006D47D7">
      <w:pPr>
        <w:pStyle w:val="Odstavecseseznamem"/>
      </w:pPr>
    </w:p>
    <w:p w:rsidR="006D47D7" w:rsidRPr="00BD27A6" w:rsidRDefault="006D47D7" w:rsidP="006D47D7">
      <w:pPr>
        <w:pStyle w:val="Nadpis1"/>
        <w:jc w:val="center"/>
      </w:pPr>
      <w:r w:rsidRPr="00BD27A6">
        <w:br w:type="column"/>
      </w:r>
      <w:r w:rsidRPr="00BD27A6">
        <w:lastRenderedPageBreak/>
        <w:t>III. TŘÍDA OS MUŽŮ</w:t>
      </w:r>
    </w:p>
    <w:p w:rsidR="006D47D7" w:rsidRPr="00BD27A6" w:rsidRDefault="006D47D7" w:rsidP="006D47D7"/>
    <w:tbl>
      <w:tblPr>
        <w:tblStyle w:val="Mkatabulky"/>
        <w:tblW w:w="6804" w:type="dxa"/>
        <w:jc w:val="center"/>
        <w:tblLook w:val="04A0" w:firstRow="1" w:lastRow="0" w:firstColumn="1" w:lastColumn="0" w:noHBand="0" w:noVBand="1"/>
      </w:tblPr>
      <w:tblGrid>
        <w:gridCol w:w="567"/>
        <w:gridCol w:w="3969"/>
        <w:gridCol w:w="2268"/>
      </w:tblGrid>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1</w:t>
            </w:r>
          </w:p>
        </w:tc>
        <w:tc>
          <w:tcPr>
            <w:tcW w:w="3969" w:type="dxa"/>
            <w:shd w:val="clear" w:color="auto" w:fill="auto"/>
            <w:vAlign w:val="center"/>
          </w:tcPr>
          <w:p w:rsidR="006D47D7" w:rsidRPr="00BD27A6" w:rsidRDefault="006D47D7" w:rsidP="00427EE1">
            <w:r w:rsidRPr="00BD27A6">
              <w:rPr>
                <w:sz w:val="32"/>
              </w:rPr>
              <w:t>Pohledec</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2</w:t>
            </w:r>
          </w:p>
        </w:tc>
        <w:tc>
          <w:tcPr>
            <w:tcW w:w="3969" w:type="dxa"/>
            <w:shd w:val="clear" w:color="auto" w:fill="auto"/>
            <w:vAlign w:val="center"/>
          </w:tcPr>
          <w:p w:rsidR="006D47D7" w:rsidRPr="00BD27A6" w:rsidRDefault="00F375A0" w:rsidP="00427EE1">
            <w:r w:rsidRPr="00BD27A6">
              <w:rPr>
                <w:sz w:val="32"/>
              </w:rPr>
              <w:t>Radostín nad Oslavou B</w:t>
            </w:r>
            <w:r w:rsidRPr="00BD27A6">
              <w:rPr>
                <w:sz w:val="32"/>
              </w:rPr>
              <w:t xml:space="preserve"> </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3</w:t>
            </w:r>
          </w:p>
        </w:tc>
        <w:tc>
          <w:tcPr>
            <w:tcW w:w="3969" w:type="dxa"/>
            <w:shd w:val="clear" w:color="auto" w:fill="auto"/>
            <w:vAlign w:val="center"/>
          </w:tcPr>
          <w:p w:rsidR="006D47D7" w:rsidRPr="00BD27A6" w:rsidRDefault="00F375A0" w:rsidP="00427EE1">
            <w:r w:rsidRPr="00BD27A6">
              <w:rPr>
                <w:sz w:val="32"/>
              </w:rPr>
              <w:t>Počítky B</w:t>
            </w:r>
            <w:r w:rsidRPr="00BD27A6">
              <w:rPr>
                <w:sz w:val="32"/>
              </w:rPr>
              <w:t xml:space="preserve"> </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4</w:t>
            </w:r>
          </w:p>
        </w:tc>
        <w:tc>
          <w:tcPr>
            <w:tcW w:w="3969" w:type="dxa"/>
            <w:shd w:val="clear" w:color="auto" w:fill="auto"/>
            <w:vAlign w:val="center"/>
          </w:tcPr>
          <w:p w:rsidR="006D47D7" w:rsidRPr="00BD27A6" w:rsidRDefault="00F375A0" w:rsidP="00427EE1">
            <w:r w:rsidRPr="00BD27A6">
              <w:rPr>
                <w:sz w:val="32"/>
              </w:rPr>
              <w:t>Rožná</w:t>
            </w:r>
            <w:r w:rsidRPr="00BD27A6">
              <w:rPr>
                <w:sz w:val="32"/>
              </w:rPr>
              <w:t xml:space="preserve"> </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5</w:t>
            </w:r>
          </w:p>
        </w:tc>
        <w:tc>
          <w:tcPr>
            <w:tcW w:w="3969" w:type="dxa"/>
            <w:shd w:val="clear" w:color="auto" w:fill="auto"/>
            <w:vAlign w:val="center"/>
          </w:tcPr>
          <w:p w:rsidR="006D47D7" w:rsidRPr="00BD27A6" w:rsidRDefault="00F375A0" w:rsidP="00427EE1">
            <w:r w:rsidRPr="00BD27A6">
              <w:rPr>
                <w:sz w:val="32"/>
              </w:rPr>
              <w:t>Ujčov</w:t>
            </w:r>
            <w:r w:rsidRPr="00BD27A6">
              <w:rPr>
                <w:sz w:val="32"/>
              </w:rPr>
              <w:t xml:space="preserve"> </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6</w:t>
            </w:r>
          </w:p>
        </w:tc>
        <w:tc>
          <w:tcPr>
            <w:tcW w:w="3969" w:type="dxa"/>
            <w:shd w:val="clear" w:color="auto" w:fill="auto"/>
            <w:vAlign w:val="center"/>
          </w:tcPr>
          <w:p w:rsidR="006D47D7" w:rsidRPr="00BD27A6" w:rsidRDefault="00F375A0" w:rsidP="00427EE1">
            <w:r w:rsidRPr="00BD27A6">
              <w:rPr>
                <w:sz w:val="32"/>
              </w:rPr>
              <w:t>Polnička</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7</w:t>
            </w:r>
          </w:p>
        </w:tc>
        <w:tc>
          <w:tcPr>
            <w:tcW w:w="3969" w:type="dxa"/>
            <w:shd w:val="clear" w:color="auto" w:fill="auto"/>
            <w:vAlign w:val="center"/>
          </w:tcPr>
          <w:p w:rsidR="006D47D7" w:rsidRPr="00BD27A6" w:rsidRDefault="006D47D7" w:rsidP="00427EE1">
            <w:r w:rsidRPr="00BD27A6">
              <w:rPr>
                <w:sz w:val="32"/>
              </w:rPr>
              <w:t>Vír</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8</w:t>
            </w:r>
          </w:p>
        </w:tc>
        <w:tc>
          <w:tcPr>
            <w:tcW w:w="3969" w:type="dxa"/>
            <w:shd w:val="clear" w:color="auto" w:fill="auto"/>
            <w:vAlign w:val="center"/>
          </w:tcPr>
          <w:p w:rsidR="006D47D7" w:rsidRPr="00BD27A6" w:rsidRDefault="00F375A0" w:rsidP="00427EE1">
            <w:r w:rsidRPr="00BD27A6">
              <w:rPr>
                <w:sz w:val="32"/>
              </w:rPr>
              <w:t>Věchnov</w:t>
            </w:r>
            <w:r w:rsidRPr="00BD27A6">
              <w:rPr>
                <w:sz w:val="32"/>
              </w:rPr>
              <w:t xml:space="preserve"> </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9</w:t>
            </w:r>
          </w:p>
        </w:tc>
        <w:tc>
          <w:tcPr>
            <w:tcW w:w="3969" w:type="dxa"/>
            <w:shd w:val="clear" w:color="auto" w:fill="auto"/>
            <w:vAlign w:val="center"/>
          </w:tcPr>
          <w:p w:rsidR="006D47D7" w:rsidRPr="00BD27A6" w:rsidRDefault="00F375A0" w:rsidP="00427EE1">
            <w:proofErr w:type="gramStart"/>
            <w:r w:rsidRPr="00BD27A6">
              <w:rPr>
                <w:sz w:val="32"/>
              </w:rPr>
              <w:t>Březí - Březské</w:t>
            </w:r>
            <w:proofErr w:type="gramEnd"/>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10</w:t>
            </w:r>
          </w:p>
        </w:tc>
        <w:tc>
          <w:tcPr>
            <w:tcW w:w="3969" w:type="dxa"/>
            <w:shd w:val="clear" w:color="auto" w:fill="auto"/>
            <w:vAlign w:val="center"/>
          </w:tcPr>
          <w:p w:rsidR="006D47D7" w:rsidRPr="00BD27A6" w:rsidRDefault="00F375A0" w:rsidP="00427EE1">
            <w:r w:rsidRPr="00BD27A6">
              <w:rPr>
                <w:sz w:val="32"/>
              </w:rPr>
              <w:t>Hamry nad Sázavou B</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11</w:t>
            </w:r>
          </w:p>
        </w:tc>
        <w:tc>
          <w:tcPr>
            <w:tcW w:w="3969" w:type="dxa"/>
            <w:shd w:val="clear" w:color="auto" w:fill="auto"/>
            <w:vAlign w:val="center"/>
          </w:tcPr>
          <w:p w:rsidR="006D47D7" w:rsidRPr="00BD27A6" w:rsidRDefault="00F375A0" w:rsidP="00427EE1">
            <w:r w:rsidRPr="00BD27A6">
              <w:rPr>
                <w:sz w:val="32"/>
              </w:rPr>
              <w:t>Křižanov B</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12</w:t>
            </w:r>
          </w:p>
        </w:tc>
        <w:tc>
          <w:tcPr>
            <w:tcW w:w="3969" w:type="dxa"/>
            <w:shd w:val="clear" w:color="auto" w:fill="auto"/>
            <w:vAlign w:val="center"/>
          </w:tcPr>
          <w:p w:rsidR="006D47D7" w:rsidRPr="00BD27A6" w:rsidRDefault="00F375A0" w:rsidP="00427EE1">
            <w:r w:rsidRPr="00BD27A6">
              <w:rPr>
                <w:sz w:val="32"/>
              </w:rPr>
              <w:t>Měřín B</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13</w:t>
            </w:r>
          </w:p>
        </w:tc>
        <w:tc>
          <w:tcPr>
            <w:tcW w:w="3969" w:type="dxa"/>
            <w:shd w:val="clear" w:color="auto" w:fill="auto"/>
            <w:vAlign w:val="center"/>
          </w:tcPr>
          <w:p w:rsidR="006D47D7" w:rsidRPr="00BD27A6" w:rsidRDefault="00F375A0" w:rsidP="00427EE1">
            <w:r w:rsidRPr="00BD27A6">
              <w:rPr>
                <w:sz w:val="32"/>
              </w:rPr>
              <w:t>Velká Losenice</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14</w:t>
            </w:r>
          </w:p>
        </w:tc>
        <w:tc>
          <w:tcPr>
            <w:tcW w:w="3969" w:type="dxa"/>
            <w:shd w:val="clear" w:color="auto" w:fill="auto"/>
            <w:vAlign w:val="center"/>
          </w:tcPr>
          <w:p w:rsidR="006D47D7" w:rsidRPr="00BD27A6" w:rsidRDefault="00F375A0" w:rsidP="00427EE1">
            <w:r w:rsidRPr="00BD27A6">
              <w:rPr>
                <w:sz w:val="32"/>
              </w:rPr>
              <w:t>Rudolec</w:t>
            </w:r>
          </w:p>
        </w:tc>
        <w:tc>
          <w:tcPr>
            <w:tcW w:w="2268" w:type="dxa"/>
            <w:vAlign w:val="center"/>
          </w:tcPr>
          <w:p w:rsidR="006D47D7" w:rsidRPr="00BD27A6" w:rsidRDefault="00F375A0" w:rsidP="00427EE1">
            <w:r w:rsidRPr="00BD27A6">
              <w:t>Hřiště Stáj</w:t>
            </w:r>
          </w:p>
        </w:tc>
      </w:tr>
    </w:tbl>
    <w:p w:rsidR="006D47D7" w:rsidRPr="00BD27A6" w:rsidRDefault="006D47D7" w:rsidP="006D47D7">
      <w:pPr>
        <w:pStyle w:val="Odstavecseseznamem"/>
      </w:pPr>
    </w:p>
    <w:p w:rsidR="006D47D7" w:rsidRPr="00BD27A6" w:rsidRDefault="006D47D7" w:rsidP="006D47D7">
      <w:pPr>
        <w:pStyle w:val="Odstavecseseznamem"/>
        <w:spacing w:after="160" w:line="259" w:lineRule="auto"/>
        <w:ind w:left="720"/>
        <w:contextualSpacing/>
      </w:pPr>
    </w:p>
    <w:p w:rsidR="006D47D7" w:rsidRPr="00BD27A6" w:rsidRDefault="006D47D7" w:rsidP="006D47D7">
      <w:pPr>
        <w:jc w:val="center"/>
        <w:rPr>
          <w:rFonts w:ascii="Arial" w:hAnsi="Arial" w:cs="Arial"/>
          <w:b/>
          <w:sz w:val="32"/>
          <w:szCs w:val="32"/>
        </w:rPr>
      </w:pPr>
      <w:r w:rsidRPr="00BD27A6">
        <w:rPr>
          <w:rFonts w:ascii="Arial" w:hAnsi="Arial" w:cs="Arial"/>
          <w:b/>
          <w:sz w:val="32"/>
          <w:szCs w:val="32"/>
        </w:rPr>
        <w:t>IV. TŘÍDA OS MUŽŮ skupina A</w:t>
      </w:r>
    </w:p>
    <w:p w:rsidR="006D47D7" w:rsidRPr="00BD27A6" w:rsidRDefault="006D47D7" w:rsidP="006D47D7"/>
    <w:tbl>
      <w:tblPr>
        <w:tblStyle w:val="Mkatabulky"/>
        <w:tblW w:w="6804" w:type="dxa"/>
        <w:jc w:val="center"/>
        <w:tblLook w:val="04A0" w:firstRow="1" w:lastRow="0" w:firstColumn="1" w:lastColumn="0" w:noHBand="0" w:noVBand="1"/>
      </w:tblPr>
      <w:tblGrid>
        <w:gridCol w:w="567"/>
        <w:gridCol w:w="3969"/>
        <w:gridCol w:w="2268"/>
      </w:tblGrid>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1</w:t>
            </w:r>
          </w:p>
        </w:tc>
        <w:tc>
          <w:tcPr>
            <w:tcW w:w="3969" w:type="dxa"/>
            <w:shd w:val="clear" w:color="auto" w:fill="auto"/>
            <w:vAlign w:val="center"/>
          </w:tcPr>
          <w:p w:rsidR="006D47D7" w:rsidRPr="00BD27A6" w:rsidRDefault="00F375A0" w:rsidP="00427EE1">
            <w:r w:rsidRPr="00BD27A6">
              <w:rPr>
                <w:sz w:val="32"/>
              </w:rPr>
              <w:t>Moravec B</w:t>
            </w:r>
            <w:r w:rsidRPr="00BD27A6">
              <w:rPr>
                <w:sz w:val="32"/>
              </w:rPr>
              <w:t xml:space="preserve"> </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2</w:t>
            </w:r>
          </w:p>
        </w:tc>
        <w:tc>
          <w:tcPr>
            <w:tcW w:w="3969" w:type="dxa"/>
            <w:shd w:val="clear" w:color="auto" w:fill="auto"/>
            <w:vAlign w:val="center"/>
          </w:tcPr>
          <w:p w:rsidR="006D47D7" w:rsidRPr="00BD27A6" w:rsidRDefault="00F375A0" w:rsidP="00427EE1">
            <w:r w:rsidRPr="00BD27A6">
              <w:rPr>
                <w:sz w:val="32"/>
              </w:rPr>
              <w:t>Strážek</w:t>
            </w:r>
            <w:r w:rsidRPr="00BD27A6">
              <w:rPr>
                <w:sz w:val="32"/>
              </w:rPr>
              <w:t xml:space="preserve"> </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3</w:t>
            </w:r>
          </w:p>
        </w:tc>
        <w:tc>
          <w:tcPr>
            <w:tcW w:w="3969" w:type="dxa"/>
            <w:shd w:val="clear" w:color="auto" w:fill="auto"/>
            <w:vAlign w:val="center"/>
          </w:tcPr>
          <w:p w:rsidR="006D47D7" w:rsidRPr="00BD27A6" w:rsidRDefault="00F375A0" w:rsidP="00427EE1">
            <w:r w:rsidRPr="00BD27A6">
              <w:rPr>
                <w:sz w:val="32"/>
              </w:rPr>
              <w:t>Vlachovice</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4</w:t>
            </w:r>
          </w:p>
        </w:tc>
        <w:tc>
          <w:tcPr>
            <w:tcW w:w="3969" w:type="dxa"/>
            <w:shd w:val="clear" w:color="auto" w:fill="auto"/>
            <w:vAlign w:val="center"/>
          </w:tcPr>
          <w:p w:rsidR="006D47D7" w:rsidRPr="00BD27A6" w:rsidRDefault="00F375A0" w:rsidP="00427EE1">
            <w:r w:rsidRPr="00BD27A6">
              <w:rPr>
                <w:sz w:val="32"/>
              </w:rPr>
              <w:t>Radešínská Svratka B</w:t>
            </w:r>
            <w:r w:rsidRPr="00BD27A6">
              <w:rPr>
                <w:sz w:val="32"/>
              </w:rPr>
              <w:t xml:space="preserve"> </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5</w:t>
            </w:r>
          </w:p>
        </w:tc>
        <w:tc>
          <w:tcPr>
            <w:tcW w:w="3969" w:type="dxa"/>
            <w:shd w:val="clear" w:color="auto" w:fill="auto"/>
            <w:vAlign w:val="center"/>
          </w:tcPr>
          <w:p w:rsidR="006D47D7" w:rsidRPr="00BD27A6" w:rsidRDefault="00F375A0" w:rsidP="00427EE1">
            <w:r w:rsidRPr="00BD27A6">
              <w:rPr>
                <w:sz w:val="32"/>
              </w:rPr>
              <w:t>Bohdalec</w:t>
            </w:r>
            <w:r w:rsidRPr="00BD27A6">
              <w:rPr>
                <w:sz w:val="32"/>
              </w:rPr>
              <w:t xml:space="preserve"> </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6</w:t>
            </w:r>
          </w:p>
        </w:tc>
        <w:tc>
          <w:tcPr>
            <w:tcW w:w="3969" w:type="dxa"/>
            <w:shd w:val="clear" w:color="auto" w:fill="auto"/>
            <w:vAlign w:val="center"/>
          </w:tcPr>
          <w:p w:rsidR="006D47D7" w:rsidRPr="00BD27A6" w:rsidRDefault="00F375A0" w:rsidP="00427EE1">
            <w:pPr>
              <w:rPr>
                <w:sz w:val="32"/>
                <w:szCs w:val="32"/>
              </w:rPr>
            </w:pPr>
            <w:r w:rsidRPr="00BD27A6">
              <w:rPr>
                <w:sz w:val="32"/>
              </w:rPr>
              <w:t>Sněžné</w:t>
            </w:r>
            <w:r w:rsidRPr="00BD27A6">
              <w:rPr>
                <w:sz w:val="32"/>
                <w:szCs w:val="32"/>
              </w:rPr>
              <w:t xml:space="preserve"> </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7</w:t>
            </w:r>
          </w:p>
        </w:tc>
        <w:tc>
          <w:tcPr>
            <w:tcW w:w="3969" w:type="dxa"/>
            <w:shd w:val="clear" w:color="auto" w:fill="auto"/>
            <w:vAlign w:val="center"/>
          </w:tcPr>
          <w:p w:rsidR="006D47D7" w:rsidRPr="00BD27A6" w:rsidRDefault="00F375A0" w:rsidP="00427EE1">
            <w:r w:rsidRPr="00BD27A6">
              <w:rPr>
                <w:sz w:val="32"/>
                <w:szCs w:val="32"/>
              </w:rPr>
              <w:t>Bobrová B</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8</w:t>
            </w:r>
          </w:p>
        </w:tc>
        <w:tc>
          <w:tcPr>
            <w:tcW w:w="3969" w:type="dxa"/>
            <w:shd w:val="clear" w:color="auto" w:fill="auto"/>
            <w:vAlign w:val="center"/>
          </w:tcPr>
          <w:p w:rsidR="006D47D7" w:rsidRPr="00BD27A6" w:rsidRDefault="00F375A0" w:rsidP="00427EE1">
            <w:r w:rsidRPr="00BD27A6">
              <w:rPr>
                <w:sz w:val="32"/>
              </w:rPr>
              <w:t>Polnička</w:t>
            </w:r>
            <w:r>
              <w:rPr>
                <w:sz w:val="32"/>
              </w:rPr>
              <w:t xml:space="preserve"> B</w:t>
            </w:r>
          </w:p>
        </w:tc>
        <w:tc>
          <w:tcPr>
            <w:tcW w:w="2268" w:type="dxa"/>
            <w:vAlign w:val="center"/>
          </w:tcPr>
          <w:p w:rsidR="006D47D7" w:rsidRPr="00BD27A6" w:rsidRDefault="006D47D7" w:rsidP="00427EE1"/>
        </w:tc>
      </w:tr>
    </w:tbl>
    <w:p w:rsidR="006D47D7" w:rsidRPr="00BD27A6" w:rsidRDefault="006D47D7" w:rsidP="006D47D7">
      <w:pPr>
        <w:pStyle w:val="Odstavecseseznamem"/>
      </w:pPr>
    </w:p>
    <w:p w:rsidR="006D47D7" w:rsidRPr="00BD27A6" w:rsidRDefault="006D47D7" w:rsidP="006D47D7"/>
    <w:p w:rsidR="006D47D7" w:rsidRPr="00BD27A6" w:rsidRDefault="006D47D7" w:rsidP="006D47D7">
      <w:pPr>
        <w:pStyle w:val="Nadpis1"/>
        <w:jc w:val="center"/>
      </w:pPr>
      <w:r w:rsidRPr="00BD27A6">
        <w:br w:type="column"/>
      </w:r>
      <w:r w:rsidRPr="00BD27A6">
        <w:lastRenderedPageBreak/>
        <w:t>IV. TŘÍDA OS MUŽŮ skupina B</w:t>
      </w:r>
    </w:p>
    <w:p w:rsidR="006D47D7" w:rsidRPr="00BD27A6" w:rsidRDefault="006D47D7" w:rsidP="006D47D7"/>
    <w:tbl>
      <w:tblPr>
        <w:tblStyle w:val="Mkatabulky"/>
        <w:tblW w:w="6804" w:type="dxa"/>
        <w:jc w:val="center"/>
        <w:tblLook w:val="04A0" w:firstRow="1" w:lastRow="0" w:firstColumn="1" w:lastColumn="0" w:noHBand="0" w:noVBand="1"/>
      </w:tblPr>
      <w:tblGrid>
        <w:gridCol w:w="567"/>
        <w:gridCol w:w="3969"/>
        <w:gridCol w:w="2268"/>
      </w:tblGrid>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1</w:t>
            </w:r>
          </w:p>
        </w:tc>
        <w:tc>
          <w:tcPr>
            <w:tcW w:w="3969" w:type="dxa"/>
            <w:shd w:val="clear" w:color="auto" w:fill="auto"/>
            <w:vAlign w:val="center"/>
          </w:tcPr>
          <w:p w:rsidR="006D47D7" w:rsidRPr="00BD27A6" w:rsidRDefault="00F375A0" w:rsidP="00427EE1">
            <w:r w:rsidRPr="00BD27A6">
              <w:rPr>
                <w:sz w:val="32"/>
              </w:rPr>
              <w:t>Měřín C</w:t>
            </w:r>
            <w:r w:rsidRPr="00BD27A6">
              <w:rPr>
                <w:sz w:val="32"/>
              </w:rPr>
              <w:t xml:space="preserve"> </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2</w:t>
            </w:r>
          </w:p>
        </w:tc>
        <w:tc>
          <w:tcPr>
            <w:tcW w:w="3969" w:type="dxa"/>
            <w:shd w:val="clear" w:color="auto" w:fill="auto"/>
            <w:vAlign w:val="center"/>
          </w:tcPr>
          <w:p w:rsidR="006D47D7" w:rsidRPr="00BD27A6" w:rsidRDefault="00F375A0" w:rsidP="00427EE1">
            <w:r>
              <w:t>Volný los</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3</w:t>
            </w:r>
          </w:p>
        </w:tc>
        <w:tc>
          <w:tcPr>
            <w:tcW w:w="3969" w:type="dxa"/>
            <w:shd w:val="clear" w:color="auto" w:fill="auto"/>
            <w:vAlign w:val="center"/>
          </w:tcPr>
          <w:p w:rsidR="006D47D7" w:rsidRPr="00BD27A6" w:rsidRDefault="00F375A0" w:rsidP="00427EE1">
            <w:r w:rsidRPr="00BD27A6">
              <w:rPr>
                <w:sz w:val="32"/>
              </w:rPr>
              <w:t xml:space="preserve">Osová Bítýška B </w:t>
            </w:r>
          </w:p>
        </w:tc>
        <w:tc>
          <w:tcPr>
            <w:tcW w:w="2268" w:type="dxa"/>
            <w:vAlign w:val="center"/>
          </w:tcPr>
          <w:p w:rsidR="006D47D7" w:rsidRPr="00BD27A6" w:rsidRDefault="006D47D7" w:rsidP="00427EE1"/>
        </w:tc>
      </w:tr>
      <w:tr w:rsidR="006D47D7"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4</w:t>
            </w:r>
          </w:p>
        </w:tc>
        <w:tc>
          <w:tcPr>
            <w:tcW w:w="3969" w:type="dxa"/>
            <w:shd w:val="clear" w:color="auto" w:fill="auto"/>
            <w:vAlign w:val="center"/>
          </w:tcPr>
          <w:p w:rsidR="006D47D7" w:rsidRPr="009467D9" w:rsidRDefault="00F375A0" w:rsidP="00427EE1">
            <w:r w:rsidRPr="00BD27A6">
              <w:rPr>
                <w:sz w:val="32"/>
              </w:rPr>
              <w:t>Křoví B</w:t>
            </w:r>
            <w:r w:rsidRPr="00BD27A6">
              <w:rPr>
                <w:sz w:val="32"/>
              </w:rPr>
              <w:t xml:space="preserve"> </w:t>
            </w:r>
          </w:p>
        </w:tc>
        <w:tc>
          <w:tcPr>
            <w:tcW w:w="2268" w:type="dxa"/>
            <w:vAlign w:val="center"/>
          </w:tcPr>
          <w:p w:rsidR="006D47D7" w:rsidRPr="00EE36CF" w:rsidRDefault="006D47D7" w:rsidP="00427EE1"/>
        </w:tc>
      </w:tr>
      <w:tr w:rsidR="00DA08F8" w:rsidTr="00427EE1">
        <w:trPr>
          <w:trHeight w:val="454"/>
          <w:jc w:val="center"/>
        </w:trPr>
        <w:tc>
          <w:tcPr>
            <w:tcW w:w="567" w:type="dxa"/>
            <w:shd w:val="clear" w:color="auto" w:fill="auto"/>
            <w:vAlign w:val="center"/>
          </w:tcPr>
          <w:p w:rsidR="00DA08F8" w:rsidRPr="00EE36CF" w:rsidRDefault="00DA08F8" w:rsidP="00DA08F8">
            <w:pPr>
              <w:jc w:val="center"/>
              <w:rPr>
                <w:sz w:val="32"/>
              </w:rPr>
            </w:pPr>
            <w:r w:rsidRPr="00EE36CF">
              <w:rPr>
                <w:sz w:val="32"/>
              </w:rPr>
              <w:t>5</w:t>
            </w:r>
          </w:p>
        </w:tc>
        <w:tc>
          <w:tcPr>
            <w:tcW w:w="3969" w:type="dxa"/>
            <w:shd w:val="clear" w:color="auto" w:fill="auto"/>
            <w:vAlign w:val="center"/>
          </w:tcPr>
          <w:p w:rsidR="00DA08F8" w:rsidRPr="00BD27A6" w:rsidRDefault="00F375A0" w:rsidP="00DA08F8">
            <w:pPr>
              <w:rPr>
                <w:sz w:val="32"/>
                <w:highlight w:val="yellow"/>
              </w:rPr>
            </w:pPr>
            <w:r w:rsidRPr="00BD27A6">
              <w:rPr>
                <w:sz w:val="32"/>
              </w:rPr>
              <w:t>Oslavice</w:t>
            </w:r>
            <w:r w:rsidRPr="0083148D">
              <w:rPr>
                <w:sz w:val="32"/>
              </w:rPr>
              <w:t xml:space="preserve"> </w:t>
            </w:r>
          </w:p>
        </w:tc>
        <w:tc>
          <w:tcPr>
            <w:tcW w:w="2268" w:type="dxa"/>
            <w:vAlign w:val="center"/>
          </w:tcPr>
          <w:p w:rsidR="00DA08F8" w:rsidRPr="00EE36CF" w:rsidRDefault="00DA08F8" w:rsidP="00DA08F8">
            <w:pPr>
              <w:rPr>
                <w:sz w:val="32"/>
              </w:rPr>
            </w:pPr>
          </w:p>
        </w:tc>
      </w:tr>
      <w:tr w:rsidR="00DA08F8" w:rsidTr="00427EE1">
        <w:trPr>
          <w:trHeight w:val="454"/>
          <w:jc w:val="center"/>
        </w:trPr>
        <w:tc>
          <w:tcPr>
            <w:tcW w:w="567" w:type="dxa"/>
            <w:shd w:val="clear" w:color="auto" w:fill="auto"/>
            <w:vAlign w:val="center"/>
          </w:tcPr>
          <w:p w:rsidR="00DA08F8" w:rsidRPr="00EE36CF" w:rsidRDefault="00DA08F8" w:rsidP="00DA08F8">
            <w:pPr>
              <w:jc w:val="center"/>
              <w:rPr>
                <w:sz w:val="32"/>
              </w:rPr>
            </w:pPr>
            <w:r w:rsidRPr="00EE36CF">
              <w:rPr>
                <w:sz w:val="32"/>
              </w:rPr>
              <w:t>6</w:t>
            </w:r>
          </w:p>
        </w:tc>
        <w:tc>
          <w:tcPr>
            <w:tcW w:w="3969" w:type="dxa"/>
            <w:shd w:val="clear" w:color="auto" w:fill="auto"/>
            <w:vAlign w:val="center"/>
          </w:tcPr>
          <w:p w:rsidR="00DA08F8" w:rsidRPr="00BD27A6" w:rsidRDefault="00F375A0" w:rsidP="00DA08F8">
            <w:r w:rsidRPr="0083148D">
              <w:rPr>
                <w:sz w:val="32"/>
              </w:rPr>
              <w:t>Tasov</w:t>
            </w:r>
          </w:p>
        </w:tc>
        <w:tc>
          <w:tcPr>
            <w:tcW w:w="2268" w:type="dxa"/>
            <w:vAlign w:val="center"/>
          </w:tcPr>
          <w:p w:rsidR="00DA08F8" w:rsidRPr="00EE36CF" w:rsidRDefault="00DA08F8" w:rsidP="00DA08F8">
            <w:pPr>
              <w:rPr>
                <w:sz w:val="32"/>
              </w:rPr>
            </w:pPr>
          </w:p>
        </w:tc>
      </w:tr>
      <w:tr w:rsidR="00DA08F8" w:rsidRPr="00BD27A6" w:rsidTr="00427EE1">
        <w:trPr>
          <w:trHeight w:val="454"/>
          <w:jc w:val="center"/>
        </w:trPr>
        <w:tc>
          <w:tcPr>
            <w:tcW w:w="567" w:type="dxa"/>
            <w:shd w:val="clear" w:color="auto" w:fill="auto"/>
            <w:vAlign w:val="center"/>
          </w:tcPr>
          <w:p w:rsidR="00DA08F8" w:rsidRPr="00BD27A6" w:rsidRDefault="00DA08F8" w:rsidP="00DA08F8">
            <w:pPr>
              <w:jc w:val="center"/>
              <w:rPr>
                <w:sz w:val="32"/>
              </w:rPr>
            </w:pPr>
            <w:r w:rsidRPr="00BD27A6">
              <w:rPr>
                <w:sz w:val="32"/>
              </w:rPr>
              <w:t>7</w:t>
            </w:r>
          </w:p>
        </w:tc>
        <w:tc>
          <w:tcPr>
            <w:tcW w:w="3969" w:type="dxa"/>
            <w:shd w:val="clear" w:color="auto" w:fill="auto"/>
            <w:vAlign w:val="center"/>
          </w:tcPr>
          <w:p w:rsidR="00DA08F8" w:rsidRPr="00BD27A6" w:rsidRDefault="00DA08F8" w:rsidP="00DA08F8">
            <w:r w:rsidRPr="00BD27A6">
              <w:rPr>
                <w:sz w:val="32"/>
              </w:rPr>
              <w:t>Bory B</w:t>
            </w:r>
          </w:p>
        </w:tc>
        <w:tc>
          <w:tcPr>
            <w:tcW w:w="2268" w:type="dxa"/>
            <w:vAlign w:val="center"/>
          </w:tcPr>
          <w:p w:rsidR="00DA08F8" w:rsidRPr="00BD27A6" w:rsidRDefault="00DA08F8" w:rsidP="00DA08F8"/>
        </w:tc>
      </w:tr>
      <w:tr w:rsidR="00DA08F8" w:rsidRPr="00BD27A6" w:rsidTr="00427EE1">
        <w:trPr>
          <w:trHeight w:val="454"/>
          <w:jc w:val="center"/>
        </w:trPr>
        <w:tc>
          <w:tcPr>
            <w:tcW w:w="567" w:type="dxa"/>
            <w:shd w:val="clear" w:color="auto" w:fill="auto"/>
            <w:vAlign w:val="center"/>
          </w:tcPr>
          <w:p w:rsidR="00DA08F8" w:rsidRPr="00BD27A6" w:rsidRDefault="00DA08F8" w:rsidP="00DA08F8">
            <w:pPr>
              <w:jc w:val="center"/>
              <w:rPr>
                <w:sz w:val="32"/>
              </w:rPr>
            </w:pPr>
            <w:r w:rsidRPr="00BD27A6">
              <w:rPr>
                <w:sz w:val="32"/>
              </w:rPr>
              <w:t>8</w:t>
            </w:r>
          </w:p>
        </w:tc>
        <w:tc>
          <w:tcPr>
            <w:tcW w:w="3969" w:type="dxa"/>
            <w:shd w:val="clear" w:color="auto" w:fill="auto"/>
            <w:vAlign w:val="center"/>
          </w:tcPr>
          <w:p w:rsidR="00DA08F8" w:rsidRPr="00BD27A6" w:rsidRDefault="00F375A0" w:rsidP="00DA08F8">
            <w:r w:rsidRPr="00BD27A6">
              <w:rPr>
                <w:sz w:val="32"/>
              </w:rPr>
              <w:t>Velké Meziříčí C</w:t>
            </w:r>
          </w:p>
        </w:tc>
        <w:tc>
          <w:tcPr>
            <w:tcW w:w="2268" w:type="dxa"/>
            <w:vAlign w:val="center"/>
          </w:tcPr>
          <w:p w:rsidR="00DA08F8" w:rsidRPr="00BD27A6" w:rsidRDefault="00DA08F8" w:rsidP="00DA08F8"/>
        </w:tc>
      </w:tr>
    </w:tbl>
    <w:p w:rsidR="006D47D7" w:rsidRPr="00BD27A6" w:rsidRDefault="006D47D7" w:rsidP="006D47D7"/>
    <w:p w:rsidR="006D47D7" w:rsidRPr="00BD27A6" w:rsidRDefault="006D47D7" w:rsidP="008644C0">
      <w:pPr>
        <w:pStyle w:val="Nadpis1"/>
        <w:jc w:val="center"/>
      </w:pPr>
      <w:r w:rsidRPr="00BD27A6">
        <w:t>II. TŘÍDA OP DOROSTU</w:t>
      </w:r>
    </w:p>
    <w:tbl>
      <w:tblPr>
        <w:tblStyle w:val="Mkatabulky"/>
        <w:tblW w:w="6804" w:type="dxa"/>
        <w:jc w:val="center"/>
        <w:tblLayout w:type="fixed"/>
        <w:tblLook w:val="04A0" w:firstRow="1" w:lastRow="0" w:firstColumn="1" w:lastColumn="0" w:noHBand="0" w:noVBand="1"/>
      </w:tblPr>
      <w:tblGrid>
        <w:gridCol w:w="567"/>
        <w:gridCol w:w="3969"/>
        <w:gridCol w:w="2268"/>
      </w:tblGrid>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1</w:t>
            </w:r>
          </w:p>
        </w:tc>
        <w:tc>
          <w:tcPr>
            <w:tcW w:w="3969" w:type="dxa"/>
            <w:shd w:val="clear" w:color="auto" w:fill="auto"/>
            <w:vAlign w:val="center"/>
          </w:tcPr>
          <w:p w:rsidR="006D47D7" w:rsidRPr="00BD27A6" w:rsidRDefault="00F375A0" w:rsidP="00427EE1">
            <w:r w:rsidRPr="00BD27A6">
              <w:rPr>
                <w:sz w:val="32"/>
              </w:rPr>
              <w:t xml:space="preserve">Bory </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2</w:t>
            </w:r>
          </w:p>
        </w:tc>
        <w:tc>
          <w:tcPr>
            <w:tcW w:w="3969" w:type="dxa"/>
            <w:shd w:val="clear" w:color="auto" w:fill="auto"/>
            <w:vAlign w:val="center"/>
          </w:tcPr>
          <w:p w:rsidR="006D47D7" w:rsidRPr="00BD27A6" w:rsidRDefault="00F375A0" w:rsidP="00427EE1">
            <w:r w:rsidRPr="00BD27A6">
              <w:rPr>
                <w:sz w:val="32"/>
                <w:szCs w:val="32"/>
              </w:rPr>
              <w:t>Nová Ves/Rad.</w:t>
            </w:r>
            <w:r>
              <w:rPr>
                <w:sz w:val="32"/>
                <w:szCs w:val="32"/>
              </w:rPr>
              <w:t xml:space="preserve"> </w:t>
            </w:r>
            <w:r w:rsidRPr="00BD27A6">
              <w:rPr>
                <w:sz w:val="32"/>
                <w:szCs w:val="32"/>
              </w:rPr>
              <w:t>Svratka</w:t>
            </w:r>
            <w:r>
              <w:rPr>
                <w:sz w:val="32"/>
                <w:szCs w:val="32"/>
              </w:rPr>
              <w:t xml:space="preserve"> B</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3</w:t>
            </w:r>
          </w:p>
        </w:tc>
        <w:tc>
          <w:tcPr>
            <w:tcW w:w="3969" w:type="dxa"/>
            <w:shd w:val="clear" w:color="auto" w:fill="auto"/>
            <w:vAlign w:val="center"/>
          </w:tcPr>
          <w:p w:rsidR="006D47D7" w:rsidRPr="00BD27A6" w:rsidRDefault="00F375A0" w:rsidP="00427EE1">
            <w:r w:rsidRPr="00BD27A6">
              <w:rPr>
                <w:sz w:val="32"/>
              </w:rPr>
              <w:t>Křižanov</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4</w:t>
            </w:r>
          </w:p>
        </w:tc>
        <w:tc>
          <w:tcPr>
            <w:tcW w:w="3969" w:type="dxa"/>
            <w:shd w:val="clear" w:color="auto" w:fill="auto"/>
            <w:vAlign w:val="center"/>
          </w:tcPr>
          <w:p w:rsidR="006D47D7" w:rsidRPr="00BD27A6" w:rsidRDefault="00F375A0" w:rsidP="00427EE1">
            <w:r>
              <w:t>Volný los</w:t>
            </w:r>
          </w:p>
        </w:tc>
        <w:tc>
          <w:tcPr>
            <w:tcW w:w="2268" w:type="dxa"/>
            <w:vAlign w:val="center"/>
          </w:tcPr>
          <w:p w:rsidR="006D47D7" w:rsidRPr="00BD27A6" w:rsidRDefault="006D47D7" w:rsidP="00427EE1"/>
        </w:tc>
      </w:tr>
      <w:tr w:rsidR="006D47D7" w:rsidRPr="00BD27A6" w:rsidTr="00F375A0">
        <w:trPr>
          <w:trHeight w:val="563"/>
          <w:jc w:val="center"/>
        </w:trPr>
        <w:tc>
          <w:tcPr>
            <w:tcW w:w="567" w:type="dxa"/>
            <w:shd w:val="clear" w:color="auto" w:fill="auto"/>
            <w:vAlign w:val="center"/>
          </w:tcPr>
          <w:p w:rsidR="006D47D7" w:rsidRPr="00BD27A6" w:rsidRDefault="006D47D7" w:rsidP="00427EE1">
            <w:pPr>
              <w:jc w:val="center"/>
              <w:rPr>
                <w:sz w:val="32"/>
              </w:rPr>
            </w:pPr>
            <w:r w:rsidRPr="00BD27A6">
              <w:rPr>
                <w:sz w:val="32"/>
              </w:rPr>
              <w:t>5</w:t>
            </w:r>
          </w:p>
        </w:tc>
        <w:tc>
          <w:tcPr>
            <w:tcW w:w="3969" w:type="dxa"/>
            <w:shd w:val="clear" w:color="auto" w:fill="auto"/>
            <w:vAlign w:val="center"/>
          </w:tcPr>
          <w:p w:rsidR="006D47D7" w:rsidRPr="00BD27A6" w:rsidRDefault="00F375A0" w:rsidP="00427EE1">
            <w:r w:rsidRPr="00BD27A6">
              <w:rPr>
                <w:sz w:val="32"/>
              </w:rPr>
              <w:t xml:space="preserve">Sněžné/Počítky </w:t>
            </w:r>
          </w:p>
        </w:tc>
        <w:tc>
          <w:tcPr>
            <w:tcW w:w="2268" w:type="dxa"/>
            <w:vAlign w:val="center"/>
          </w:tcPr>
          <w:p w:rsidR="006D47D7" w:rsidRPr="00BD27A6" w:rsidRDefault="006D47D7" w:rsidP="00427EE1"/>
        </w:tc>
      </w:tr>
      <w:tr w:rsidR="006D47D7" w:rsidRPr="00BD27A6" w:rsidTr="00427EE1">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6</w:t>
            </w:r>
          </w:p>
        </w:tc>
        <w:tc>
          <w:tcPr>
            <w:tcW w:w="3969" w:type="dxa"/>
            <w:shd w:val="clear" w:color="auto" w:fill="auto"/>
            <w:vAlign w:val="center"/>
          </w:tcPr>
          <w:p w:rsidR="006D47D7" w:rsidRPr="00BD27A6" w:rsidRDefault="00F375A0" w:rsidP="00427EE1">
            <w:r w:rsidRPr="00BD27A6">
              <w:rPr>
                <w:sz w:val="32"/>
              </w:rPr>
              <w:t>Osová Bítýška</w:t>
            </w:r>
            <w:r w:rsidRPr="00BD27A6">
              <w:rPr>
                <w:sz w:val="32"/>
              </w:rPr>
              <w:t xml:space="preserve"> </w:t>
            </w:r>
          </w:p>
        </w:tc>
        <w:tc>
          <w:tcPr>
            <w:tcW w:w="2268" w:type="dxa"/>
            <w:vAlign w:val="center"/>
          </w:tcPr>
          <w:p w:rsidR="006D47D7" w:rsidRPr="00BD27A6" w:rsidRDefault="006D47D7" w:rsidP="00427EE1"/>
        </w:tc>
      </w:tr>
      <w:tr w:rsidR="002E0042" w:rsidRPr="00BD27A6" w:rsidTr="00427EE1">
        <w:trPr>
          <w:trHeight w:val="454"/>
          <w:jc w:val="center"/>
        </w:trPr>
        <w:tc>
          <w:tcPr>
            <w:tcW w:w="567" w:type="dxa"/>
            <w:shd w:val="clear" w:color="auto" w:fill="auto"/>
            <w:vAlign w:val="center"/>
          </w:tcPr>
          <w:p w:rsidR="002E0042" w:rsidRPr="00BD27A6" w:rsidRDefault="002E0042" w:rsidP="00427EE1">
            <w:pPr>
              <w:jc w:val="center"/>
              <w:rPr>
                <w:sz w:val="32"/>
              </w:rPr>
            </w:pPr>
            <w:r w:rsidRPr="001C5F1C">
              <w:rPr>
                <w:sz w:val="32"/>
                <w:szCs w:val="32"/>
              </w:rPr>
              <w:t>7</w:t>
            </w:r>
          </w:p>
        </w:tc>
        <w:tc>
          <w:tcPr>
            <w:tcW w:w="3969" w:type="dxa"/>
            <w:shd w:val="clear" w:color="auto" w:fill="auto"/>
            <w:vAlign w:val="center"/>
          </w:tcPr>
          <w:p w:rsidR="002E0042" w:rsidRPr="00BD27A6" w:rsidRDefault="00F375A0" w:rsidP="00427EE1">
            <w:pPr>
              <w:rPr>
                <w:sz w:val="32"/>
              </w:rPr>
            </w:pPr>
            <w:r w:rsidRPr="00BD27A6">
              <w:rPr>
                <w:sz w:val="32"/>
              </w:rPr>
              <w:t>Štěpánov/Vír</w:t>
            </w:r>
          </w:p>
        </w:tc>
        <w:tc>
          <w:tcPr>
            <w:tcW w:w="2268" w:type="dxa"/>
            <w:vAlign w:val="center"/>
          </w:tcPr>
          <w:p w:rsidR="002E0042" w:rsidRPr="00BD27A6" w:rsidRDefault="002E0042" w:rsidP="00427EE1"/>
        </w:tc>
      </w:tr>
    </w:tbl>
    <w:p w:rsidR="006D47D7" w:rsidRPr="00BD27A6" w:rsidRDefault="003D2B93" w:rsidP="006D47D7">
      <w:pPr>
        <w:pStyle w:val="Odstavecseseznamem"/>
        <w:ind w:left="0"/>
        <w:rPr>
          <w:sz w:val="32"/>
          <w:szCs w:val="32"/>
        </w:rPr>
      </w:pPr>
      <w:r w:rsidRPr="00BD27A6">
        <w:tab/>
      </w:r>
      <w:r w:rsidRPr="00BD27A6">
        <w:tab/>
      </w:r>
      <w:r w:rsidR="001C5F1C">
        <w:t xml:space="preserve">        </w:t>
      </w:r>
      <w:r w:rsidRPr="00BD27A6">
        <w:t xml:space="preserve">    </w:t>
      </w:r>
    </w:p>
    <w:p w:rsidR="006D47D7" w:rsidRPr="00BD27A6" w:rsidRDefault="006D47D7" w:rsidP="008644C0">
      <w:pPr>
        <w:pStyle w:val="Nadpis1"/>
        <w:jc w:val="center"/>
      </w:pPr>
      <w:r w:rsidRPr="00BD27A6">
        <w:t>II. TŘÍDA OP STARŠÍCH ŽÁKŮ</w:t>
      </w:r>
    </w:p>
    <w:tbl>
      <w:tblPr>
        <w:tblStyle w:val="Mkatabulky"/>
        <w:tblW w:w="6804" w:type="dxa"/>
        <w:jc w:val="center"/>
        <w:tblLook w:val="04A0" w:firstRow="1" w:lastRow="0" w:firstColumn="1" w:lastColumn="0" w:noHBand="0" w:noVBand="1"/>
      </w:tblPr>
      <w:tblGrid>
        <w:gridCol w:w="567"/>
        <w:gridCol w:w="4106"/>
        <w:gridCol w:w="2131"/>
      </w:tblGrid>
      <w:tr w:rsidR="006D47D7" w:rsidRPr="00BD27A6" w:rsidTr="004E775C">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1</w:t>
            </w:r>
          </w:p>
        </w:tc>
        <w:tc>
          <w:tcPr>
            <w:tcW w:w="4106" w:type="dxa"/>
            <w:vAlign w:val="center"/>
          </w:tcPr>
          <w:p w:rsidR="006D47D7" w:rsidRPr="00BD27A6" w:rsidRDefault="00C8728F" w:rsidP="00427EE1">
            <w:pPr>
              <w:rPr>
                <w:sz w:val="32"/>
              </w:rPr>
            </w:pPr>
            <w:r>
              <w:rPr>
                <w:sz w:val="32"/>
              </w:rPr>
              <w:t xml:space="preserve">Svratka </w:t>
            </w:r>
          </w:p>
        </w:tc>
        <w:tc>
          <w:tcPr>
            <w:tcW w:w="2131" w:type="dxa"/>
            <w:shd w:val="clear" w:color="auto" w:fill="auto"/>
            <w:vAlign w:val="center"/>
          </w:tcPr>
          <w:p w:rsidR="006D47D7" w:rsidRPr="00BD27A6" w:rsidRDefault="006D47D7" w:rsidP="00427EE1"/>
        </w:tc>
      </w:tr>
      <w:tr w:rsidR="006D47D7" w:rsidRPr="00BD27A6" w:rsidTr="004E775C">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2</w:t>
            </w:r>
          </w:p>
        </w:tc>
        <w:tc>
          <w:tcPr>
            <w:tcW w:w="4106" w:type="dxa"/>
            <w:vAlign w:val="center"/>
          </w:tcPr>
          <w:p w:rsidR="006D47D7" w:rsidRPr="00BD27A6" w:rsidRDefault="00C8728F" w:rsidP="00427EE1">
            <w:pPr>
              <w:rPr>
                <w:sz w:val="32"/>
              </w:rPr>
            </w:pPr>
            <w:r w:rsidRPr="00BD27A6">
              <w:rPr>
                <w:sz w:val="32"/>
              </w:rPr>
              <w:t>Radostín nad Oslavou</w:t>
            </w:r>
            <w:r w:rsidRPr="00BD27A6">
              <w:rPr>
                <w:sz w:val="32"/>
              </w:rPr>
              <w:t xml:space="preserve"> </w:t>
            </w:r>
          </w:p>
        </w:tc>
        <w:tc>
          <w:tcPr>
            <w:tcW w:w="2131" w:type="dxa"/>
            <w:shd w:val="clear" w:color="auto" w:fill="auto"/>
            <w:vAlign w:val="center"/>
          </w:tcPr>
          <w:p w:rsidR="006D47D7" w:rsidRPr="00BD27A6" w:rsidRDefault="006D47D7" w:rsidP="00427EE1"/>
        </w:tc>
      </w:tr>
      <w:tr w:rsidR="006D47D7" w:rsidRPr="00BD27A6" w:rsidTr="004E775C">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3</w:t>
            </w:r>
          </w:p>
        </w:tc>
        <w:tc>
          <w:tcPr>
            <w:tcW w:w="4106" w:type="dxa"/>
            <w:vAlign w:val="center"/>
          </w:tcPr>
          <w:p w:rsidR="006D47D7" w:rsidRPr="00BD27A6" w:rsidRDefault="00C8728F" w:rsidP="00427EE1">
            <w:pPr>
              <w:rPr>
                <w:sz w:val="32"/>
              </w:rPr>
            </w:pPr>
            <w:r w:rsidRPr="00BD27A6">
              <w:rPr>
                <w:sz w:val="32"/>
              </w:rPr>
              <w:t>Bohdalov</w:t>
            </w:r>
          </w:p>
        </w:tc>
        <w:tc>
          <w:tcPr>
            <w:tcW w:w="2131" w:type="dxa"/>
            <w:shd w:val="clear" w:color="auto" w:fill="auto"/>
            <w:vAlign w:val="center"/>
          </w:tcPr>
          <w:p w:rsidR="006D47D7" w:rsidRPr="00BD27A6" w:rsidRDefault="006D47D7" w:rsidP="00427EE1"/>
        </w:tc>
      </w:tr>
      <w:tr w:rsidR="006D47D7" w:rsidRPr="00BD27A6" w:rsidTr="004E775C">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4</w:t>
            </w:r>
          </w:p>
        </w:tc>
        <w:tc>
          <w:tcPr>
            <w:tcW w:w="4106" w:type="dxa"/>
            <w:vAlign w:val="center"/>
          </w:tcPr>
          <w:p w:rsidR="006D47D7" w:rsidRPr="00BD27A6" w:rsidRDefault="00C8728F" w:rsidP="00427EE1">
            <w:r w:rsidRPr="00BD27A6">
              <w:rPr>
                <w:sz w:val="32"/>
              </w:rPr>
              <w:t>Rožná/Rozsochy</w:t>
            </w:r>
            <w:r>
              <w:rPr>
                <w:sz w:val="32"/>
              </w:rPr>
              <w:t xml:space="preserve"> </w:t>
            </w:r>
          </w:p>
        </w:tc>
        <w:tc>
          <w:tcPr>
            <w:tcW w:w="2131" w:type="dxa"/>
            <w:shd w:val="clear" w:color="auto" w:fill="auto"/>
            <w:vAlign w:val="center"/>
          </w:tcPr>
          <w:p w:rsidR="006D47D7" w:rsidRPr="00BD27A6" w:rsidRDefault="006D47D7" w:rsidP="00427EE1"/>
        </w:tc>
      </w:tr>
      <w:tr w:rsidR="006D47D7" w:rsidRPr="00BD27A6" w:rsidTr="004E775C">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5</w:t>
            </w:r>
          </w:p>
        </w:tc>
        <w:tc>
          <w:tcPr>
            <w:tcW w:w="4106" w:type="dxa"/>
            <w:vAlign w:val="center"/>
          </w:tcPr>
          <w:p w:rsidR="006D47D7" w:rsidRPr="00BD27A6" w:rsidRDefault="00C8728F" w:rsidP="00427EE1">
            <w:r w:rsidRPr="00BD27A6">
              <w:rPr>
                <w:sz w:val="32"/>
              </w:rPr>
              <w:t>Herálec</w:t>
            </w:r>
            <w:r w:rsidRPr="00BD27A6">
              <w:rPr>
                <w:sz w:val="32"/>
              </w:rPr>
              <w:t xml:space="preserve"> </w:t>
            </w:r>
          </w:p>
        </w:tc>
        <w:tc>
          <w:tcPr>
            <w:tcW w:w="2131" w:type="dxa"/>
            <w:shd w:val="clear" w:color="auto" w:fill="auto"/>
            <w:vAlign w:val="center"/>
          </w:tcPr>
          <w:p w:rsidR="006D47D7" w:rsidRPr="00BD27A6" w:rsidRDefault="006D47D7" w:rsidP="00427EE1"/>
        </w:tc>
      </w:tr>
      <w:tr w:rsidR="006D47D7" w:rsidRPr="00BD27A6" w:rsidTr="004E775C">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6</w:t>
            </w:r>
          </w:p>
        </w:tc>
        <w:tc>
          <w:tcPr>
            <w:tcW w:w="4106" w:type="dxa"/>
            <w:vAlign w:val="center"/>
          </w:tcPr>
          <w:p w:rsidR="006D47D7" w:rsidRPr="00BD27A6" w:rsidRDefault="00C8728F" w:rsidP="00427EE1">
            <w:r w:rsidRPr="00BD27A6">
              <w:rPr>
                <w:sz w:val="32"/>
              </w:rPr>
              <w:t>Štěpánov</w:t>
            </w:r>
            <w:r w:rsidRPr="00BD27A6">
              <w:rPr>
                <w:sz w:val="32"/>
              </w:rPr>
              <w:t xml:space="preserve"> </w:t>
            </w:r>
          </w:p>
        </w:tc>
        <w:tc>
          <w:tcPr>
            <w:tcW w:w="2131" w:type="dxa"/>
            <w:shd w:val="clear" w:color="auto" w:fill="auto"/>
            <w:vAlign w:val="center"/>
          </w:tcPr>
          <w:p w:rsidR="006D47D7" w:rsidRPr="00BD27A6" w:rsidRDefault="006D47D7" w:rsidP="00427EE1"/>
        </w:tc>
      </w:tr>
      <w:tr w:rsidR="006D47D7" w:rsidRPr="00BD27A6" w:rsidTr="004E775C">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7</w:t>
            </w:r>
          </w:p>
        </w:tc>
        <w:tc>
          <w:tcPr>
            <w:tcW w:w="4106" w:type="dxa"/>
            <w:vAlign w:val="center"/>
          </w:tcPr>
          <w:p w:rsidR="006D47D7" w:rsidRPr="00BD27A6" w:rsidRDefault="00C8728F" w:rsidP="00427EE1">
            <w:r w:rsidRPr="00BD27A6">
              <w:rPr>
                <w:sz w:val="32"/>
              </w:rPr>
              <w:t>Vír</w:t>
            </w:r>
          </w:p>
        </w:tc>
        <w:tc>
          <w:tcPr>
            <w:tcW w:w="2131" w:type="dxa"/>
            <w:shd w:val="clear" w:color="auto" w:fill="auto"/>
            <w:vAlign w:val="center"/>
          </w:tcPr>
          <w:p w:rsidR="006D47D7" w:rsidRPr="00BD27A6" w:rsidRDefault="006D47D7" w:rsidP="00427EE1"/>
        </w:tc>
      </w:tr>
      <w:tr w:rsidR="006D47D7" w:rsidRPr="00BD27A6" w:rsidTr="004E775C">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8</w:t>
            </w:r>
          </w:p>
        </w:tc>
        <w:tc>
          <w:tcPr>
            <w:tcW w:w="4106" w:type="dxa"/>
            <w:vAlign w:val="center"/>
          </w:tcPr>
          <w:p w:rsidR="006D47D7" w:rsidRPr="00BD27A6" w:rsidRDefault="00C8728F" w:rsidP="00427EE1">
            <w:pPr>
              <w:rPr>
                <w:sz w:val="32"/>
              </w:rPr>
            </w:pPr>
            <w:r w:rsidRPr="00BD27A6">
              <w:rPr>
                <w:sz w:val="32"/>
              </w:rPr>
              <w:t>Křižanov</w:t>
            </w:r>
          </w:p>
        </w:tc>
        <w:tc>
          <w:tcPr>
            <w:tcW w:w="2131" w:type="dxa"/>
            <w:shd w:val="clear" w:color="auto" w:fill="auto"/>
            <w:vAlign w:val="center"/>
          </w:tcPr>
          <w:p w:rsidR="006D47D7" w:rsidRPr="00BD27A6" w:rsidRDefault="006D47D7" w:rsidP="00427EE1"/>
        </w:tc>
      </w:tr>
      <w:tr w:rsidR="006D47D7" w:rsidRPr="00BD27A6" w:rsidTr="004E775C">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9</w:t>
            </w:r>
          </w:p>
        </w:tc>
        <w:tc>
          <w:tcPr>
            <w:tcW w:w="4106" w:type="dxa"/>
            <w:vAlign w:val="center"/>
          </w:tcPr>
          <w:p w:rsidR="006D47D7" w:rsidRPr="00BD27A6" w:rsidRDefault="00C8728F" w:rsidP="00427EE1">
            <w:pPr>
              <w:rPr>
                <w:sz w:val="32"/>
              </w:rPr>
            </w:pPr>
            <w:r w:rsidRPr="00BD27A6">
              <w:rPr>
                <w:sz w:val="32"/>
              </w:rPr>
              <w:t>Počítky</w:t>
            </w:r>
          </w:p>
        </w:tc>
        <w:tc>
          <w:tcPr>
            <w:tcW w:w="2131" w:type="dxa"/>
            <w:shd w:val="clear" w:color="auto" w:fill="auto"/>
            <w:vAlign w:val="center"/>
          </w:tcPr>
          <w:p w:rsidR="006D47D7" w:rsidRPr="00BD27A6" w:rsidRDefault="006D47D7" w:rsidP="00427EE1"/>
        </w:tc>
      </w:tr>
      <w:tr w:rsidR="006D47D7" w:rsidRPr="00BD27A6" w:rsidTr="004E775C">
        <w:trPr>
          <w:trHeight w:val="454"/>
          <w:jc w:val="center"/>
        </w:trPr>
        <w:tc>
          <w:tcPr>
            <w:tcW w:w="567" w:type="dxa"/>
            <w:shd w:val="clear" w:color="auto" w:fill="auto"/>
            <w:vAlign w:val="center"/>
          </w:tcPr>
          <w:p w:rsidR="006D47D7" w:rsidRPr="00BD27A6" w:rsidRDefault="006D47D7" w:rsidP="00427EE1">
            <w:pPr>
              <w:jc w:val="center"/>
              <w:rPr>
                <w:sz w:val="32"/>
              </w:rPr>
            </w:pPr>
            <w:r w:rsidRPr="00BD27A6">
              <w:rPr>
                <w:sz w:val="32"/>
              </w:rPr>
              <w:t>10</w:t>
            </w:r>
          </w:p>
        </w:tc>
        <w:tc>
          <w:tcPr>
            <w:tcW w:w="4106" w:type="dxa"/>
            <w:vAlign w:val="center"/>
          </w:tcPr>
          <w:p w:rsidR="006D47D7" w:rsidRPr="00BD27A6" w:rsidRDefault="00C8728F" w:rsidP="00427EE1">
            <w:pPr>
              <w:rPr>
                <w:sz w:val="32"/>
              </w:rPr>
            </w:pPr>
            <w:r>
              <w:rPr>
                <w:sz w:val="32"/>
              </w:rPr>
              <w:t>Křoví</w:t>
            </w:r>
          </w:p>
        </w:tc>
        <w:tc>
          <w:tcPr>
            <w:tcW w:w="2131" w:type="dxa"/>
            <w:shd w:val="clear" w:color="auto" w:fill="auto"/>
            <w:vAlign w:val="center"/>
          </w:tcPr>
          <w:p w:rsidR="006D47D7" w:rsidRPr="00BD27A6" w:rsidRDefault="006D47D7" w:rsidP="00427EE1"/>
        </w:tc>
      </w:tr>
    </w:tbl>
    <w:p w:rsidR="006D47D7" w:rsidRPr="00BD27A6" w:rsidRDefault="006D47D7" w:rsidP="006D47D7">
      <w:pPr>
        <w:pStyle w:val="Nadpis1"/>
        <w:jc w:val="center"/>
      </w:pPr>
      <w:r w:rsidRPr="00BD27A6">
        <w:lastRenderedPageBreak/>
        <w:t>II. TŘÍDA OP MLADŠÍCH ŽÁKŮ</w:t>
      </w:r>
    </w:p>
    <w:p w:rsidR="006D47D7" w:rsidRPr="00BD27A6" w:rsidRDefault="006D47D7" w:rsidP="006D47D7"/>
    <w:tbl>
      <w:tblPr>
        <w:tblStyle w:val="Mkatabulky"/>
        <w:tblW w:w="6806" w:type="dxa"/>
        <w:jc w:val="center"/>
        <w:tblLook w:val="04A0" w:firstRow="1" w:lastRow="0" w:firstColumn="1" w:lastColumn="0" w:noHBand="0" w:noVBand="1"/>
      </w:tblPr>
      <w:tblGrid>
        <w:gridCol w:w="569"/>
        <w:gridCol w:w="3969"/>
        <w:gridCol w:w="2268"/>
      </w:tblGrid>
      <w:tr w:rsidR="006D47D7" w:rsidRPr="00BD27A6" w:rsidTr="00427EE1">
        <w:trPr>
          <w:trHeight w:val="454"/>
          <w:jc w:val="center"/>
        </w:trPr>
        <w:tc>
          <w:tcPr>
            <w:tcW w:w="569" w:type="dxa"/>
            <w:shd w:val="clear" w:color="auto" w:fill="auto"/>
            <w:vAlign w:val="center"/>
          </w:tcPr>
          <w:p w:rsidR="006D47D7" w:rsidRPr="00BD27A6" w:rsidRDefault="006D47D7" w:rsidP="00427EE1">
            <w:pPr>
              <w:jc w:val="center"/>
              <w:rPr>
                <w:sz w:val="32"/>
              </w:rPr>
            </w:pPr>
            <w:r w:rsidRPr="00BD27A6">
              <w:rPr>
                <w:sz w:val="32"/>
              </w:rPr>
              <w:t>1</w:t>
            </w:r>
          </w:p>
        </w:tc>
        <w:tc>
          <w:tcPr>
            <w:tcW w:w="3969" w:type="dxa"/>
            <w:vAlign w:val="center"/>
          </w:tcPr>
          <w:p w:rsidR="006D47D7" w:rsidRPr="00BD27A6" w:rsidRDefault="00C8728F" w:rsidP="00427EE1">
            <w:r w:rsidRPr="001C5F1C">
              <w:rPr>
                <w:sz w:val="32"/>
                <w:szCs w:val="32"/>
              </w:rPr>
              <w:t>Žďár n.</w:t>
            </w:r>
            <w:r>
              <w:rPr>
                <w:sz w:val="32"/>
                <w:szCs w:val="32"/>
              </w:rPr>
              <w:t xml:space="preserve"> </w:t>
            </w:r>
            <w:r w:rsidRPr="001C5F1C">
              <w:rPr>
                <w:sz w:val="32"/>
                <w:szCs w:val="32"/>
              </w:rPr>
              <w:t>S. B</w:t>
            </w:r>
            <w:r w:rsidRPr="00BD27A6">
              <w:rPr>
                <w:sz w:val="32"/>
                <w:szCs w:val="32"/>
              </w:rPr>
              <w:t xml:space="preserve"> </w:t>
            </w:r>
          </w:p>
        </w:tc>
        <w:tc>
          <w:tcPr>
            <w:tcW w:w="2268" w:type="dxa"/>
            <w:shd w:val="clear" w:color="auto" w:fill="auto"/>
            <w:vAlign w:val="center"/>
          </w:tcPr>
          <w:p w:rsidR="006D47D7" w:rsidRPr="00BD27A6" w:rsidRDefault="006D47D7" w:rsidP="00427EE1"/>
        </w:tc>
      </w:tr>
      <w:tr w:rsidR="006D47D7" w:rsidRPr="00BD27A6" w:rsidTr="00427EE1">
        <w:trPr>
          <w:trHeight w:val="454"/>
          <w:jc w:val="center"/>
        </w:trPr>
        <w:tc>
          <w:tcPr>
            <w:tcW w:w="569" w:type="dxa"/>
            <w:shd w:val="clear" w:color="auto" w:fill="auto"/>
            <w:vAlign w:val="center"/>
          </w:tcPr>
          <w:p w:rsidR="006D47D7" w:rsidRPr="00BD27A6" w:rsidRDefault="006D47D7" w:rsidP="00427EE1">
            <w:pPr>
              <w:jc w:val="center"/>
              <w:rPr>
                <w:sz w:val="32"/>
              </w:rPr>
            </w:pPr>
            <w:r w:rsidRPr="00BD27A6">
              <w:rPr>
                <w:sz w:val="32"/>
              </w:rPr>
              <w:t>2</w:t>
            </w:r>
          </w:p>
        </w:tc>
        <w:tc>
          <w:tcPr>
            <w:tcW w:w="3969" w:type="dxa"/>
            <w:vAlign w:val="center"/>
          </w:tcPr>
          <w:p w:rsidR="006D47D7" w:rsidRPr="00BD27A6" w:rsidRDefault="00C8728F" w:rsidP="00427EE1">
            <w:pPr>
              <w:rPr>
                <w:sz w:val="32"/>
                <w:szCs w:val="32"/>
              </w:rPr>
            </w:pPr>
            <w:r>
              <w:rPr>
                <w:sz w:val="32"/>
                <w:szCs w:val="32"/>
              </w:rPr>
              <w:t xml:space="preserve">Velké Meziříčí B </w:t>
            </w:r>
          </w:p>
        </w:tc>
        <w:tc>
          <w:tcPr>
            <w:tcW w:w="2268" w:type="dxa"/>
            <w:shd w:val="clear" w:color="auto" w:fill="auto"/>
            <w:vAlign w:val="center"/>
          </w:tcPr>
          <w:p w:rsidR="006D47D7" w:rsidRPr="00BD27A6" w:rsidRDefault="006D47D7" w:rsidP="00427EE1"/>
        </w:tc>
      </w:tr>
      <w:tr w:rsidR="006D47D7" w:rsidRPr="00BD27A6" w:rsidTr="00427EE1">
        <w:trPr>
          <w:trHeight w:val="454"/>
          <w:jc w:val="center"/>
        </w:trPr>
        <w:tc>
          <w:tcPr>
            <w:tcW w:w="569" w:type="dxa"/>
            <w:shd w:val="clear" w:color="auto" w:fill="auto"/>
            <w:vAlign w:val="center"/>
          </w:tcPr>
          <w:p w:rsidR="006D47D7" w:rsidRPr="00BD27A6" w:rsidRDefault="006D47D7" w:rsidP="00427EE1">
            <w:pPr>
              <w:jc w:val="center"/>
              <w:rPr>
                <w:sz w:val="32"/>
              </w:rPr>
            </w:pPr>
            <w:r w:rsidRPr="00BD27A6">
              <w:rPr>
                <w:sz w:val="32"/>
              </w:rPr>
              <w:t>3</w:t>
            </w:r>
          </w:p>
        </w:tc>
        <w:tc>
          <w:tcPr>
            <w:tcW w:w="3969" w:type="dxa"/>
            <w:vAlign w:val="center"/>
          </w:tcPr>
          <w:p w:rsidR="006D47D7" w:rsidRPr="00BD27A6" w:rsidRDefault="00C8728F" w:rsidP="00427EE1">
            <w:pPr>
              <w:rPr>
                <w:sz w:val="32"/>
                <w:szCs w:val="32"/>
              </w:rPr>
            </w:pPr>
            <w:r>
              <w:rPr>
                <w:sz w:val="32"/>
                <w:szCs w:val="32"/>
              </w:rPr>
              <w:t>Jívoví/O. Bítýška</w:t>
            </w:r>
          </w:p>
        </w:tc>
        <w:tc>
          <w:tcPr>
            <w:tcW w:w="2268" w:type="dxa"/>
            <w:shd w:val="clear" w:color="auto" w:fill="auto"/>
            <w:vAlign w:val="center"/>
          </w:tcPr>
          <w:p w:rsidR="006D47D7" w:rsidRPr="00BD27A6" w:rsidRDefault="006D47D7" w:rsidP="00427EE1"/>
        </w:tc>
      </w:tr>
      <w:tr w:rsidR="006D47D7" w:rsidRPr="00BD27A6" w:rsidTr="00427EE1">
        <w:trPr>
          <w:trHeight w:val="454"/>
          <w:jc w:val="center"/>
        </w:trPr>
        <w:tc>
          <w:tcPr>
            <w:tcW w:w="569" w:type="dxa"/>
            <w:shd w:val="clear" w:color="auto" w:fill="auto"/>
            <w:vAlign w:val="center"/>
          </w:tcPr>
          <w:p w:rsidR="006D47D7" w:rsidRPr="00BD27A6" w:rsidRDefault="006D47D7" w:rsidP="00427EE1">
            <w:pPr>
              <w:jc w:val="center"/>
              <w:rPr>
                <w:sz w:val="32"/>
              </w:rPr>
            </w:pPr>
            <w:r w:rsidRPr="00BD27A6">
              <w:rPr>
                <w:sz w:val="32"/>
              </w:rPr>
              <w:t>4</w:t>
            </w:r>
          </w:p>
        </w:tc>
        <w:tc>
          <w:tcPr>
            <w:tcW w:w="3969" w:type="dxa"/>
            <w:vAlign w:val="center"/>
          </w:tcPr>
          <w:p w:rsidR="006D47D7" w:rsidRPr="00BD27A6" w:rsidRDefault="006D47D7" w:rsidP="00427EE1">
            <w:r w:rsidRPr="00BD27A6">
              <w:rPr>
                <w:sz w:val="32"/>
                <w:szCs w:val="32"/>
              </w:rPr>
              <w:t>Moravec</w:t>
            </w:r>
          </w:p>
        </w:tc>
        <w:tc>
          <w:tcPr>
            <w:tcW w:w="2268" w:type="dxa"/>
            <w:shd w:val="clear" w:color="auto" w:fill="auto"/>
            <w:vAlign w:val="center"/>
          </w:tcPr>
          <w:p w:rsidR="006D47D7" w:rsidRPr="00BD27A6" w:rsidRDefault="006D47D7" w:rsidP="00427EE1"/>
        </w:tc>
      </w:tr>
      <w:tr w:rsidR="006D47D7" w:rsidRPr="00BD27A6" w:rsidTr="00427EE1">
        <w:trPr>
          <w:trHeight w:val="454"/>
          <w:jc w:val="center"/>
        </w:trPr>
        <w:tc>
          <w:tcPr>
            <w:tcW w:w="569" w:type="dxa"/>
            <w:shd w:val="clear" w:color="auto" w:fill="auto"/>
            <w:vAlign w:val="center"/>
          </w:tcPr>
          <w:p w:rsidR="006D47D7" w:rsidRPr="00BD27A6" w:rsidRDefault="006D47D7" w:rsidP="00427EE1">
            <w:pPr>
              <w:jc w:val="center"/>
              <w:rPr>
                <w:sz w:val="32"/>
              </w:rPr>
            </w:pPr>
            <w:r w:rsidRPr="00BD27A6">
              <w:rPr>
                <w:sz w:val="32"/>
              </w:rPr>
              <w:t>5</w:t>
            </w:r>
          </w:p>
        </w:tc>
        <w:tc>
          <w:tcPr>
            <w:tcW w:w="3969" w:type="dxa"/>
            <w:vAlign w:val="center"/>
          </w:tcPr>
          <w:p w:rsidR="006D47D7" w:rsidRPr="00BD27A6" w:rsidRDefault="00C8728F" w:rsidP="00427EE1">
            <w:r w:rsidRPr="00BD27A6">
              <w:rPr>
                <w:sz w:val="32"/>
                <w:szCs w:val="32"/>
              </w:rPr>
              <w:t>Svratka</w:t>
            </w:r>
            <w:r w:rsidRPr="00BD27A6">
              <w:rPr>
                <w:sz w:val="32"/>
              </w:rPr>
              <w:t xml:space="preserve"> </w:t>
            </w:r>
          </w:p>
        </w:tc>
        <w:tc>
          <w:tcPr>
            <w:tcW w:w="2268" w:type="dxa"/>
            <w:shd w:val="clear" w:color="auto" w:fill="auto"/>
            <w:vAlign w:val="center"/>
          </w:tcPr>
          <w:p w:rsidR="006D47D7" w:rsidRPr="00BD27A6" w:rsidRDefault="006D47D7" w:rsidP="00427EE1"/>
        </w:tc>
      </w:tr>
      <w:tr w:rsidR="006D47D7" w:rsidRPr="00BD27A6" w:rsidTr="00427EE1">
        <w:trPr>
          <w:trHeight w:val="454"/>
          <w:jc w:val="center"/>
        </w:trPr>
        <w:tc>
          <w:tcPr>
            <w:tcW w:w="569" w:type="dxa"/>
            <w:shd w:val="clear" w:color="auto" w:fill="auto"/>
            <w:vAlign w:val="center"/>
          </w:tcPr>
          <w:p w:rsidR="006D47D7" w:rsidRPr="00BD27A6" w:rsidRDefault="006D47D7" w:rsidP="00427EE1">
            <w:pPr>
              <w:jc w:val="center"/>
              <w:rPr>
                <w:sz w:val="32"/>
              </w:rPr>
            </w:pPr>
            <w:r w:rsidRPr="00BD27A6">
              <w:rPr>
                <w:sz w:val="32"/>
              </w:rPr>
              <w:t>6</w:t>
            </w:r>
          </w:p>
        </w:tc>
        <w:tc>
          <w:tcPr>
            <w:tcW w:w="3969" w:type="dxa"/>
            <w:vAlign w:val="center"/>
          </w:tcPr>
          <w:p w:rsidR="006D47D7" w:rsidRPr="001C5F1C" w:rsidRDefault="00C8728F" w:rsidP="00427EE1">
            <w:pPr>
              <w:rPr>
                <w:sz w:val="32"/>
                <w:szCs w:val="32"/>
              </w:rPr>
            </w:pPr>
            <w:r w:rsidRPr="00BD27A6">
              <w:rPr>
                <w:sz w:val="32"/>
                <w:szCs w:val="32"/>
              </w:rPr>
              <w:t>Bory</w:t>
            </w:r>
          </w:p>
        </w:tc>
        <w:tc>
          <w:tcPr>
            <w:tcW w:w="2268" w:type="dxa"/>
            <w:shd w:val="clear" w:color="auto" w:fill="auto"/>
            <w:vAlign w:val="center"/>
          </w:tcPr>
          <w:p w:rsidR="006D47D7" w:rsidRPr="00BD27A6" w:rsidRDefault="006D47D7" w:rsidP="00427EE1"/>
        </w:tc>
      </w:tr>
      <w:tr w:rsidR="00C8728F" w:rsidRPr="00BD27A6" w:rsidTr="00427EE1">
        <w:trPr>
          <w:trHeight w:val="454"/>
          <w:jc w:val="center"/>
        </w:trPr>
        <w:tc>
          <w:tcPr>
            <w:tcW w:w="569" w:type="dxa"/>
            <w:shd w:val="clear" w:color="auto" w:fill="auto"/>
            <w:vAlign w:val="center"/>
          </w:tcPr>
          <w:p w:rsidR="00C8728F" w:rsidRPr="00BD27A6" w:rsidRDefault="00C8728F" w:rsidP="00427EE1">
            <w:pPr>
              <w:jc w:val="center"/>
              <w:rPr>
                <w:sz w:val="32"/>
              </w:rPr>
            </w:pPr>
            <w:r>
              <w:rPr>
                <w:sz w:val="32"/>
              </w:rPr>
              <w:t>7</w:t>
            </w:r>
          </w:p>
        </w:tc>
        <w:tc>
          <w:tcPr>
            <w:tcW w:w="3969" w:type="dxa"/>
            <w:vAlign w:val="center"/>
          </w:tcPr>
          <w:p w:rsidR="00C8728F" w:rsidRPr="00BD27A6" w:rsidRDefault="00C8728F" w:rsidP="00427EE1">
            <w:pPr>
              <w:rPr>
                <w:sz w:val="32"/>
                <w:szCs w:val="32"/>
              </w:rPr>
            </w:pPr>
            <w:r w:rsidRPr="00BD27A6">
              <w:rPr>
                <w:sz w:val="32"/>
                <w:szCs w:val="32"/>
              </w:rPr>
              <w:t>Rožná/Rozsochy</w:t>
            </w:r>
          </w:p>
        </w:tc>
        <w:tc>
          <w:tcPr>
            <w:tcW w:w="2268" w:type="dxa"/>
            <w:shd w:val="clear" w:color="auto" w:fill="auto"/>
            <w:vAlign w:val="center"/>
          </w:tcPr>
          <w:p w:rsidR="00C8728F" w:rsidRPr="00BD27A6" w:rsidRDefault="00C8728F" w:rsidP="00427EE1"/>
        </w:tc>
      </w:tr>
      <w:tr w:rsidR="00C8728F" w:rsidRPr="00BD27A6" w:rsidTr="00427EE1">
        <w:trPr>
          <w:trHeight w:val="454"/>
          <w:jc w:val="center"/>
        </w:trPr>
        <w:tc>
          <w:tcPr>
            <w:tcW w:w="569" w:type="dxa"/>
            <w:shd w:val="clear" w:color="auto" w:fill="auto"/>
            <w:vAlign w:val="center"/>
          </w:tcPr>
          <w:p w:rsidR="00C8728F" w:rsidRDefault="00C8728F" w:rsidP="00427EE1">
            <w:pPr>
              <w:jc w:val="center"/>
              <w:rPr>
                <w:sz w:val="32"/>
              </w:rPr>
            </w:pPr>
            <w:r>
              <w:rPr>
                <w:sz w:val="32"/>
              </w:rPr>
              <w:t>8</w:t>
            </w:r>
          </w:p>
        </w:tc>
        <w:tc>
          <w:tcPr>
            <w:tcW w:w="3969" w:type="dxa"/>
            <w:vAlign w:val="center"/>
          </w:tcPr>
          <w:p w:rsidR="00C8728F" w:rsidRPr="00BD27A6" w:rsidRDefault="00C8728F" w:rsidP="00427EE1">
            <w:pPr>
              <w:rPr>
                <w:sz w:val="32"/>
                <w:szCs w:val="32"/>
              </w:rPr>
            </w:pPr>
            <w:r w:rsidRPr="00BD27A6">
              <w:rPr>
                <w:sz w:val="32"/>
              </w:rPr>
              <w:t>Nová Ves/Rad.</w:t>
            </w:r>
            <w:r>
              <w:rPr>
                <w:sz w:val="32"/>
              </w:rPr>
              <w:t xml:space="preserve"> </w:t>
            </w:r>
            <w:r w:rsidRPr="00BD27A6">
              <w:rPr>
                <w:sz w:val="32"/>
              </w:rPr>
              <w:t>Svratka</w:t>
            </w:r>
          </w:p>
        </w:tc>
        <w:tc>
          <w:tcPr>
            <w:tcW w:w="2268" w:type="dxa"/>
            <w:shd w:val="clear" w:color="auto" w:fill="auto"/>
            <w:vAlign w:val="center"/>
          </w:tcPr>
          <w:p w:rsidR="00C8728F" w:rsidRPr="00BD27A6" w:rsidRDefault="00C8728F" w:rsidP="00427EE1"/>
        </w:tc>
      </w:tr>
    </w:tbl>
    <w:p w:rsidR="006D47D7" w:rsidRDefault="006D47D7" w:rsidP="00C8728F">
      <w:pPr>
        <w:pStyle w:val="Nadpis1"/>
      </w:pPr>
    </w:p>
    <w:p w:rsidR="008A0423" w:rsidRDefault="008A0423" w:rsidP="008A0423"/>
    <w:p w:rsidR="008A0423" w:rsidRPr="008A0423" w:rsidRDefault="008A0423" w:rsidP="008A0423"/>
    <w:p w:rsidR="006D47D7" w:rsidRPr="00BD27A6" w:rsidRDefault="006D47D7" w:rsidP="00427EE1">
      <w:pPr>
        <w:pStyle w:val="Odstavecseseznamem"/>
        <w:numPr>
          <w:ilvl w:val="0"/>
          <w:numId w:val="41"/>
        </w:numPr>
        <w:spacing w:after="160" w:line="259" w:lineRule="auto"/>
        <w:ind w:left="426"/>
        <w:contextualSpacing/>
        <w:jc w:val="center"/>
      </w:pPr>
    </w:p>
    <w:p w:rsidR="006D47D7" w:rsidRPr="00BD27A6" w:rsidRDefault="006D47D7" w:rsidP="006D47D7">
      <w:pPr>
        <w:pStyle w:val="Odstavecseseznamem"/>
        <w:spacing w:after="160" w:line="259" w:lineRule="auto"/>
        <w:ind w:left="426"/>
        <w:contextualSpacing/>
        <w:jc w:val="center"/>
        <w:rPr>
          <w:rFonts w:ascii="Arial" w:hAnsi="Arial" w:cs="Arial"/>
          <w:b/>
          <w:sz w:val="32"/>
          <w:szCs w:val="32"/>
        </w:rPr>
      </w:pPr>
      <w:r w:rsidRPr="00BD27A6">
        <w:rPr>
          <w:rFonts w:ascii="Arial" w:hAnsi="Arial" w:cs="Arial"/>
          <w:b/>
          <w:sz w:val="32"/>
          <w:szCs w:val="32"/>
        </w:rPr>
        <w:t>II. TŘÍDA OP STARŠÍ PŘÍPRAVKY skupina A</w:t>
      </w:r>
    </w:p>
    <w:p w:rsidR="006D47D7" w:rsidRPr="00BD27A6" w:rsidRDefault="006D47D7" w:rsidP="006D47D7"/>
    <w:tbl>
      <w:tblPr>
        <w:tblStyle w:val="Mkatabulky"/>
        <w:tblW w:w="6804" w:type="dxa"/>
        <w:jc w:val="center"/>
        <w:tblLayout w:type="fixed"/>
        <w:tblLook w:val="04A0" w:firstRow="1" w:lastRow="0" w:firstColumn="1" w:lastColumn="0" w:noHBand="0" w:noVBand="1"/>
      </w:tblPr>
      <w:tblGrid>
        <w:gridCol w:w="567"/>
        <w:gridCol w:w="3969"/>
        <w:gridCol w:w="2268"/>
      </w:tblGrid>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1</w:t>
            </w:r>
          </w:p>
        </w:tc>
        <w:tc>
          <w:tcPr>
            <w:tcW w:w="3969" w:type="dxa"/>
            <w:vAlign w:val="center"/>
          </w:tcPr>
          <w:p w:rsidR="006D47D7" w:rsidRPr="00BD27A6" w:rsidRDefault="00C8728F" w:rsidP="00427EE1">
            <w:pPr>
              <w:rPr>
                <w:sz w:val="32"/>
              </w:rPr>
            </w:pPr>
            <w:r>
              <w:rPr>
                <w:sz w:val="32"/>
              </w:rPr>
              <w:t xml:space="preserve">Bobrová/Moravec </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2</w:t>
            </w:r>
          </w:p>
        </w:tc>
        <w:tc>
          <w:tcPr>
            <w:tcW w:w="3969" w:type="dxa"/>
            <w:vAlign w:val="center"/>
          </w:tcPr>
          <w:p w:rsidR="006D47D7" w:rsidRPr="00BD27A6" w:rsidRDefault="00C8728F" w:rsidP="00427EE1">
            <w:pPr>
              <w:rPr>
                <w:sz w:val="32"/>
              </w:rPr>
            </w:pPr>
            <w:r>
              <w:rPr>
                <w:sz w:val="32"/>
              </w:rPr>
              <w:t xml:space="preserve">Dolní Rožínka </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3</w:t>
            </w:r>
          </w:p>
        </w:tc>
        <w:tc>
          <w:tcPr>
            <w:tcW w:w="3969" w:type="dxa"/>
            <w:vAlign w:val="center"/>
          </w:tcPr>
          <w:p w:rsidR="006D47D7" w:rsidRPr="00BD27A6" w:rsidRDefault="00C8728F" w:rsidP="00427EE1">
            <w:pPr>
              <w:rPr>
                <w:sz w:val="32"/>
              </w:rPr>
            </w:pPr>
            <w:r w:rsidRPr="00BD27A6">
              <w:rPr>
                <w:sz w:val="32"/>
              </w:rPr>
              <w:t>Herálec</w:t>
            </w:r>
            <w:r w:rsidRPr="00BD27A6">
              <w:rPr>
                <w:sz w:val="32"/>
              </w:rPr>
              <w:t xml:space="preserve"> </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4</w:t>
            </w:r>
          </w:p>
        </w:tc>
        <w:tc>
          <w:tcPr>
            <w:tcW w:w="3969" w:type="dxa"/>
            <w:vAlign w:val="center"/>
          </w:tcPr>
          <w:p w:rsidR="006D47D7" w:rsidRPr="00BD27A6" w:rsidRDefault="00C8728F" w:rsidP="00427EE1">
            <w:pPr>
              <w:rPr>
                <w:sz w:val="32"/>
              </w:rPr>
            </w:pPr>
            <w:r w:rsidRPr="00BD27A6">
              <w:rPr>
                <w:sz w:val="32"/>
              </w:rPr>
              <w:t>Jimramov</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5</w:t>
            </w:r>
          </w:p>
        </w:tc>
        <w:tc>
          <w:tcPr>
            <w:tcW w:w="3969" w:type="dxa"/>
            <w:vAlign w:val="center"/>
          </w:tcPr>
          <w:p w:rsidR="006D47D7" w:rsidRPr="00BD27A6" w:rsidRDefault="00C8728F" w:rsidP="00427EE1">
            <w:pPr>
              <w:rPr>
                <w:sz w:val="32"/>
              </w:rPr>
            </w:pPr>
            <w:r w:rsidRPr="00BD27A6">
              <w:rPr>
                <w:sz w:val="32"/>
              </w:rPr>
              <w:t>Nová Ves</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6</w:t>
            </w:r>
          </w:p>
        </w:tc>
        <w:tc>
          <w:tcPr>
            <w:tcW w:w="3969" w:type="dxa"/>
            <w:vAlign w:val="center"/>
          </w:tcPr>
          <w:p w:rsidR="006D47D7" w:rsidRPr="00BD27A6" w:rsidRDefault="00C8728F" w:rsidP="00427EE1">
            <w:pPr>
              <w:rPr>
                <w:sz w:val="32"/>
              </w:rPr>
            </w:pPr>
            <w:r w:rsidRPr="00BD27A6">
              <w:rPr>
                <w:sz w:val="32"/>
                <w:szCs w:val="32"/>
              </w:rPr>
              <w:t xml:space="preserve">Rozsochy </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7</w:t>
            </w:r>
          </w:p>
        </w:tc>
        <w:tc>
          <w:tcPr>
            <w:tcW w:w="3969" w:type="dxa"/>
            <w:vAlign w:val="center"/>
          </w:tcPr>
          <w:p w:rsidR="006D47D7" w:rsidRPr="00BD27A6" w:rsidRDefault="00C8728F" w:rsidP="00427EE1">
            <w:pPr>
              <w:rPr>
                <w:sz w:val="32"/>
              </w:rPr>
            </w:pPr>
            <w:r>
              <w:rPr>
                <w:sz w:val="32"/>
              </w:rPr>
              <w:t>Rožná</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8</w:t>
            </w:r>
          </w:p>
        </w:tc>
        <w:tc>
          <w:tcPr>
            <w:tcW w:w="3969" w:type="dxa"/>
            <w:vAlign w:val="center"/>
          </w:tcPr>
          <w:p w:rsidR="006D47D7" w:rsidRPr="00BD27A6" w:rsidRDefault="00C8728F" w:rsidP="00427EE1">
            <w:pPr>
              <w:rPr>
                <w:sz w:val="32"/>
              </w:rPr>
            </w:pPr>
            <w:r w:rsidRPr="00BD27A6">
              <w:rPr>
                <w:sz w:val="32"/>
              </w:rPr>
              <w:t>Svratka</w:t>
            </w:r>
          </w:p>
        </w:tc>
        <w:tc>
          <w:tcPr>
            <w:tcW w:w="2268" w:type="dxa"/>
            <w:vAlign w:val="center"/>
          </w:tcPr>
          <w:p w:rsidR="006D47D7" w:rsidRPr="00BD27A6" w:rsidRDefault="006D47D7" w:rsidP="00427EE1">
            <w:pPr>
              <w:rPr>
                <w:sz w:val="32"/>
              </w:rPr>
            </w:pPr>
          </w:p>
        </w:tc>
      </w:tr>
      <w:tr w:rsidR="00C8728F" w:rsidRPr="00BD27A6" w:rsidTr="00427EE1">
        <w:trPr>
          <w:trHeight w:val="454"/>
          <w:jc w:val="center"/>
        </w:trPr>
        <w:tc>
          <w:tcPr>
            <w:tcW w:w="567" w:type="dxa"/>
            <w:vAlign w:val="center"/>
          </w:tcPr>
          <w:p w:rsidR="00C8728F" w:rsidRPr="00BD27A6" w:rsidRDefault="00C8728F" w:rsidP="00427EE1">
            <w:pPr>
              <w:jc w:val="center"/>
              <w:rPr>
                <w:sz w:val="32"/>
              </w:rPr>
            </w:pPr>
            <w:r>
              <w:rPr>
                <w:sz w:val="32"/>
              </w:rPr>
              <w:t>9</w:t>
            </w:r>
          </w:p>
        </w:tc>
        <w:tc>
          <w:tcPr>
            <w:tcW w:w="3969" w:type="dxa"/>
            <w:vAlign w:val="center"/>
          </w:tcPr>
          <w:p w:rsidR="00C8728F" w:rsidRPr="00BD27A6" w:rsidRDefault="00C8728F" w:rsidP="00427EE1">
            <w:pPr>
              <w:rPr>
                <w:sz w:val="32"/>
              </w:rPr>
            </w:pPr>
            <w:r>
              <w:rPr>
                <w:sz w:val="32"/>
              </w:rPr>
              <w:t>Štěpánov</w:t>
            </w:r>
          </w:p>
        </w:tc>
        <w:tc>
          <w:tcPr>
            <w:tcW w:w="2268" w:type="dxa"/>
            <w:vAlign w:val="center"/>
          </w:tcPr>
          <w:p w:rsidR="00C8728F" w:rsidRPr="00BD27A6" w:rsidRDefault="00C8728F" w:rsidP="00427EE1">
            <w:pPr>
              <w:rPr>
                <w:sz w:val="32"/>
              </w:rPr>
            </w:pPr>
          </w:p>
        </w:tc>
      </w:tr>
      <w:tr w:rsidR="00C8728F" w:rsidRPr="00BD27A6" w:rsidTr="00427EE1">
        <w:trPr>
          <w:trHeight w:val="454"/>
          <w:jc w:val="center"/>
        </w:trPr>
        <w:tc>
          <w:tcPr>
            <w:tcW w:w="567" w:type="dxa"/>
            <w:vAlign w:val="center"/>
          </w:tcPr>
          <w:p w:rsidR="00C8728F" w:rsidRPr="00BD27A6" w:rsidRDefault="00C8728F" w:rsidP="00427EE1">
            <w:pPr>
              <w:jc w:val="center"/>
              <w:rPr>
                <w:sz w:val="32"/>
              </w:rPr>
            </w:pPr>
            <w:r>
              <w:rPr>
                <w:sz w:val="32"/>
              </w:rPr>
              <w:t>10</w:t>
            </w:r>
          </w:p>
        </w:tc>
        <w:tc>
          <w:tcPr>
            <w:tcW w:w="3969" w:type="dxa"/>
            <w:vAlign w:val="center"/>
          </w:tcPr>
          <w:p w:rsidR="00C8728F" w:rsidRPr="00BD27A6" w:rsidRDefault="00C8728F" w:rsidP="00427EE1">
            <w:pPr>
              <w:rPr>
                <w:sz w:val="32"/>
              </w:rPr>
            </w:pPr>
            <w:r>
              <w:rPr>
                <w:sz w:val="32"/>
              </w:rPr>
              <w:t>Vír</w:t>
            </w:r>
          </w:p>
        </w:tc>
        <w:tc>
          <w:tcPr>
            <w:tcW w:w="2268" w:type="dxa"/>
            <w:vAlign w:val="center"/>
          </w:tcPr>
          <w:p w:rsidR="00C8728F" w:rsidRPr="00BD27A6" w:rsidRDefault="00C8728F" w:rsidP="00427EE1">
            <w:pPr>
              <w:rPr>
                <w:sz w:val="32"/>
              </w:rPr>
            </w:pPr>
          </w:p>
        </w:tc>
      </w:tr>
    </w:tbl>
    <w:p w:rsidR="00720DAD" w:rsidRPr="00BD27A6" w:rsidRDefault="006340F3" w:rsidP="006D47D7">
      <w:pPr>
        <w:pStyle w:val="Odstavecseseznamem"/>
        <w:ind w:left="426"/>
        <w:rPr>
          <w:sz w:val="32"/>
          <w:szCs w:val="32"/>
        </w:rPr>
      </w:pPr>
      <w:r w:rsidRPr="00BD27A6">
        <w:tab/>
      </w:r>
      <w:r w:rsidR="001C5F1C">
        <w:tab/>
        <w:t xml:space="preserve">     </w:t>
      </w:r>
      <w:r w:rsidR="00720DAD" w:rsidRPr="00BD27A6">
        <w:rPr>
          <w:sz w:val="32"/>
          <w:szCs w:val="32"/>
        </w:rPr>
        <w:tab/>
      </w:r>
      <w:r w:rsidR="00720DAD" w:rsidRPr="00BD27A6">
        <w:rPr>
          <w:sz w:val="32"/>
          <w:szCs w:val="32"/>
        </w:rPr>
        <w:tab/>
      </w:r>
      <w:r w:rsidR="00720DAD" w:rsidRPr="00BD27A6">
        <w:rPr>
          <w:sz w:val="32"/>
          <w:szCs w:val="32"/>
        </w:rPr>
        <w:tab/>
        <w:t xml:space="preserve">    </w:t>
      </w:r>
    </w:p>
    <w:p w:rsidR="006D47D7" w:rsidRPr="00BD27A6" w:rsidRDefault="006D47D7" w:rsidP="006D47D7">
      <w:pPr>
        <w:pStyle w:val="Nadpis1"/>
        <w:jc w:val="center"/>
      </w:pPr>
      <w:r w:rsidRPr="00BD27A6">
        <w:br w:type="page"/>
      </w:r>
      <w:r w:rsidRPr="00BD27A6">
        <w:lastRenderedPageBreak/>
        <w:t>II. TŘÍDA OP STARŠÍ PŘÍPRAVKY skupina B</w:t>
      </w:r>
    </w:p>
    <w:p w:rsidR="006D47D7" w:rsidRPr="00BD27A6" w:rsidRDefault="006D47D7" w:rsidP="006D47D7"/>
    <w:tbl>
      <w:tblPr>
        <w:tblStyle w:val="Mkatabulky"/>
        <w:tblW w:w="6804" w:type="dxa"/>
        <w:jc w:val="center"/>
        <w:tblLook w:val="04A0" w:firstRow="1" w:lastRow="0" w:firstColumn="1" w:lastColumn="0" w:noHBand="0" w:noVBand="1"/>
      </w:tblPr>
      <w:tblGrid>
        <w:gridCol w:w="567"/>
        <w:gridCol w:w="3969"/>
        <w:gridCol w:w="2268"/>
      </w:tblGrid>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1</w:t>
            </w:r>
          </w:p>
        </w:tc>
        <w:tc>
          <w:tcPr>
            <w:tcW w:w="3969" w:type="dxa"/>
            <w:vAlign w:val="center"/>
          </w:tcPr>
          <w:p w:rsidR="006D47D7" w:rsidRPr="00BD27A6" w:rsidRDefault="008A0423" w:rsidP="00427EE1">
            <w:pPr>
              <w:rPr>
                <w:sz w:val="32"/>
              </w:rPr>
            </w:pPr>
            <w:r w:rsidRPr="00BD27A6">
              <w:rPr>
                <w:sz w:val="32"/>
              </w:rPr>
              <w:t>Bory</w:t>
            </w:r>
            <w:r w:rsidRPr="00BD27A6">
              <w:rPr>
                <w:sz w:val="32"/>
              </w:rPr>
              <w:t xml:space="preserve"> </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2</w:t>
            </w:r>
          </w:p>
        </w:tc>
        <w:tc>
          <w:tcPr>
            <w:tcW w:w="3969" w:type="dxa"/>
            <w:vAlign w:val="center"/>
          </w:tcPr>
          <w:p w:rsidR="006D47D7" w:rsidRPr="00BD27A6" w:rsidRDefault="008A0423" w:rsidP="00427EE1">
            <w:pPr>
              <w:rPr>
                <w:sz w:val="32"/>
              </w:rPr>
            </w:pPr>
            <w:r>
              <w:rPr>
                <w:sz w:val="32"/>
              </w:rPr>
              <w:t>Hamry nad Sázavou</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3</w:t>
            </w:r>
          </w:p>
        </w:tc>
        <w:tc>
          <w:tcPr>
            <w:tcW w:w="3969" w:type="dxa"/>
            <w:vAlign w:val="center"/>
          </w:tcPr>
          <w:p w:rsidR="006D47D7" w:rsidRPr="00BD27A6" w:rsidRDefault="000D4BD9" w:rsidP="00427EE1">
            <w:pPr>
              <w:rPr>
                <w:sz w:val="32"/>
              </w:rPr>
            </w:pPr>
            <w:r w:rsidRPr="00BD27A6">
              <w:rPr>
                <w:sz w:val="32"/>
                <w:szCs w:val="32"/>
              </w:rPr>
              <w:t>Jívoví</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4</w:t>
            </w:r>
          </w:p>
        </w:tc>
        <w:tc>
          <w:tcPr>
            <w:tcW w:w="3969" w:type="dxa"/>
            <w:vAlign w:val="center"/>
          </w:tcPr>
          <w:p w:rsidR="006D47D7" w:rsidRPr="00BD27A6" w:rsidRDefault="008A0423" w:rsidP="00427EE1">
            <w:pPr>
              <w:rPr>
                <w:sz w:val="32"/>
              </w:rPr>
            </w:pPr>
            <w:r w:rsidRPr="00BD27A6">
              <w:rPr>
                <w:sz w:val="32"/>
                <w:szCs w:val="32"/>
              </w:rPr>
              <w:t xml:space="preserve">Křoví </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5</w:t>
            </w:r>
          </w:p>
        </w:tc>
        <w:tc>
          <w:tcPr>
            <w:tcW w:w="3969" w:type="dxa"/>
            <w:vAlign w:val="center"/>
          </w:tcPr>
          <w:p w:rsidR="006D47D7" w:rsidRPr="00BD27A6" w:rsidRDefault="008A0423" w:rsidP="00427EE1">
            <w:pPr>
              <w:rPr>
                <w:sz w:val="32"/>
              </w:rPr>
            </w:pPr>
            <w:r w:rsidRPr="00BD27A6">
              <w:rPr>
                <w:sz w:val="32"/>
              </w:rPr>
              <w:t>Měřín</w:t>
            </w:r>
            <w:r w:rsidRPr="00BD27A6">
              <w:rPr>
                <w:sz w:val="32"/>
              </w:rPr>
              <w:t xml:space="preserve"> </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6</w:t>
            </w:r>
          </w:p>
        </w:tc>
        <w:tc>
          <w:tcPr>
            <w:tcW w:w="3969" w:type="dxa"/>
            <w:vAlign w:val="center"/>
          </w:tcPr>
          <w:p w:rsidR="006D47D7" w:rsidRPr="00BD27A6" w:rsidRDefault="008A0423" w:rsidP="00427EE1">
            <w:pPr>
              <w:rPr>
                <w:sz w:val="32"/>
              </w:rPr>
            </w:pPr>
            <w:r w:rsidRPr="00BD27A6">
              <w:rPr>
                <w:sz w:val="32"/>
              </w:rPr>
              <w:t>Osová Bítýška</w:t>
            </w:r>
            <w:r w:rsidRPr="00BD27A6">
              <w:rPr>
                <w:sz w:val="32"/>
              </w:rPr>
              <w:t xml:space="preserve"> </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7</w:t>
            </w:r>
          </w:p>
        </w:tc>
        <w:tc>
          <w:tcPr>
            <w:tcW w:w="3969" w:type="dxa"/>
            <w:vAlign w:val="center"/>
          </w:tcPr>
          <w:p w:rsidR="006D47D7" w:rsidRPr="00BD27A6" w:rsidRDefault="008A0423" w:rsidP="00427EE1">
            <w:pPr>
              <w:rPr>
                <w:sz w:val="32"/>
              </w:rPr>
            </w:pPr>
            <w:r>
              <w:rPr>
                <w:sz w:val="32"/>
              </w:rPr>
              <w:t>Polnička</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8</w:t>
            </w:r>
          </w:p>
        </w:tc>
        <w:tc>
          <w:tcPr>
            <w:tcW w:w="3969" w:type="dxa"/>
            <w:vAlign w:val="center"/>
          </w:tcPr>
          <w:p w:rsidR="006D47D7" w:rsidRPr="00BD27A6" w:rsidRDefault="008A0423" w:rsidP="00427EE1">
            <w:pPr>
              <w:rPr>
                <w:sz w:val="32"/>
              </w:rPr>
            </w:pPr>
            <w:r w:rsidRPr="00BD27A6">
              <w:rPr>
                <w:sz w:val="32"/>
              </w:rPr>
              <w:t>Radostín nad Oslavou</w:t>
            </w:r>
            <w:r w:rsidRPr="00BD27A6">
              <w:rPr>
                <w:sz w:val="32"/>
              </w:rPr>
              <w:t xml:space="preserve"> </w:t>
            </w:r>
          </w:p>
        </w:tc>
        <w:tc>
          <w:tcPr>
            <w:tcW w:w="2268" w:type="dxa"/>
            <w:vAlign w:val="center"/>
          </w:tcPr>
          <w:p w:rsidR="006D47D7" w:rsidRPr="00BD27A6" w:rsidRDefault="006D47D7" w:rsidP="00427EE1">
            <w:pPr>
              <w:rPr>
                <w:sz w:val="32"/>
              </w:rPr>
            </w:pPr>
          </w:p>
        </w:tc>
      </w:tr>
      <w:tr w:rsidR="008A0423" w:rsidRPr="00BD27A6" w:rsidTr="00427EE1">
        <w:trPr>
          <w:trHeight w:val="454"/>
          <w:jc w:val="center"/>
        </w:trPr>
        <w:tc>
          <w:tcPr>
            <w:tcW w:w="567" w:type="dxa"/>
            <w:vAlign w:val="center"/>
          </w:tcPr>
          <w:p w:rsidR="008A0423" w:rsidRPr="00BD27A6" w:rsidRDefault="008A0423" w:rsidP="00427EE1">
            <w:pPr>
              <w:jc w:val="center"/>
              <w:rPr>
                <w:sz w:val="32"/>
              </w:rPr>
            </w:pPr>
            <w:r>
              <w:rPr>
                <w:sz w:val="32"/>
              </w:rPr>
              <w:t>9</w:t>
            </w:r>
          </w:p>
        </w:tc>
        <w:tc>
          <w:tcPr>
            <w:tcW w:w="3969" w:type="dxa"/>
            <w:vAlign w:val="center"/>
          </w:tcPr>
          <w:p w:rsidR="008A0423" w:rsidRPr="00BD27A6" w:rsidRDefault="008A0423" w:rsidP="00427EE1">
            <w:pPr>
              <w:rPr>
                <w:sz w:val="32"/>
              </w:rPr>
            </w:pPr>
            <w:r>
              <w:rPr>
                <w:sz w:val="32"/>
              </w:rPr>
              <w:t>Velká Losenice</w:t>
            </w:r>
          </w:p>
        </w:tc>
        <w:tc>
          <w:tcPr>
            <w:tcW w:w="2268" w:type="dxa"/>
            <w:vAlign w:val="center"/>
          </w:tcPr>
          <w:p w:rsidR="008A0423" w:rsidRPr="00BD27A6" w:rsidRDefault="008A0423" w:rsidP="00427EE1">
            <w:pPr>
              <w:rPr>
                <w:sz w:val="32"/>
              </w:rPr>
            </w:pPr>
          </w:p>
        </w:tc>
      </w:tr>
      <w:tr w:rsidR="008A0423" w:rsidRPr="00BD27A6" w:rsidTr="00427EE1">
        <w:trPr>
          <w:trHeight w:val="454"/>
          <w:jc w:val="center"/>
        </w:trPr>
        <w:tc>
          <w:tcPr>
            <w:tcW w:w="567" w:type="dxa"/>
            <w:vAlign w:val="center"/>
          </w:tcPr>
          <w:p w:rsidR="008A0423" w:rsidRPr="00BD27A6" w:rsidRDefault="008A0423" w:rsidP="00427EE1">
            <w:pPr>
              <w:jc w:val="center"/>
              <w:rPr>
                <w:sz w:val="32"/>
              </w:rPr>
            </w:pPr>
            <w:r>
              <w:rPr>
                <w:sz w:val="32"/>
              </w:rPr>
              <w:t>10</w:t>
            </w:r>
          </w:p>
        </w:tc>
        <w:tc>
          <w:tcPr>
            <w:tcW w:w="3969" w:type="dxa"/>
            <w:vAlign w:val="center"/>
          </w:tcPr>
          <w:p w:rsidR="008A0423" w:rsidRPr="00BD27A6" w:rsidRDefault="008A0423" w:rsidP="00427EE1">
            <w:pPr>
              <w:rPr>
                <w:sz w:val="32"/>
              </w:rPr>
            </w:pPr>
            <w:r>
              <w:rPr>
                <w:sz w:val="32"/>
              </w:rPr>
              <w:t>Žďár nad Sázavou B</w:t>
            </w:r>
          </w:p>
        </w:tc>
        <w:tc>
          <w:tcPr>
            <w:tcW w:w="2268" w:type="dxa"/>
            <w:vAlign w:val="center"/>
          </w:tcPr>
          <w:p w:rsidR="008A0423" w:rsidRPr="00BD27A6" w:rsidRDefault="008A0423" w:rsidP="00427EE1">
            <w:pPr>
              <w:rPr>
                <w:sz w:val="32"/>
              </w:rPr>
            </w:pPr>
          </w:p>
        </w:tc>
      </w:tr>
    </w:tbl>
    <w:p w:rsidR="006A04FF" w:rsidRPr="00BD27A6" w:rsidRDefault="00202B55" w:rsidP="008A0423">
      <w:pPr>
        <w:pStyle w:val="Odstavecseseznamem"/>
        <w:ind w:left="426"/>
        <w:rPr>
          <w:sz w:val="32"/>
          <w:szCs w:val="32"/>
        </w:rPr>
      </w:pPr>
      <w:r w:rsidRPr="00BD27A6">
        <w:tab/>
      </w:r>
      <w:r w:rsidRPr="00BD27A6">
        <w:tab/>
      </w:r>
      <w:r w:rsidR="001C5F1C">
        <w:t xml:space="preserve">        </w:t>
      </w:r>
    </w:p>
    <w:p w:rsidR="006D47D7" w:rsidRDefault="006D47D7" w:rsidP="006D47D7">
      <w:pPr>
        <w:pStyle w:val="Odstavecseseznamem"/>
        <w:spacing w:after="160" w:line="259" w:lineRule="auto"/>
        <w:ind w:left="426"/>
        <w:contextualSpacing/>
        <w:jc w:val="center"/>
      </w:pPr>
    </w:p>
    <w:p w:rsidR="008A0423" w:rsidRDefault="008A0423" w:rsidP="006D47D7">
      <w:pPr>
        <w:pStyle w:val="Odstavecseseznamem"/>
        <w:spacing w:after="160" w:line="259" w:lineRule="auto"/>
        <w:ind w:left="426"/>
        <w:contextualSpacing/>
        <w:jc w:val="center"/>
      </w:pPr>
    </w:p>
    <w:p w:rsidR="008A0423" w:rsidRDefault="008A0423" w:rsidP="006D47D7">
      <w:pPr>
        <w:pStyle w:val="Odstavecseseznamem"/>
        <w:spacing w:after="160" w:line="259" w:lineRule="auto"/>
        <w:ind w:left="426"/>
        <w:contextualSpacing/>
        <w:jc w:val="center"/>
      </w:pPr>
    </w:p>
    <w:p w:rsidR="008A0423" w:rsidRDefault="008A0423" w:rsidP="006D47D7">
      <w:pPr>
        <w:pStyle w:val="Odstavecseseznamem"/>
        <w:spacing w:after="160" w:line="259" w:lineRule="auto"/>
        <w:ind w:left="426"/>
        <w:contextualSpacing/>
        <w:jc w:val="center"/>
      </w:pPr>
    </w:p>
    <w:p w:rsidR="008A0423" w:rsidRPr="00BD27A6" w:rsidRDefault="008A0423" w:rsidP="006D47D7">
      <w:pPr>
        <w:pStyle w:val="Odstavecseseznamem"/>
        <w:spacing w:after="160" w:line="259" w:lineRule="auto"/>
        <w:ind w:left="426"/>
        <w:contextualSpacing/>
        <w:jc w:val="center"/>
      </w:pPr>
    </w:p>
    <w:p w:rsidR="006D47D7" w:rsidRPr="00BD27A6" w:rsidRDefault="006D47D7" w:rsidP="00732EED">
      <w:pPr>
        <w:pStyle w:val="Odstavecseseznamem"/>
        <w:spacing w:after="160" w:line="259" w:lineRule="auto"/>
        <w:ind w:left="426"/>
        <w:contextualSpacing/>
        <w:jc w:val="center"/>
        <w:rPr>
          <w:rFonts w:ascii="Arial" w:hAnsi="Arial" w:cs="Arial"/>
          <w:b/>
          <w:sz w:val="32"/>
          <w:szCs w:val="32"/>
        </w:rPr>
      </w:pPr>
      <w:r w:rsidRPr="00BD27A6">
        <w:rPr>
          <w:rFonts w:ascii="Arial" w:hAnsi="Arial" w:cs="Arial"/>
          <w:b/>
          <w:sz w:val="32"/>
          <w:szCs w:val="32"/>
        </w:rPr>
        <w:t>II. TŘÍDA OP MLADŠÍ PŘÍPRAVKY</w:t>
      </w:r>
    </w:p>
    <w:tbl>
      <w:tblPr>
        <w:tblStyle w:val="Mkatabulky"/>
        <w:tblW w:w="6804" w:type="dxa"/>
        <w:jc w:val="center"/>
        <w:tblLayout w:type="fixed"/>
        <w:tblLook w:val="04A0" w:firstRow="1" w:lastRow="0" w:firstColumn="1" w:lastColumn="0" w:noHBand="0" w:noVBand="1"/>
      </w:tblPr>
      <w:tblGrid>
        <w:gridCol w:w="567"/>
        <w:gridCol w:w="3969"/>
        <w:gridCol w:w="2268"/>
      </w:tblGrid>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1</w:t>
            </w:r>
          </w:p>
        </w:tc>
        <w:tc>
          <w:tcPr>
            <w:tcW w:w="3969" w:type="dxa"/>
            <w:vAlign w:val="center"/>
          </w:tcPr>
          <w:p w:rsidR="006D47D7" w:rsidRPr="00BD27A6" w:rsidRDefault="006D47D7" w:rsidP="00427EE1">
            <w:pPr>
              <w:rPr>
                <w:sz w:val="32"/>
              </w:rPr>
            </w:pPr>
            <w:r w:rsidRPr="00BD27A6">
              <w:rPr>
                <w:sz w:val="32"/>
              </w:rPr>
              <w:t>Bory</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2</w:t>
            </w:r>
          </w:p>
        </w:tc>
        <w:tc>
          <w:tcPr>
            <w:tcW w:w="3969" w:type="dxa"/>
            <w:vAlign w:val="center"/>
          </w:tcPr>
          <w:p w:rsidR="006D47D7" w:rsidRPr="00BD27A6" w:rsidRDefault="006D47D7" w:rsidP="00427EE1">
            <w:pPr>
              <w:rPr>
                <w:sz w:val="32"/>
              </w:rPr>
            </w:pPr>
            <w:r w:rsidRPr="00BD27A6">
              <w:rPr>
                <w:sz w:val="32"/>
              </w:rPr>
              <w:t>Dolní Rožínka</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3</w:t>
            </w:r>
          </w:p>
        </w:tc>
        <w:tc>
          <w:tcPr>
            <w:tcW w:w="3969" w:type="dxa"/>
            <w:vAlign w:val="center"/>
          </w:tcPr>
          <w:p w:rsidR="006D47D7" w:rsidRPr="00BD27A6" w:rsidRDefault="006D47D7" w:rsidP="00427EE1">
            <w:pPr>
              <w:rPr>
                <w:sz w:val="32"/>
              </w:rPr>
            </w:pPr>
            <w:r w:rsidRPr="00BD27A6">
              <w:rPr>
                <w:sz w:val="32"/>
              </w:rPr>
              <w:t>Hamry n</w:t>
            </w:r>
            <w:r w:rsidR="00036B35" w:rsidRPr="00BD27A6">
              <w:rPr>
                <w:sz w:val="32"/>
              </w:rPr>
              <w:t>. S.</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4</w:t>
            </w:r>
          </w:p>
        </w:tc>
        <w:tc>
          <w:tcPr>
            <w:tcW w:w="3969" w:type="dxa"/>
            <w:vAlign w:val="center"/>
          </w:tcPr>
          <w:p w:rsidR="006D47D7" w:rsidRPr="00BD27A6" w:rsidRDefault="006D47D7" w:rsidP="00427EE1">
            <w:pPr>
              <w:rPr>
                <w:sz w:val="32"/>
              </w:rPr>
            </w:pPr>
            <w:r w:rsidRPr="00BD27A6">
              <w:rPr>
                <w:sz w:val="32"/>
              </w:rPr>
              <w:t>Herálec</w:t>
            </w:r>
          </w:p>
        </w:tc>
        <w:tc>
          <w:tcPr>
            <w:tcW w:w="2268" w:type="dxa"/>
            <w:vAlign w:val="center"/>
          </w:tcPr>
          <w:p w:rsidR="006D47D7" w:rsidRPr="00BD27A6" w:rsidRDefault="006D47D7" w:rsidP="00427EE1">
            <w:pPr>
              <w:rPr>
                <w:sz w:val="32"/>
              </w:rPr>
            </w:pPr>
          </w:p>
        </w:tc>
      </w:tr>
      <w:tr w:rsidR="006D47D7" w:rsidRPr="00BD27A6" w:rsidTr="00427EE1">
        <w:trPr>
          <w:trHeight w:val="454"/>
          <w:jc w:val="center"/>
        </w:trPr>
        <w:tc>
          <w:tcPr>
            <w:tcW w:w="567" w:type="dxa"/>
            <w:vAlign w:val="center"/>
          </w:tcPr>
          <w:p w:rsidR="006D47D7" w:rsidRPr="00BD27A6" w:rsidRDefault="006D47D7" w:rsidP="00427EE1">
            <w:pPr>
              <w:jc w:val="center"/>
              <w:rPr>
                <w:sz w:val="32"/>
              </w:rPr>
            </w:pPr>
            <w:r w:rsidRPr="00BD27A6">
              <w:rPr>
                <w:sz w:val="32"/>
              </w:rPr>
              <w:t>5</w:t>
            </w:r>
          </w:p>
        </w:tc>
        <w:tc>
          <w:tcPr>
            <w:tcW w:w="3969" w:type="dxa"/>
            <w:vAlign w:val="center"/>
          </w:tcPr>
          <w:p w:rsidR="006D47D7" w:rsidRPr="00BD27A6" w:rsidRDefault="008A0423" w:rsidP="00427EE1">
            <w:pPr>
              <w:rPr>
                <w:sz w:val="32"/>
              </w:rPr>
            </w:pPr>
            <w:r>
              <w:rPr>
                <w:sz w:val="32"/>
              </w:rPr>
              <w:t xml:space="preserve">Měřín-červení </w:t>
            </w:r>
          </w:p>
        </w:tc>
        <w:tc>
          <w:tcPr>
            <w:tcW w:w="2268" w:type="dxa"/>
            <w:vAlign w:val="center"/>
          </w:tcPr>
          <w:p w:rsidR="006D47D7" w:rsidRPr="00BD27A6" w:rsidRDefault="006D47D7" w:rsidP="00427EE1">
            <w:pPr>
              <w:rPr>
                <w:sz w:val="32"/>
              </w:rPr>
            </w:pPr>
          </w:p>
        </w:tc>
      </w:tr>
      <w:tr w:rsidR="00DA08F8" w:rsidRPr="00BD27A6" w:rsidTr="00427EE1">
        <w:trPr>
          <w:trHeight w:val="454"/>
          <w:jc w:val="center"/>
        </w:trPr>
        <w:tc>
          <w:tcPr>
            <w:tcW w:w="567" w:type="dxa"/>
            <w:vAlign w:val="center"/>
          </w:tcPr>
          <w:p w:rsidR="00DA08F8" w:rsidRPr="00BD27A6" w:rsidRDefault="00DA08F8" w:rsidP="00DA08F8">
            <w:pPr>
              <w:jc w:val="center"/>
              <w:rPr>
                <w:sz w:val="32"/>
              </w:rPr>
            </w:pPr>
            <w:r w:rsidRPr="00BD27A6">
              <w:rPr>
                <w:sz w:val="32"/>
              </w:rPr>
              <w:t>6</w:t>
            </w:r>
          </w:p>
        </w:tc>
        <w:tc>
          <w:tcPr>
            <w:tcW w:w="3969" w:type="dxa"/>
            <w:vAlign w:val="center"/>
          </w:tcPr>
          <w:p w:rsidR="00DA08F8" w:rsidRPr="00BD27A6" w:rsidRDefault="00DA08F8" w:rsidP="00DA08F8">
            <w:pPr>
              <w:rPr>
                <w:sz w:val="32"/>
              </w:rPr>
            </w:pPr>
            <w:r w:rsidRPr="00BD27A6">
              <w:rPr>
                <w:sz w:val="32"/>
              </w:rPr>
              <w:t>Měřín</w:t>
            </w:r>
            <w:r w:rsidR="008A0423">
              <w:rPr>
                <w:sz w:val="32"/>
              </w:rPr>
              <w:t>-modří</w:t>
            </w:r>
          </w:p>
        </w:tc>
        <w:tc>
          <w:tcPr>
            <w:tcW w:w="2268" w:type="dxa"/>
            <w:vAlign w:val="center"/>
          </w:tcPr>
          <w:p w:rsidR="00DA08F8" w:rsidRPr="00BD27A6" w:rsidRDefault="00DA08F8" w:rsidP="00DA08F8">
            <w:pPr>
              <w:rPr>
                <w:sz w:val="32"/>
              </w:rPr>
            </w:pPr>
          </w:p>
        </w:tc>
      </w:tr>
      <w:tr w:rsidR="00DA08F8" w:rsidRPr="00BD27A6" w:rsidTr="00427EE1">
        <w:trPr>
          <w:trHeight w:val="454"/>
          <w:jc w:val="center"/>
        </w:trPr>
        <w:tc>
          <w:tcPr>
            <w:tcW w:w="567" w:type="dxa"/>
            <w:vAlign w:val="center"/>
          </w:tcPr>
          <w:p w:rsidR="00DA08F8" w:rsidRPr="00BD27A6" w:rsidRDefault="00DA08F8" w:rsidP="00DA08F8">
            <w:pPr>
              <w:jc w:val="center"/>
              <w:rPr>
                <w:sz w:val="32"/>
              </w:rPr>
            </w:pPr>
            <w:r w:rsidRPr="00BD27A6">
              <w:rPr>
                <w:sz w:val="32"/>
              </w:rPr>
              <w:t>7</w:t>
            </w:r>
          </w:p>
        </w:tc>
        <w:tc>
          <w:tcPr>
            <w:tcW w:w="3969" w:type="dxa"/>
            <w:vAlign w:val="center"/>
          </w:tcPr>
          <w:p w:rsidR="00DA08F8" w:rsidRPr="00BD27A6" w:rsidRDefault="00DA08F8" w:rsidP="00DA08F8">
            <w:pPr>
              <w:rPr>
                <w:sz w:val="32"/>
              </w:rPr>
            </w:pPr>
            <w:r w:rsidRPr="00BD27A6">
              <w:rPr>
                <w:sz w:val="32"/>
              </w:rPr>
              <w:t>Moravec/Bobrová</w:t>
            </w:r>
          </w:p>
        </w:tc>
        <w:tc>
          <w:tcPr>
            <w:tcW w:w="2268" w:type="dxa"/>
            <w:vAlign w:val="center"/>
          </w:tcPr>
          <w:p w:rsidR="00DA08F8" w:rsidRPr="00BD27A6" w:rsidRDefault="00DA08F8" w:rsidP="00DA08F8">
            <w:pPr>
              <w:rPr>
                <w:sz w:val="32"/>
              </w:rPr>
            </w:pPr>
          </w:p>
        </w:tc>
      </w:tr>
      <w:tr w:rsidR="00DA08F8" w:rsidRPr="00BD27A6" w:rsidTr="00427EE1">
        <w:trPr>
          <w:trHeight w:val="454"/>
          <w:jc w:val="center"/>
        </w:trPr>
        <w:tc>
          <w:tcPr>
            <w:tcW w:w="567" w:type="dxa"/>
            <w:vAlign w:val="center"/>
          </w:tcPr>
          <w:p w:rsidR="00DA08F8" w:rsidRPr="00BD27A6" w:rsidRDefault="00DA08F8" w:rsidP="00DA08F8">
            <w:pPr>
              <w:jc w:val="center"/>
              <w:rPr>
                <w:sz w:val="32"/>
              </w:rPr>
            </w:pPr>
            <w:r w:rsidRPr="00BD27A6">
              <w:rPr>
                <w:sz w:val="32"/>
              </w:rPr>
              <w:t>8</w:t>
            </w:r>
          </w:p>
        </w:tc>
        <w:tc>
          <w:tcPr>
            <w:tcW w:w="3969" w:type="dxa"/>
            <w:vAlign w:val="center"/>
          </w:tcPr>
          <w:p w:rsidR="00DA08F8" w:rsidRPr="00BD27A6" w:rsidRDefault="00DA08F8" w:rsidP="00DA08F8">
            <w:pPr>
              <w:rPr>
                <w:sz w:val="32"/>
              </w:rPr>
            </w:pPr>
            <w:r w:rsidRPr="00BD27A6">
              <w:rPr>
                <w:sz w:val="32"/>
              </w:rPr>
              <w:t>Nová Ves</w:t>
            </w:r>
          </w:p>
        </w:tc>
        <w:tc>
          <w:tcPr>
            <w:tcW w:w="2268" w:type="dxa"/>
            <w:vAlign w:val="center"/>
          </w:tcPr>
          <w:p w:rsidR="00DA08F8" w:rsidRPr="00BD27A6" w:rsidRDefault="00DA08F8" w:rsidP="00DA08F8">
            <w:pPr>
              <w:rPr>
                <w:sz w:val="32"/>
              </w:rPr>
            </w:pPr>
          </w:p>
        </w:tc>
      </w:tr>
      <w:tr w:rsidR="00DA08F8" w:rsidRPr="00BD27A6" w:rsidTr="00427EE1">
        <w:trPr>
          <w:trHeight w:val="454"/>
          <w:jc w:val="center"/>
        </w:trPr>
        <w:tc>
          <w:tcPr>
            <w:tcW w:w="567" w:type="dxa"/>
            <w:vAlign w:val="center"/>
          </w:tcPr>
          <w:p w:rsidR="00DA08F8" w:rsidRPr="00BD27A6" w:rsidRDefault="00DA08F8" w:rsidP="00DA08F8">
            <w:pPr>
              <w:jc w:val="center"/>
              <w:rPr>
                <w:sz w:val="32"/>
              </w:rPr>
            </w:pPr>
            <w:r w:rsidRPr="00BD27A6">
              <w:rPr>
                <w:sz w:val="32"/>
              </w:rPr>
              <w:t>9</w:t>
            </w:r>
          </w:p>
        </w:tc>
        <w:tc>
          <w:tcPr>
            <w:tcW w:w="3969" w:type="dxa"/>
            <w:vAlign w:val="center"/>
          </w:tcPr>
          <w:p w:rsidR="00DA08F8" w:rsidRPr="00BD27A6" w:rsidRDefault="008A0423" w:rsidP="00DA08F8">
            <w:pPr>
              <w:rPr>
                <w:sz w:val="32"/>
              </w:rPr>
            </w:pPr>
            <w:r w:rsidRPr="00BD27A6">
              <w:rPr>
                <w:sz w:val="32"/>
              </w:rPr>
              <w:t>Polnička</w:t>
            </w:r>
          </w:p>
        </w:tc>
        <w:tc>
          <w:tcPr>
            <w:tcW w:w="2268" w:type="dxa"/>
            <w:vAlign w:val="center"/>
          </w:tcPr>
          <w:p w:rsidR="00DA08F8" w:rsidRPr="00BD27A6" w:rsidRDefault="00DA08F8" w:rsidP="00DA08F8">
            <w:pPr>
              <w:rPr>
                <w:sz w:val="32"/>
              </w:rPr>
            </w:pPr>
          </w:p>
        </w:tc>
      </w:tr>
      <w:tr w:rsidR="00DA08F8" w:rsidRPr="00BD27A6" w:rsidTr="00427EE1">
        <w:trPr>
          <w:trHeight w:val="454"/>
          <w:jc w:val="center"/>
        </w:trPr>
        <w:tc>
          <w:tcPr>
            <w:tcW w:w="567" w:type="dxa"/>
            <w:vAlign w:val="center"/>
          </w:tcPr>
          <w:p w:rsidR="00DA08F8" w:rsidRPr="00BD27A6" w:rsidRDefault="00DA08F8" w:rsidP="00DA08F8">
            <w:pPr>
              <w:jc w:val="center"/>
              <w:rPr>
                <w:sz w:val="32"/>
              </w:rPr>
            </w:pPr>
            <w:r w:rsidRPr="00BD27A6">
              <w:rPr>
                <w:sz w:val="32"/>
              </w:rPr>
              <w:t>10</w:t>
            </w:r>
          </w:p>
        </w:tc>
        <w:tc>
          <w:tcPr>
            <w:tcW w:w="3969" w:type="dxa"/>
            <w:vAlign w:val="center"/>
          </w:tcPr>
          <w:p w:rsidR="00DA08F8" w:rsidRPr="00BD27A6" w:rsidRDefault="008A0423" w:rsidP="00DA08F8">
            <w:pPr>
              <w:rPr>
                <w:sz w:val="32"/>
              </w:rPr>
            </w:pPr>
            <w:r w:rsidRPr="00BD27A6">
              <w:rPr>
                <w:sz w:val="32"/>
              </w:rPr>
              <w:t>Ujčov</w:t>
            </w:r>
            <w:r w:rsidRPr="00BD27A6">
              <w:rPr>
                <w:sz w:val="32"/>
              </w:rPr>
              <w:t xml:space="preserve"> </w:t>
            </w:r>
          </w:p>
        </w:tc>
        <w:tc>
          <w:tcPr>
            <w:tcW w:w="2268" w:type="dxa"/>
            <w:vAlign w:val="center"/>
          </w:tcPr>
          <w:p w:rsidR="00DA08F8" w:rsidRPr="00BD27A6" w:rsidRDefault="00DA08F8" w:rsidP="00DA08F8">
            <w:pPr>
              <w:rPr>
                <w:sz w:val="32"/>
              </w:rPr>
            </w:pPr>
          </w:p>
        </w:tc>
      </w:tr>
      <w:tr w:rsidR="00DA08F8" w:rsidRPr="00BD27A6" w:rsidTr="00427EE1">
        <w:trPr>
          <w:trHeight w:val="454"/>
          <w:jc w:val="center"/>
        </w:trPr>
        <w:tc>
          <w:tcPr>
            <w:tcW w:w="567" w:type="dxa"/>
            <w:vAlign w:val="center"/>
          </w:tcPr>
          <w:p w:rsidR="00DA08F8" w:rsidRPr="00BD27A6" w:rsidRDefault="00DA08F8" w:rsidP="00DA08F8">
            <w:pPr>
              <w:jc w:val="center"/>
              <w:rPr>
                <w:sz w:val="32"/>
              </w:rPr>
            </w:pPr>
            <w:r w:rsidRPr="00BD27A6">
              <w:rPr>
                <w:sz w:val="32"/>
              </w:rPr>
              <w:t>11</w:t>
            </w:r>
          </w:p>
        </w:tc>
        <w:tc>
          <w:tcPr>
            <w:tcW w:w="3969" w:type="dxa"/>
            <w:vAlign w:val="center"/>
          </w:tcPr>
          <w:p w:rsidR="00DA08F8" w:rsidRDefault="008A0423" w:rsidP="00DA08F8">
            <w:pPr>
              <w:rPr>
                <w:sz w:val="32"/>
              </w:rPr>
            </w:pPr>
            <w:r w:rsidRPr="00BD27A6">
              <w:rPr>
                <w:sz w:val="32"/>
              </w:rPr>
              <w:t>Žďár nad Sázavou B</w:t>
            </w:r>
          </w:p>
        </w:tc>
        <w:tc>
          <w:tcPr>
            <w:tcW w:w="2268" w:type="dxa"/>
            <w:vAlign w:val="center"/>
          </w:tcPr>
          <w:p w:rsidR="00DA08F8" w:rsidRPr="00BD27A6" w:rsidRDefault="00DA08F8" w:rsidP="00DA08F8">
            <w:pPr>
              <w:rPr>
                <w:sz w:val="32"/>
              </w:rPr>
            </w:pPr>
          </w:p>
        </w:tc>
      </w:tr>
    </w:tbl>
    <w:p w:rsidR="005167D7" w:rsidRDefault="009C75E9" w:rsidP="00732EED">
      <w:pPr>
        <w:rPr>
          <w:rFonts w:ascii="Calibri" w:hAnsi="Calibri"/>
          <w:b/>
          <w:sz w:val="20"/>
          <w:szCs w:val="18"/>
        </w:rPr>
      </w:pPr>
      <w:r>
        <w:tab/>
      </w:r>
      <w:r>
        <w:tab/>
      </w:r>
      <w:r>
        <w:tab/>
        <w:t xml:space="preserve">   </w:t>
      </w:r>
      <w:r w:rsidRPr="009C75E9">
        <w:rPr>
          <w:sz w:val="32"/>
          <w:szCs w:val="32"/>
        </w:rPr>
        <w:t xml:space="preserve"> </w:t>
      </w:r>
    </w:p>
    <w:p w:rsidR="008A0423" w:rsidRDefault="008A0423" w:rsidP="00201517">
      <w:pPr>
        <w:jc w:val="center"/>
        <w:rPr>
          <w:rFonts w:ascii="Calibri" w:hAnsi="Calibri"/>
          <w:b/>
          <w:sz w:val="32"/>
          <w:szCs w:val="28"/>
        </w:rPr>
      </w:pPr>
    </w:p>
    <w:p w:rsidR="008A0423" w:rsidRDefault="008A0423" w:rsidP="00201517">
      <w:pPr>
        <w:jc w:val="center"/>
        <w:rPr>
          <w:rFonts w:ascii="Calibri" w:hAnsi="Calibri"/>
          <w:b/>
          <w:sz w:val="32"/>
          <w:szCs w:val="28"/>
        </w:rPr>
      </w:pPr>
    </w:p>
    <w:p w:rsidR="008A0423" w:rsidRDefault="008A0423" w:rsidP="00201517">
      <w:pPr>
        <w:jc w:val="center"/>
        <w:rPr>
          <w:rFonts w:ascii="Calibri" w:hAnsi="Calibri"/>
          <w:b/>
          <w:sz w:val="32"/>
          <w:szCs w:val="28"/>
        </w:rPr>
      </w:pPr>
    </w:p>
    <w:p w:rsidR="008A0423" w:rsidRDefault="008A0423" w:rsidP="00201517">
      <w:pPr>
        <w:jc w:val="center"/>
        <w:rPr>
          <w:rFonts w:ascii="Calibri" w:hAnsi="Calibri"/>
          <w:b/>
          <w:sz w:val="32"/>
          <w:szCs w:val="28"/>
        </w:rPr>
      </w:pPr>
    </w:p>
    <w:p w:rsidR="008A0423" w:rsidRDefault="008A0423" w:rsidP="00201517">
      <w:pPr>
        <w:jc w:val="center"/>
        <w:rPr>
          <w:rFonts w:ascii="Calibri" w:hAnsi="Calibri"/>
          <w:b/>
          <w:sz w:val="32"/>
          <w:szCs w:val="28"/>
        </w:rPr>
      </w:pPr>
    </w:p>
    <w:p w:rsidR="008A0423" w:rsidRDefault="008A0423" w:rsidP="00201517">
      <w:pPr>
        <w:jc w:val="center"/>
        <w:rPr>
          <w:rFonts w:ascii="Calibri" w:hAnsi="Calibri"/>
          <w:b/>
          <w:sz w:val="32"/>
          <w:szCs w:val="28"/>
        </w:rPr>
      </w:pPr>
    </w:p>
    <w:p w:rsidR="008A0423" w:rsidRDefault="008A0423" w:rsidP="00201517">
      <w:pPr>
        <w:jc w:val="center"/>
        <w:rPr>
          <w:rFonts w:ascii="Calibri" w:hAnsi="Calibri"/>
          <w:b/>
          <w:sz w:val="32"/>
          <w:szCs w:val="28"/>
        </w:rPr>
      </w:pPr>
    </w:p>
    <w:p w:rsidR="008A0423" w:rsidRDefault="008A0423" w:rsidP="00201517">
      <w:pPr>
        <w:jc w:val="center"/>
        <w:rPr>
          <w:rFonts w:ascii="Calibri" w:hAnsi="Calibri"/>
          <w:b/>
          <w:sz w:val="32"/>
          <w:szCs w:val="28"/>
        </w:rPr>
      </w:pPr>
    </w:p>
    <w:p w:rsidR="008A0423" w:rsidRDefault="008A0423" w:rsidP="00201517">
      <w:pPr>
        <w:jc w:val="center"/>
        <w:rPr>
          <w:rFonts w:ascii="Calibri" w:hAnsi="Calibri"/>
          <w:b/>
          <w:sz w:val="32"/>
          <w:szCs w:val="28"/>
        </w:rPr>
      </w:pPr>
    </w:p>
    <w:p w:rsidR="008A0423" w:rsidRDefault="008A0423" w:rsidP="00201517">
      <w:pPr>
        <w:jc w:val="center"/>
        <w:rPr>
          <w:rFonts w:ascii="Calibri" w:hAnsi="Calibri"/>
          <w:b/>
          <w:sz w:val="32"/>
          <w:szCs w:val="28"/>
        </w:rPr>
      </w:pPr>
    </w:p>
    <w:p w:rsidR="00201517" w:rsidRPr="00DD426F" w:rsidRDefault="00070592" w:rsidP="00201517">
      <w:pPr>
        <w:jc w:val="center"/>
        <w:rPr>
          <w:rFonts w:ascii="Calibri" w:hAnsi="Calibri"/>
          <w:b/>
          <w:sz w:val="32"/>
          <w:szCs w:val="28"/>
        </w:rPr>
      </w:pPr>
      <w:r w:rsidRPr="00DD426F">
        <w:rPr>
          <w:rFonts w:ascii="Calibri" w:hAnsi="Calibri"/>
          <w:b/>
          <w:sz w:val="32"/>
          <w:szCs w:val="28"/>
        </w:rPr>
        <w:t xml:space="preserve">Rozpis </w:t>
      </w:r>
      <w:r w:rsidR="00201517" w:rsidRPr="00DD426F">
        <w:rPr>
          <w:rFonts w:ascii="Calibri" w:hAnsi="Calibri"/>
          <w:b/>
          <w:sz w:val="32"/>
          <w:szCs w:val="28"/>
        </w:rPr>
        <w:t xml:space="preserve">mistrovských soutěží </w:t>
      </w:r>
    </w:p>
    <w:p w:rsidR="00201517" w:rsidRPr="00DD426F" w:rsidRDefault="00984BBE" w:rsidP="00201517">
      <w:pPr>
        <w:jc w:val="center"/>
        <w:rPr>
          <w:rFonts w:ascii="Calibri" w:hAnsi="Calibri"/>
          <w:b/>
          <w:sz w:val="32"/>
          <w:szCs w:val="28"/>
        </w:rPr>
      </w:pPr>
      <w:r w:rsidRPr="00DD426F">
        <w:rPr>
          <w:rFonts w:ascii="Calibri" w:hAnsi="Calibri"/>
          <w:b/>
          <w:sz w:val="32"/>
          <w:szCs w:val="28"/>
        </w:rPr>
        <w:t>O</w:t>
      </w:r>
      <w:r w:rsidR="00201517" w:rsidRPr="00DD426F">
        <w:rPr>
          <w:rFonts w:ascii="Calibri" w:hAnsi="Calibri"/>
          <w:b/>
          <w:sz w:val="32"/>
          <w:szCs w:val="28"/>
        </w:rPr>
        <w:t xml:space="preserve">FS </w:t>
      </w:r>
      <w:r w:rsidRPr="00DD426F">
        <w:rPr>
          <w:rFonts w:ascii="Calibri" w:hAnsi="Calibri"/>
          <w:b/>
          <w:sz w:val="32"/>
          <w:szCs w:val="28"/>
        </w:rPr>
        <w:t>Žďár nad Sázavou</w:t>
      </w:r>
    </w:p>
    <w:p w:rsidR="00201517" w:rsidRPr="00DD426F" w:rsidRDefault="00201517" w:rsidP="00201517">
      <w:pPr>
        <w:jc w:val="center"/>
        <w:rPr>
          <w:rFonts w:ascii="Calibri" w:hAnsi="Calibri"/>
          <w:b/>
          <w:sz w:val="32"/>
          <w:szCs w:val="28"/>
        </w:rPr>
      </w:pPr>
    </w:p>
    <w:p w:rsidR="00201517" w:rsidRPr="00DD426F" w:rsidRDefault="00201517" w:rsidP="00201517">
      <w:pPr>
        <w:jc w:val="center"/>
        <w:rPr>
          <w:rFonts w:ascii="Calibri" w:hAnsi="Calibri"/>
          <w:b/>
          <w:sz w:val="32"/>
          <w:szCs w:val="28"/>
        </w:rPr>
      </w:pPr>
      <w:r w:rsidRPr="00DD426F">
        <w:rPr>
          <w:rFonts w:ascii="Calibri" w:hAnsi="Calibri"/>
          <w:b/>
          <w:sz w:val="32"/>
          <w:szCs w:val="28"/>
        </w:rPr>
        <w:t>Soutěžní ročník 20</w:t>
      </w:r>
      <w:r w:rsidR="009458AA">
        <w:rPr>
          <w:rFonts w:ascii="Calibri" w:hAnsi="Calibri"/>
          <w:b/>
          <w:sz w:val="32"/>
          <w:szCs w:val="28"/>
        </w:rPr>
        <w:t>20</w:t>
      </w:r>
      <w:r w:rsidR="003870F4" w:rsidRPr="00DD426F">
        <w:rPr>
          <w:rFonts w:ascii="Calibri" w:hAnsi="Calibri"/>
          <w:b/>
          <w:sz w:val="32"/>
          <w:szCs w:val="28"/>
        </w:rPr>
        <w:t>/</w:t>
      </w:r>
      <w:r w:rsidRPr="00DD426F">
        <w:rPr>
          <w:rFonts w:ascii="Calibri" w:hAnsi="Calibri"/>
          <w:b/>
          <w:sz w:val="32"/>
          <w:szCs w:val="28"/>
        </w:rPr>
        <w:t>20</w:t>
      </w:r>
      <w:r w:rsidR="00860A69">
        <w:rPr>
          <w:rFonts w:ascii="Calibri" w:hAnsi="Calibri"/>
          <w:b/>
          <w:sz w:val="32"/>
          <w:szCs w:val="28"/>
        </w:rPr>
        <w:t>2</w:t>
      </w:r>
      <w:r w:rsidR="009458AA">
        <w:rPr>
          <w:rFonts w:ascii="Calibri" w:hAnsi="Calibri"/>
          <w:b/>
          <w:sz w:val="32"/>
          <w:szCs w:val="28"/>
        </w:rPr>
        <w:t>1</w:t>
      </w:r>
    </w:p>
    <w:p w:rsidR="00201517" w:rsidRPr="00DD426F" w:rsidRDefault="00201517" w:rsidP="00201517">
      <w:pPr>
        <w:jc w:val="center"/>
        <w:rPr>
          <w:rFonts w:ascii="Calibri" w:hAnsi="Calibri"/>
          <w:b/>
          <w:sz w:val="28"/>
        </w:rPr>
      </w:pPr>
    </w:p>
    <w:p w:rsidR="00201517" w:rsidRPr="00DD426F" w:rsidRDefault="00201517" w:rsidP="00201517">
      <w:pPr>
        <w:jc w:val="center"/>
        <w:rPr>
          <w:rFonts w:ascii="Calibri" w:hAnsi="Calibri"/>
          <w:b/>
          <w:sz w:val="28"/>
        </w:rPr>
      </w:pPr>
      <w:r w:rsidRPr="00DD426F">
        <w:rPr>
          <w:rFonts w:ascii="Calibri" w:hAnsi="Calibri"/>
          <w:b/>
          <w:sz w:val="28"/>
        </w:rPr>
        <w:t xml:space="preserve">Vydal VV </w:t>
      </w:r>
      <w:r w:rsidR="002C127F" w:rsidRPr="00DD426F">
        <w:rPr>
          <w:rFonts w:ascii="Calibri" w:hAnsi="Calibri"/>
          <w:b/>
          <w:sz w:val="28"/>
        </w:rPr>
        <w:t>OFS Žďár nad Sázavou</w:t>
      </w:r>
      <w:r w:rsidRPr="00DD426F">
        <w:rPr>
          <w:rFonts w:ascii="Calibri" w:hAnsi="Calibri"/>
          <w:b/>
          <w:sz w:val="28"/>
        </w:rPr>
        <w:t xml:space="preserve"> </w:t>
      </w:r>
    </w:p>
    <w:p w:rsidR="00201517" w:rsidRPr="00A93DAC" w:rsidRDefault="00201517" w:rsidP="00201517">
      <w:pPr>
        <w:jc w:val="center"/>
        <w:rPr>
          <w:rFonts w:ascii="Calibri" w:hAnsi="Calibri"/>
        </w:rPr>
      </w:pPr>
      <w:r w:rsidRPr="00DD426F">
        <w:rPr>
          <w:rFonts w:ascii="Calibri" w:hAnsi="Calibri"/>
          <w:b/>
          <w:sz w:val="28"/>
        </w:rPr>
        <w:t>červenec 20</w:t>
      </w:r>
      <w:r w:rsidR="009458AA">
        <w:rPr>
          <w:rFonts w:ascii="Calibri" w:hAnsi="Calibri"/>
          <w:b/>
          <w:sz w:val="28"/>
        </w:rPr>
        <w:t>20</w:t>
      </w:r>
    </w:p>
    <w:sectPr w:rsidR="00201517" w:rsidRPr="00A93DAC" w:rsidSect="00290B22">
      <w:type w:val="continuous"/>
      <w:pgSz w:w="11906" w:h="16838" w:code="9"/>
      <w:pgMar w:top="851" w:right="851"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720C" w:rsidRDefault="0074720C">
      <w:r>
        <w:separator/>
      </w:r>
    </w:p>
  </w:endnote>
  <w:endnote w:type="continuationSeparator" w:id="0">
    <w:p w:rsidR="0074720C" w:rsidRDefault="0074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0042" w:rsidRDefault="002E0042" w:rsidP="006D21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E0042" w:rsidRDefault="002E0042">
    <w:pPr>
      <w:pStyle w:val="Zpat"/>
    </w:pPr>
  </w:p>
  <w:p w:rsidR="002E0042" w:rsidRDefault="002E00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0042" w:rsidRDefault="002E0042" w:rsidP="006D213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2E0042" w:rsidRPr="00067CEF" w:rsidRDefault="002E0042">
    <w:pPr>
      <w:pStyle w:val="Zpat"/>
      <w:rPr>
        <w:sz w:val="20"/>
        <w:szCs w:val="20"/>
      </w:rPr>
    </w:pPr>
  </w:p>
  <w:p w:rsidR="002E0042" w:rsidRDefault="002E00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720C" w:rsidRDefault="0074720C">
      <w:r>
        <w:separator/>
      </w:r>
    </w:p>
  </w:footnote>
  <w:footnote w:type="continuationSeparator" w:id="0">
    <w:p w:rsidR="0074720C" w:rsidRDefault="00747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E56"/>
    <w:multiLevelType w:val="hybridMultilevel"/>
    <w:tmpl w:val="EBAA6CFE"/>
    <w:lvl w:ilvl="0" w:tplc="4A40D918">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0EF1239"/>
    <w:multiLevelType w:val="hybridMultilevel"/>
    <w:tmpl w:val="81506E64"/>
    <w:lvl w:ilvl="0" w:tplc="4D203070">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 w15:restartNumberingAfterBreak="0">
    <w:nsid w:val="04B12996"/>
    <w:multiLevelType w:val="hybridMultilevel"/>
    <w:tmpl w:val="E43A4564"/>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360"/>
        </w:tabs>
        <w:ind w:left="360" w:hanging="360"/>
      </w:pPr>
      <w:rPr>
        <w:rFonts w:ascii="Symbol" w:hAnsi="Symbol"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5814993"/>
    <w:multiLevelType w:val="hybridMultilevel"/>
    <w:tmpl w:val="63F64132"/>
    <w:lvl w:ilvl="0" w:tplc="04050017">
      <w:start w:val="1"/>
      <w:numFmt w:val="lowerLetter"/>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360"/>
        </w:tabs>
        <w:ind w:left="3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8640725"/>
    <w:multiLevelType w:val="hybridMultilevel"/>
    <w:tmpl w:val="9BB4E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8C6555"/>
    <w:multiLevelType w:val="hybridMultilevel"/>
    <w:tmpl w:val="6AC210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87160A"/>
    <w:multiLevelType w:val="hybridMultilevel"/>
    <w:tmpl w:val="D22EB1D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D7F09924">
      <w:start w:val="1"/>
      <w:numFmt w:val="lowerLetter"/>
      <w:lvlText w:val="%3)"/>
      <w:lvlJc w:val="left"/>
      <w:pPr>
        <w:tabs>
          <w:tab w:val="num" w:pos="1980"/>
        </w:tabs>
        <w:ind w:left="1980" w:hanging="360"/>
      </w:pPr>
      <w:rPr>
        <w:b w:val="0"/>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29B7714"/>
    <w:multiLevelType w:val="hybridMultilevel"/>
    <w:tmpl w:val="ADDAEFCC"/>
    <w:lvl w:ilvl="0" w:tplc="0E8ECF4E">
      <w:start w:val="1"/>
      <w:numFmt w:val="lowerLetter"/>
      <w:lvlText w:val="%1)"/>
      <w:lvlJc w:val="left"/>
      <w:pPr>
        <w:ind w:left="644" w:hanging="360"/>
      </w:pPr>
      <w:rPr>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8733C12"/>
    <w:multiLevelType w:val="hybridMultilevel"/>
    <w:tmpl w:val="9A2618B8"/>
    <w:lvl w:ilvl="0" w:tplc="674C32C2">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2F53E4"/>
    <w:multiLevelType w:val="hybridMultilevel"/>
    <w:tmpl w:val="49745BF8"/>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0" w15:restartNumberingAfterBreak="0">
    <w:nsid w:val="239E1317"/>
    <w:multiLevelType w:val="hybridMultilevel"/>
    <w:tmpl w:val="0FC8CF5A"/>
    <w:lvl w:ilvl="0" w:tplc="596C20DA">
      <w:start w:val="1"/>
      <w:numFmt w:val="decimal"/>
      <w:lvlText w:val="%1."/>
      <w:lvlJc w:val="left"/>
      <w:pPr>
        <w:tabs>
          <w:tab w:val="num" w:pos="360"/>
        </w:tabs>
        <w:ind w:left="360" w:hanging="360"/>
      </w:pPr>
      <w:rPr>
        <w:b w:val="0"/>
      </w:rPr>
    </w:lvl>
    <w:lvl w:ilvl="1" w:tplc="04050001">
      <w:start w:val="1"/>
      <w:numFmt w:val="bullet"/>
      <w:lvlText w:val=""/>
      <w:lvlJc w:val="left"/>
      <w:pPr>
        <w:tabs>
          <w:tab w:val="num" w:pos="1080"/>
        </w:tabs>
        <w:ind w:left="1080" w:hanging="360"/>
      </w:pPr>
      <w:rPr>
        <w:rFonts w:ascii="Symbol" w:hAnsi="Symbol" w:hint="default"/>
        <w:b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5850B99"/>
    <w:multiLevelType w:val="hybridMultilevel"/>
    <w:tmpl w:val="DA208AD0"/>
    <w:lvl w:ilvl="0" w:tplc="0405000F">
      <w:start w:val="1"/>
      <w:numFmt w:val="decimal"/>
      <w:lvlText w:val="%1."/>
      <w:lvlJc w:val="left"/>
      <w:pPr>
        <w:tabs>
          <w:tab w:val="num" w:pos="372"/>
        </w:tabs>
        <w:ind w:left="372" w:hanging="360"/>
      </w:pPr>
    </w:lvl>
    <w:lvl w:ilvl="1" w:tplc="04050001">
      <w:start w:val="1"/>
      <w:numFmt w:val="bullet"/>
      <w:lvlText w:val=""/>
      <w:lvlJc w:val="left"/>
      <w:pPr>
        <w:tabs>
          <w:tab w:val="num" w:pos="1092"/>
        </w:tabs>
        <w:ind w:left="1092"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00B62DC"/>
    <w:multiLevelType w:val="hybridMultilevel"/>
    <w:tmpl w:val="BAD07380"/>
    <w:lvl w:ilvl="0" w:tplc="596C20DA">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02E110E"/>
    <w:multiLevelType w:val="hybridMultilevel"/>
    <w:tmpl w:val="123CF9CE"/>
    <w:lvl w:ilvl="0" w:tplc="674C32C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926522"/>
    <w:multiLevelType w:val="hybridMultilevel"/>
    <w:tmpl w:val="208E5E64"/>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31CF2267"/>
    <w:multiLevelType w:val="hybridMultilevel"/>
    <w:tmpl w:val="BBEE3532"/>
    <w:lvl w:ilvl="0" w:tplc="26B442BC">
      <w:start w:val="1"/>
      <w:numFmt w:val="decimal"/>
      <w:lvlText w:val="%1."/>
      <w:lvlJc w:val="left"/>
      <w:pPr>
        <w:tabs>
          <w:tab w:val="num" w:pos="360"/>
        </w:tabs>
        <w:ind w:left="360" w:hanging="360"/>
      </w:pPr>
      <w:rPr>
        <w:b w:val="0"/>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53C6B37"/>
    <w:multiLevelType w:val="hybridMultilevel"/>
    <w:tmpl w:val="B59EDF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823D72"/>
    <w:multiLevelType w:val="hybridMultilevel"/>
    <w:tmpl w:val="F57E8E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F34411"/>
    <w:multiLevelType w:val="hybridMultilevel"/>
    <w:tmpl w:val="D51C19E0"/>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3F2D53C2"/>
    <w:multiLevelType w:val="hybridMultilevel"/>
    <w:tmpl w:val="EC8A14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490F56"/>
    <w:multiLevelType w:val="hybridMultilevel"/>
    <w:tmpl w:val="1EEA6E44"/>
    <w:lvl w:ilvl="0" w:tplc="04050001">
      <w:start w:val="1"/>
      <w:numFmt w:val="bullet"/>
      <w:lvlText w:val=""/>
      <w:lvlJc w:val="left"/>
      <w:pPr>
        <w:tabs>
          <w:tab w:val="num" w:pos="360"/>
        </w:tabs>
        <w:ind w:left="360" w:hanging="360"/>
      </w:pPr>
      <w:rPr>
        <w:rFonts w:ascii="Symbol" w:hAnsi="Symbol" w:hint="default"/>
      </w:rPr>
    </w:lvl>
    <w:lvl w:ilvl="1" w:tplc="4A40D918">
      <w:start w:val="1"/>
      <w:numFmt w:val="bullet"/>
      <w:lvlText w:val="-"/>
      <w:lvlJc w:val="left"/>
      <w:pPr>
        <w:tabs>
          <w:tab w:val="num" w:pos="1080"/>
        </w:tabs>
        <w:ind w:left="1080" w:hanging="360"/>
      </w:pPr>
      <w:rPr>
        <w:rFonts w:ascii="Times New Roman" w:eastAsia="Times New Roman" w:hAnsi="Times New Roman" w:cs="Times New Roman" w:hint="default"/>
      </w:rPr>
    </w:lvl>
    <w:lvl w:ilvl="2" w:tplc="2BE083F4">
      <w:start w:val="2"/>
      <w:numFmt w:val="lowerLetter"/>
      <w:lvlText w:val="%3)"/>
      <w:lvlJc w:val="left"/>
      <w:pPr>
        <w:tabs>
          <w:tab w:val="num" w:pos="1980"/>
        </w:tabs>
        <w:ind w:left="1980" w:hanging="360"/>
      </w:pPr>
      <w:rPr>
        <w:b w:val="0"/>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448439F7"/>
    <w:multiLevelType w:val="hybridMultilevel"/>
    <w:tmpl w:val="1C46E94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4A40D918">
      <w:start w:val="1"/>
      <w:numFmt w:val="bullet"/>
      <w:lvlText w:val="-"/>
      <w:lvlJc w:val="left"/>
      <w:pPr>
        <w:tabs>
          <w:tab w:val="num" w:pos="2520"/>
        </w:tabs>
        <w:ind w:left="2520" w:hanging="360"/>
      </w:pPr>
      <w:rPr>
        <w:rFonts w:ascii="Times New Roman" w:eastAsia="Times New Roman" w:hAnsi="Times New Roman" w:cs="Times New Roman"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C62A63"/>
    <w:multiLevelType w:val="hybridMultilevel"/>
    <w:tmpl w:val="D4D80024"/>
    <w:lvl w:ilvl="0" w:tplc="8F6EDDE6">
      <w:start w:val="1"/>
      <w:numFmt w:val="decimal"/>
      <w:lvlText w:val="%1."/>
      <w:lvlJc w:val="left"/>
      <w:pPr>
        <w:tabs>
          <w:tab w:val="num" w:pos="360"/>
        </w:tabs>
        <w:ind w:left="360" w:hanging="360"/>
      </w:pPr>
      <w:rPr>
        <w:b w:val="0"/>
      </w:rPr>
    </w:lvl>
    <w:lvl w:ilvl="1" w:tplc="04050001">
      <w:start w:val="1"/>
      <w:numFmt w:val="bullet"/>
      <w:lvlText w:val=""/>
      <w:lvlJc w:val="left"/>
      <w:pPr>
        <w:tabs>
          <w:tab w:val="num" w:pos="1080"/>
        </w:tabs>
        <w:ind w:left="1080" w:hanging="360"/>
      </w:pPr>
      <w:rPr>
        <w:rFonts w:ascii="Symbol" w:hAnsi="Symbol" w:hint="default"/>
        <w:b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46F020BD"/>
    <w:multiLevelType w:val="hybridMultilevel"/>
    <w:tmpl w:val="E21A8A14"/>
    <w:lvl w:ilvl="0" w:tplc="674C32C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97B4297"/>
    <w:multiLevelType w:val="hybridMultilevel"/>
    <w:tmpl w:val="85ACBA86"/>
    <w:lvl w:ilvl="0" w:tplc="0405000F">
      <w:start w:val="1"/>
      <w:numFmt w:val="decimal"/>
      <w:lvlText w:val="%1."/>
      <w:lvlJc w:val="left"/>
      <w:pPr>
        <w:tabs>
          <w:tab w:val="num" w:pos="372"/>
        </w:tabs>
        <w:ind w:left="372" w:hanging="360"/>
      </w:pPr>
    </w:lvl>
    <w:lvl w:ilvl="1" w:tplc="571C2FF2">
      <w:start w:val="1"/>
      <w:numFmt w:val="lowerLetter"/>
      <w:lvlText w:val="%2)"/>
      <w:lvlJc w:val="left"/>
      <w:pPr>
        <w:tabs>
          <w:tab w:val="num" w:pos="1092"/>
        </w:tabs>
        <w:ind w:left="1092" w:hanging="360"/>
      </w:pPr>
    </w:lvl>
    <w:lvl w:ilvl="2" w:tplc="0405001B">
      <w:start w:val="1"/>
      <w:numFmt w:val="decimal"/>
      <w:lvlText w:val="%3."/>
      <w:lvlJc w:val="left"/>
      <w:pPr>
        <w:tabs>
          <w:tab w:val="num" w:pos="1812"/>
        </w:tabs>
        <w:ind w:left="1812" w:hanging="360"/>
      </w:pPr>
    </w:lvl>
    <w:lvl w:ilvl="3" w:tplc="0405000F">
      <w:start w:val="1"/>
      <w:numFmt w:val="decimal"/>
      <w:lvlText w:val="%4."/>
      <w:lvlJc w:val="left"/>
      <w:pPr>
        <w:tabs>
          <w:tab w:val="num" w:pos="2532"/>
        </w:tabs>
        <w:ind w:left="2532" w:hanging="360"/>
      </w:pPr>
    </w:lvl>
    <w:lvl w:ilvl="4" w:tplc="04050019">
      <w:start w:val="1"/>
      <w:numFmt w:val="decimal"/>
      <w:lvlText w:val="%5."/>
      <w:lvlJc w:val="left"/>
      <w:pPr>
        <w:tabs>
          <w:tab w:val="num" w:pos="3252"/>
        </w:tabs>
        <w:ind w:left="3252" w:hanging="360"/>
      </w:pPr>
    </w:lvl>
    <w:lvl w:ilvl="5" w:tplc="0405001B">
      <w:start w:val="1"/>
      <w:numFmt w:val="decimal"/>
      <w:lvlText w:val="%6."/>
      <w:lvlJc w:val="left"/>
      <w:pPr>
        <w:tabs>
          <w:tab w:val="num" w:pos="3972"/>
        </w:tabs>
        <w:ind w:left="3972" w:hanging="360"/>
      </w:pPr>
    </w:lvl>
    <w:lvl w:ilvl="6" w:tplc="0405000F">
      <w:start w:val="1"/>
      <w:numFmt w:val="decimal"/>
      <w:lvlText w:val="%7."/>
      <w:lvlJc w:val="left"/>
      <w:pPr>
        <w:tabs>
          <w:tab w:val="num" w:pos="4692"/>
        </w:tabs>
        <w:ind w:left="4692" w:hanging="360"/>
      </w:pPr>
    </w:lvl>
    <w:lvl w:ilvl="7" w:tplc="04050019">
      <w:start w:val="1"/>
      <w:numFmt w:val="decimal"/>
      <w:lvlText w:val="%8."/>
      <w:lvlJc w:val="left"/>
      <w:pPr>
        <w:tabs>
          <w:tab w:val="num" w:pos="5412"/>
        </w:tabs>
        <w:ind w:left="5412" w:hanging="360"/>
      </w:pPr>
    </w:lvl>
    <w:lvl w:ilvl="8" w:tplc="0405001B">
      <w:start w:val="1"/>
      <w:numFmt w:val="decimal"/>
      <w:lvlText w:val="%9."/>
      <w:lvlJc w:val="left"/>
      <w:pPr>
        <w:tabs>
          <w:tab w:val="num" w:pos="6132"/>
        </w:tabs>
        <w:ind w:left="6132" w:hanging="360"/>
      </w:pPr>
    </w:lvl>
  </w:abstractNum>
  <w:abstractNum w:abstractNumId="25" w15:restartNumberingAfterBreak="0">
    <w:nsid w:val="4B0826A0"/>
    <w:multiLevelType w:val="hybridMultilevel"/>
    <w:tmpl w:val="06D0DE1A"/>
    <w:lvl w:ilvl="0" w:tplc="674C32C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B996107"/>
    <w:multiLevelType w:val="hybridMultilevel"/>
    <w:tmpl w:val="98F0BA94"/>
    <w:lvl w:ilvl="0" w:tplc="596C20DA">
      <w:start w:val="1"/>
      <w:numFmt w:val="decimal"/>
      <w:lvlText w:val="%1."/>
      <w:lvlJc w:val="left"/>
      <w:pPr>
        <w:tabs>
          <w:tab w:val="num" w:pos="360"/>
        </w:tabs>
        <w:ind w:left="360" w:hanging="360"/>
      </w:pPr>
      <w:rPr>
        <w:b w:val="0"/>
      </w:rPr>
    </w:lvl>
    <w:lvl w:ilvl="1" w:tplc="04050001">
      <w:start w:val="1"/>
      <w:numFmt w:val="bullet"/>
      <w:lvlText w:val=""/>
      <w:lvlJc w:val="left"/>
      <w:pPr>
        <w:tabs>
          <w:tab w:val="num" w:pos="1440"/>
        </w:tabs>
        <w:ind w:left="1440" w:hanging="360"/>
      </w:pPr>
      <w:rPr>
        <w:rFonts w:ascii="Symbol" w:hAnsi="Symbol" w:hint="default"/>
        <w:b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53AB7CC3"/>
    <w:multiLevelType w:val="hybridMultilevel"/>
    <w:tmpl w:val="0E3216E2"/>
    <w:lvl w:ilvl="0" w:tplc="674C32C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0810FD"/>
    <w:multiLevelType w:val="hybridMultilevel"/>
    <w:tmpl w:val="CF5C87B0"/>
    <w:lvl w:ilvl="0" w:tplc="674C32C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8C3481"/>
    <w:multiLevelType w:val="hybridMultilevel"/>
    <w:tmpl w:val="FFCE4B9C"/>
    <w:lvl w:ilvl="0" w:tplc="674C32C2">
      <w:start w:val="1"/>
      <w:numFmt w:val="bullet"/>
      <w:lvlText w:val="-"/>
      <w:lvlJc w:val="left"/>
      <w:pPr>
        <w:ind w:left="720" w:hanging="360"/>
      </w:pPr>
      <w:rPr>
        <w:rFonts w:ascii="Times New Roman" w:eastAsia="Times New Roman" w:hAnsi="Times New Roman" w:cs="Times New Roman"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A7169B2"/>
    <w:multiLevelType w:val="hybridMultilevel"/>
    <w:tmpl w:val="C8F01D14"/>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2BE083F4">
      <w:start w:val="2"/>
      <w:numFmt w:val="lowerLetter"/>
      <w:lvlText w:val="%3)"/>
      <w:lvlJc w:val="left"/>
      <w:pPr>
        <w:tabs>
          <w:tab w:val="num" w:pos="1980"/>
        </w:tabs>
        <w:ind w:left="1980" w:hanging="360"/>
      </w:pPr>
      <w:rPr>
        <w:b w:val="0"/>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607B1E60"/>
    <w:multiLevelType w:val="hybridMultilevel"/>
    <w:tmpl w:val="7BAAAADC"/>
    <w:lvl w:ilvl="0" w:tplc="AADE9F28">
      <w:numFmt w:val="bullet"/>
      <w:lvlText w:val="-"/>
      <w:lvlJc w:val="left"/>
      <w:pPr>
        <w:ind w:left="720" w:hanging="360"/>
      </w:pPr>
      <w:rPr>
        <w:rFonts w:ascii="Times New Roman" w:eastAsia="Times New Roman" w:hAnsi="Times New Roman" w:cs="Times New Roman" w:hint="default"/>
        <w:b w:val="0"/>
      </w:rPr>
    </w:lvl>
    <w:lvl w:ilvl="1" w:tplc="6204CE8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F429FE"/>
    <w:multiLevelType w:val="hybridMultilevel"/>
    <w:tmpl w:val="490A63AA"/>
    <w:lvl w:ilvl="0" w:tplc="674C32C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7A23A2"/>
    <w:multiLevelType w:val="hybridMultilevel"/>
    <w:tmpl w:val="59D833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4" w15:restartNumberingAfterBreak="0">
    <w:nsid w:val="66686C46"/>
    <w:multiLevelType w:val="hybridMultilevel"/>
    <w:tmpl w:val="2F286B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8013739"/>
    <w:multiLevelType w:val="hybridMultilevel"/>
    <w:tmpl w:val="AE2AFE0E"/>
    <w:lvl w:ilvl="0" w:tplc="04050001">
      <w:start w:val="1"/>
      <w:numFmt w:val="bullet"/>
      <w:lvlText w:val=""/>
      <w:lvlJc w:val="left"/>
      <w:pPr>
        <w:tabs>
          <w:tab w:val="num" w:pos="360"/>
        </w:tabs>
        <w:ind w:left="360" w:hanging="360"/>
      </w:pPr>
      <w:rPr>
        <w:rFonts w:ascii="Symbol" w:hAnsi="Symbol" w:hint="default"/>
      </w:rPr>
    </w:lvl>
    <w:lvl w:ilvl="1" w:tplc="4A40D918">
      <w:start w:val="1"/>
      <w:numFmt w:val="bullet"/>
      <w:lvlText w:val="-"/>
      <w:lvlJc w:val="left"/>
      <w:pPr>
        <w:tabs>
          <w:tab w:val="num" w:pos="1080"/>
        </w:tabs>
        <w:ind w:left="1080" w:hanging="360"/>
      </w:pPr>
      <w:rPr>
        <w:rFonts w:ascii="Times New Roman" w:eastAsia="Times New Roman" w:hAnsi="Times New Roman" w:cs="Times New Roman" w:hint="default"/>
      </w:rPr>
    </w:lvl>
    <w:lvl w:ilvl="2" w:tplc="2BE083F4">
      <w:start w:val="2"/>
      <w:numFmt w:val="lowerLetter"/>
      <w:lvlText w:val="%3)"/>
      <w:lvlJc w:val="left"/>
      <w:pPr>
        <w:tabs>
          <w:tab w:val="num" w:pos="1980"/>
        </w:tabs>
        <w:ind w:left="1980" w:hanging="360"/>
      </w:pPr>
      <w:rPr>
        <w:b w:val="0"/>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681A0A2F"/>
    <w:multiLevelType w:val="hybridMultilevel"/>
    <w:tmpl w:val="B3C40350"/>
    <w:lvl w:ilvl="0" w:tplc="0405000F">
      <w:start w:val="1"/>
      <w:numFmt w:val="decimal"/>
      <w:lvlText w:val="%1."/>
      <w:lvlJc w:val="left"/>
      <w:pPr>
        <w:tabs>
          <w:tab w:val="num" w:pos="372"/>
        </w:tabs>
        <w:ind w:left="372" w:hanging="360"/>
      </w:pPr>
    </w:lvl>
    <w:lvl w:ilvl="1" w:tplc="04050019">
      <w:start w:val="1"/>
      <w:numFmt w:val="decimal"/>
      <w:lvlText w:val="%2."/>
      <w:lvlJc w:val="left"/>
      <w:pPr>
        <w:tabs>
          <w:tab w:val="num" w:pos="1092"/>
        </w:tabs>
        <w:ind w:left="1092" w:hanging="360"/>
      </w:pPr>
    </w:lvl>
    <w:lvl w:ilvl="2" w:tplc="0405001B">
      <w:start w:val="1"/>
      <w:numFmt w:val="decimal"/>
      <w:lvlText w:val="%3."/>
      <w:lvlJc w:val="left"/>
      <w:pPr>
        <w:tabs>
          <w:tab w:val="num" w:pos="1812"/>
        </w:tabs>
        <w:ind w:left="1812" w:hanging="360"/>
      </w:pPr>
    </w:lvl>
    <w:lvl w:ilvl="3" w:tplc="0405000F">
      <w:start w:val="1"/>
      <w:numFmt w:val="decimal"/>
      <w:lvlText w:val="%4."/>
      <w:lvlJc w:val="left"/>
      <w:pPr>
        <w:tabs>
          <w:tab w:val="num" w:pos="2532"/>
        </w:tabs>
        <w:ind w:left="2532" w:hanging="360"/>
      </w:pPr>
    </w:lvl>
    <w:lvl w:ilvl="4" w:tplc="04050019">
      <w:start w:val="1"/>
      <w:numFmt w:val="decimal"/>
      <w:lvlText w:val="%5."/>
      <w:lvlJc w:val="left"/>
      <w:pPr>
        <w:tabs>
          <w:tab w:val="num" w:pos="3252"/>
        </w:tabs>
        <w:ind w:left="3252" w:hanging="360"/>
      </w:pPr>
    </w:lvl>
    <w:lvl w:ilvl="5" w:tplc="0405001B">
      <w:start w:val="1"/>
      <w:numFmt w:val="decimal"/>
      <w:lvlText w:val="%6."/>
      <w:lvlJc w:val="left"/>
      <w:pPr>
        <w:tabs>
          <w:tab w:val="num" w:pos="3972"/>
        </w:tabs>
        <w:ind w:left="3972" w:hanging="360"/>
      </w:pPr>
    </w:lvl>
    <w:lvl w:ilvl="6" w:tplc="0405000F">
      <w:start w:val="1"/>
      <w:numFmt w:val="decimal"/>
      <w:lvlText w:val="%7."/>
      <w:lvlJc w:val="left"/>
      <w:pPr>
        <w:tabs>
          <w:tab w:val="num" w:pos="4692"/>
        </w:tabs>
        <w:ind w:left="4692" w:hanging="360"/>
      </w:pPr>
    </w:lvl>
    <w:lvl w:ilvl="7" w:tplc="04050019">
      <w:start w:val="1"/>
      <w:numFmt w:val="decimal"/>
      <w:lvlText w:val="%8."/>
      <w:lvlJc w:val="left"/>
      <w:pPr>
        <w:tabs>
          <w:tab w:val="num" w:pos="5412"/>
        </w:tabs>
        <w:ind w:left="5412" w:hanging="360"/>
      </w:pPr>
    </w:lvl>
    <w:lvl w:ilvl="8" w:tplc="0405001B">
      <w:start w:val="1"/>
      <w:numFmt w:val="decimal"/>
      <w:lvlText w:val="%9."/>
      <w:lvlJc w:val="left"/>
      <w:pPr>
        <w:tabs>
          <w:tab w:val="num" w:pos="6132"/>
        </w:tabs>
        <w:ind w:left="6132" w:hanging="360"/>
      </w:pPr>
    </w:lvl>
  </w:abstractNum>
  <w:abstractNum w:abstractNumId="37" w15:restartNumberingAfterBreak="0">
    <w:nsid w:val="6DBD32DD"/>
    <w:multiLevelType w:val="hybridMultilevel"/>
    <w:tmpl w:val="E168E296"/>
    <w:lvl w:ilvl="0" w:tplc="04050001">
      <w:start w:val="1"/>
      <w:numFmt w:val="bullet"/>
      <w:lvlText w:val=""/>
      <w:lvlJc w:val="left"/>
      <w:pPr>
        <w:tabs>
          <w:tab w:val="num" w:pos="360"/>
        </w:tabs>
        <w:ind w:left="360" w:hanging="360"/>
      </w:pPr>
      <w:rPr>
        <w:rFonts w:ascii="Symbol" w:hAnsi="Symbol" w:hint="default"/>
        <w:b w:val="0"/>
      </w:rPr>
    </w:lvl>
    <w:lvl w:ilvl="1" w:tplc="04050001">
      <w:start w:val="1"/>
      <w:numFmt w:val="bullet"/>
      <w:lvlText w:val=""/>
      <w:lvlJc w:val="left"/>
      <w:pPr>
        <w:tabs>
          <w:tab w:val="num" w:pos="1080"/>
        </w:tabs>
        <w:ind w:left="1080" w:hanging="360"/>
      </w:pPr>
      <w:rPr>
        <w:rFonts w:ascii="Symbol" w:hAnsi="Symbol" w:hint="default"/>
        <w:b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700000AE"/>
    <w:multiLevelType w:val="hybridMultilevel"/>
    <w:tmpl w:val="24BE197E"/>
    <w:lvl w:ilvl="0" w:tplc="B02046F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226850"/>
    <w:multiLevelType w:val="hybridMultilevel"/>
    <w:tmpl w:val="0F08FFBE"/>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7AF26C18"/>
    <w:multiLevelType w:val="hybridMultilevel"/>
    <w:tmpl w:val="529C87C2"/>
    <w:lvl w:ilvl="0" w:tplc="674C32C2">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1">
      <w:start w:val="1"/>
      <w:numFmt w:val="bullet"/>
      <w:lvlText w:val=""/>
      <w:lvlJc w:val="left"/>
      <w:pPr>
        <w:tabs>
          <w:tab w:val="num" w:pos="360"/>
        </w:tabs>
        <w:ind w:left="360" w:hanging="360"/>
      </w:pPr>
      <w:rPr>
        <w:rFonts w:ascii="Symbol" w:hAnsi="Symbol"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15:restartNumberingAfterBreak="0">
    <w:nsid w:val="7DB135D1"/>
    <w:multiLevelType w:val="hybridMultilevel"/>
    <w:tmpl w:val="9EE8CF42"/>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num>
  <w:num w:numId="2">
    <w:abstractNumId w:val="3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5"/>
  </w:num>
  <w:num w:numId="21">
    <w:abstractNumId w:val="1"/>
  </w:num>
  <w:num w:numId="22">
    <w:abstractNumId w:val="38"/>
  </w:num>
  <w:num w:numId="23">
    <w:abstractNumId w:val="4"/>
  </w:num>
  <w:num w:numId="24">
    <w:abstractNumId w:val="35"/>
  </w:num>
  <w:num w:numId="25">
    <w:abstractNumId w:val="20"/>
  </w:num>
  <w:num w:numId="26">
    <w:abstractNumId w:val="28"/>
  </w:num>
  <w:num w:numId="27">
    <w:abstractNumId w:val="0"/>
  </w:num>
  <w:num w:numId="28">
    <w:abstractNumId w:val="34"/>
  </w:num>
  <w:num w:numId="29">
    <w:abstractNumId w:val="16"/>
  </w:num>
  <w:num w:numId="30">
    <w:abstractNumId w:val="17"/>
  </w:num>
  <w:num w:numId="31">
    <w:abstractNumId w:val="40"/>
  </w:num>
  <w:num w:numId="32">
    <w:abstractNumId w:val="13"/>
  </w:num>
  <w:num w:numId="33">
    <w:abstractNumId w:val="19"/>
  </w:num>
  <w:num w:numId="34">
    <w:abstractNumId w:val="25"/>
  </w:num>
  <w:num w:numId="35">
    <w:abstractNumId w:val="8"/>
  </w:num>
  <w:num w:numId="36">
    <w:abstractNumId w:val="29"/>
  </w:num>
  <w:num w:numId="37">
    <w:abstractNumId w:val="5"/>
  </w:num>
  <w:num w:numId="38">
    <w:abstractNumId w:val="3"/>
  </w:num>
  <w:num w:numId="39">
    <w:abstractNumId w:val="9"/>
  </w:num>
  <w:num w:numId="40">
    <w:abstractNumId w:val="14"/>
  </w:num>
  <w:num w:numId="41">
    <w:abstractNumId w:val="23"/>
  </w:num>
  <w:num w:numId="42">
    <w:abstractNumId w:val="32"/>
  </w:num>
  <w:num w:numId="43">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77"/>
    <w:rsid w:val="000018EC"/>
    <w:rsid w:val="00001A1A"/>
    <w:rsid w:val="00002929"/>
    <w:rsid w:val="00005B4C"/>
    <w:rsid w:val="00005E93"/>
    <w:rsid w:val="00006226"/>
    <w:rsid w:val="00007AD4"/>
    <w:rsid w:val="00007C51"/>
    <w:rsid w:val="00007F08"/>
    <w:rsid w:val="00011666"/>
    <w:rsid w:val="00011B10"/>
    <w:rsid w:val="00011B7A"/>
    <w:rsid w:val="0001205E"/>
    <w:rsid w:val="0001218A"/>
    <w:rsid w:val="00012CFB"/>
    <w:rsid w:val="00012E9D"/>
    <w:rsid w:val="00016332"/>
    <w:rsid w:val="00016CD9"/>
    <w:rsid w:val="00016DD8"/>
    <w:rsid w:val="0001713C"/>
    <w:rsid w:val="00017B47"/>
    <w:rsid w:val="00017D2C"/>
    <w:rsid w:val="00017FA2"/>
    <w:rsid w:val="0002087B"/>
    <w:rsid w:val="000233A5"/>
    <w:rsid w:val="00023C0E"/>
    <w:rsid w:val="00024435"/>
    <w:rsid w:val="00025166"/>
    <w:rsid w:val="000256D4"/>
    <w:rsid w:val="00026346"/>
    <w:rsid w:val="00031029"/>
    <w:rsid w:val="00032857"/>
    <w:rsid w:val="000328EF"/>
    <w:rsid w:val="00032EBC"/>
    <w:rsid w:val="000334A3"/>
    <w:rsid w:val="00033D9C"/>
    <w:rsid w:val="0003408F"/>
    <w:rsid w:val="000342DA"/>
    <w:rsid w:val="000346C9"/>
    <w:rsid w:val="00036076"/>
    <w:rsid w:val="000360CB"/>
    <w:rsid w:val="000361BF"/>
    <w:rsid w:val="000362D4"/>
    <w:rsid w:val="00036A7E"/>
    <w:rsid w:val="00036B35"/>
    <w:rsid w:val="00036BA6"/>
    <w:rsid w:val="00036C2B"/>
    <w:rsid w:val="00036C5D"/>
    <w:rsid w:val="0003751A"/>
    <w:rsid w:val="00037569"/>
    <w:rsid w:val="00037951"/>
    <w:rsid w:val="000407CE"/>
    <w:rsid w:val="0004162E"/>
    <w:rsid w:val="00041658"/>
    <w:rsid w:val="00042814"/>
    <w:rsid w:val="00042999"/>
    <w:rsid w:val="0004308D"/>
    <w:rsid w:val="000435C7"/>
    <w:rsid w:val="00044F98"/>
    <w:rsid w:val="000450AC"/>
    <w:rsid w:val="0004567B"/>
    <w:rsid w:val="00046241"/>
    <w:rsid w:val="000469E8"/>
    <w:rsid w:val="00047D5D"/>
    <w:rsid w:val="000502DB"/>
    <w:rsid w:val="00050586"/>
    <w:rsid w:val="0005077C"/>
    <w:rsid w:val="000513C6"/>
    <w:rsid w:val="0005193B"/>
    <w:rsid w:val="00053B10"/>
    <w:rsid w:val="0005452A"/>
    <w:rsid w:val="00055680"/>
    <w:rsid w:val="00055B04"/>
    <w:rsid w:val="00056124"/>
    <w:rsid w:val="0005630E"/>
    <w:rsid w:val="0005661F"/>
    <w:rsid w:val="000566FF"/>
    <w:rsid w:val="00056931"/>
    <w:rsid w:val="00056A45"/>
    <w:rsid w:val="000605CE"/>
    <w:rsid w:val="00060857"/>
    <w:rsid w:val="0006140D"/>
    <w:rsid w:val="000628E7"/>
    <w:rsid w:val="00064196"/>
    <w:rsid w:val="00064B10"/>
    <w:rsid w:val="00065244"/>
    <w:rsid w:val="0006566E"/>
    <w:rsid w:val="00065924"/>
    <w:rsid w:val="00066838"/>
    <w:rsid w:val="00066A37"/>
    <w:rsid w:val="00066EBB"/>
    <w:rsid w:val="00066F8A"/>
    <w:rsid w:val="0006717F"/>
    <w:rsid w:val="00067CEF"/>
    <w:rsid w:val="00067F47"/>
    <w:rsid w:val="00070592"/>
    <w:rsid w:val="000728D1"/>
    <w:rsid w:val="000729D8"/>
    <w:rsid w:val="00072D0D"/>
    <w:rsid w:val="000742DA"/>
    <w:rsid w:val="00074683"/>
    <w:rsid w:val="00074C06"/>
    <w:rsid w:val="00074C1F"/>
    <w:rsid w:val="00074E6F"/>
    <w:rsid w:val="00074FF6"/>
    <w:rsid w:val="00075038"/>
    <w:rsid w:val="000754A4"/>
    <w:rsid w:val="00075A28"/>
    <w:rsid w:val="0008228F"/>
    <w:rsid w:val="000825AC"/>
    <w:rsid w:val="000829BE"/>
    <w:rsid w:val="00083E7D"/>
    <w:rsid w:val="00083F4D"/>
    <w:rsid w:val="00084181"/>
    <w:rsid w:val="00084695"/>
    <w:rsid w:val="0008568B"/>
    <w:rsid w:val="000858AC"/>
    <w:rsid w:val="00085E43"/>
    <w:rsid w:val="000906C8"/>
    <w:rsid w:val="0009153A"/>
    <w:rsid w:val="00092614"/>
    <w:rsid w:val="000940FD"/>
    <w:rsid w:val="00094104"/>
    <w:rsid w:val="00095CF9"/>
    <w:rsid w:val="00095FCF"/>
    <w:rsid w:val="00096470"/>
    <w:rsid w:val="00096CE0"/>
    <w:rsid w:val="00096FD5"/>
    <w:rsid w:val="000A08CA"/>
    <w:rsid w:val="000A09A3"/>
    <w:rsid w:val="000A1444"/>
    <w:rsid w:val="000A1686"/>
    <w:rsid w:val="000A4219"/>
    <w:rsid w:val="000A440C"/>
    <w:rsid w:val="000A545A"/>
    <w:rsid w:val="000A559E"/>
    <w:rsid w:val="000A63BA"/>
    <w:rsid w:val="000A689B"/>
    <w:rsid w:val="000A740A"/>
    <w:rsid w:val="000A7CFA"/>
    <w:rsid w:val="000A7DF3"/>
    <w:rsid w:val="000B033D"/>
    <w:rsid w:val="000B03A4"/>
    <w:rsid w:val="000B0CF8"/>
    <w:rsid w:val="000B107D"/>
    <w:rsid w:val="000B15EA"/>
    <w:rsid w:val="000B1EAC"/>
    <w:rsid w:val="000B2265"/>
    <w:rsid w:val="000B34F2"/>
    <w:rsid w:val="000B4CF2"/>
    <w:rsid w:val="000B4F32"/>
    <w:rsid w:val="000B55D9"/>
    <w:rsid w:val="000B5CD0"/>
    <w:rsid w:val="000B687C"/>
    <w:rsid w:val="000B6923"/>
    <w:rsid w:val="000C124E"/>
    <w:rsid w:val="000C2AF0"/>
    <w:rsid w:val="000C4FC8"/>
    <w:rsid w:val="000C5436"/>
    <w:rsid w:val="000C57CB"/>
    <w:rsid w:val="000C5E1B"/>
    <w:rsid w:val="000C625B"/>
    <w:rsid w:val="000C7560"/>
    <w:rsid w:val="000D14A6"/>
    <w:rsid w:val="000D1786"/>
    <w:rsid w:val="000D1F65"/>
    <w:rsid w:val="000D2CA1"/>
    <w:rsid w:val="000D33B9"/>
    <w:rsid w:val="000D3626"/>
    <w:rsid w:val="000D37F0"/>
    <w:rsid w:val="000D42B5"/>
    <w:rsid w:val="000D4BD9"/>
    <w:rsid w:val="000D5964"/>
    <w:rsid w:val="000D6823"/>
    <w:rsid w:val="000D6DFD"/>
    <w:rsid w:val="000D7B4F"/>
    <w:rsid w:val="000E0779"/>
    <w:rsid w:val="000E267E"/>
    <w:rsid w:val="000E278B"/>
    <w:rsid w:val="000E2E76"/>
    <w:rsid w:val="000E547A"/>
    <w:rsid w:val="000E5F84"/>
    <w:rsid w:val="000E6245"/>
    <w:rsid w:val="000F03B0"/>
    <w:rsid w:val="000F1729"/>
    <w:rsid w:val="000F2090"/>
    <w:rsid w:val="000F3273"/>
    <w:rsid w:val="000F4398"/>
    <w:rsid w:val="000F65F0"/>
    <w:rsid w:val="000F6D64"/>
    <w:rsid w:val="0010007E"/>
    <w:rsid w:val="00101314"/>
    <w:rsid w:val="00101597"/>
    <w:rsid w:val="001021F7"/>
    <w:rsid w:val="0010272C"/>
    <w:rsid w:val="00102EEE"/>
    <w:rsid w:val="0010395F"/>
    <w:rsid w:val="00103BD0"/>
    <w:rsid w:val="00103C2C"/>
    <w:rsid w:val="00104606"/>
    <w:rsid w:val="00104A64"/>
    <w:rsid w:val="00104CA5"/>
    <w:rsid w:val="00104CBF"/>
    <w:rsid w:val="00105631"/>
    <w:rsid w:val="0010573D"/>
    <w:rsid w:val="00105C28"/>
    <w:rsid w:val="00105C45"/>
    <w:rsid w:val="00105FA5"/>
    <w:rsid w:val="00107403"/>
    <w:rsid w:val="001105CA"/>
    <w:rsid w:val="00110799"/>
    <w:rsid w:val="00110FF6"/>
    <w:rsid w:val="00111F8D"/>
    <w:rsid w:val="001130C9"/>
    <w:rsid w:val="001136CD"/>
    <w:rsid w:val="00113A8E"/>
    <w:rsid w:val="00113D46"/>
    <w:rsid w:val="001143A7"/>
    <w:rsid w:val="001144BA"/>
    <w:rsid w:val="0011466C"/>
    <w:rsid w:val="0011488E"/>
    <w:rsid w:val="00114BD1"/>
    <w:rsid w:val="00116172"/>
    <w:rsid w:val="00116841"/>
    <w:rsid w:val="00117603"/>
    <w:rsid w:val="00120173"/>
    <w:rsid w:val="001203D5"/>
    <w:rsid w:val="001209CB"/>
    <w:rsid w:val="001213D1"/>
    <w:rsid w:val="001216C2"/>
    <w:rsid w:val="0012198A"/>
    <w:rsid w:val="0012328E"/>
    <w:rsid w:val="0012419D"/>
    <w:rsid w:val="00124497"/>
    <w:rsid w:val="00124966"/>
    <w:rsid w:val="00124CB6"/>
    <w:rsid w:val="00124D61"/>
    <w:rsid w:val="00125872"/>
    <w:rsid w:val="00127012"/>
    <w:rsid w:val="00127554"/>
    <w:rsid w:val="0013081C"/>
    <w:rsid w:val="001314EA"/>
    <w:rsid w:val="00131A06"/>
    <w:rsid w:val="00132FC2"/>
    <w:rsid w:val="00133A32"/>
    <w:rsid w:val="00133B27"/>
    <w:rsid w:val="00133DE6"/>
    <w:rsid w:val="00135065"/>
    <w:rsid w:val="00135F70"/>
    <w:rsid w:val="00136755"/>
    <w:rsid w:val="001376ED"/>
    <w:rsid w:val="00137D97"/>
    <w:rsid w:val="001414EA"/>
    <w:rsid w:val="00142CB8"/>
    <w:rsid w:val="00143E21"/>
    <w:rsid w:val="0014458D"/>
    <w:rsid w:val="00144731"/>
    <w:rsid w:val="00145F9A"/>
    <w:rsid w:val="00146C05"/>
    <w:rsid w:val="00147878"/>
    <w:rsid w:val="00147FC9"/>
    <w:rsid w:val="00152464"/>
    <w:rsid w:val="00153598"/>
    <w:rsid w:val="0015369F"/>
    <w:rsid w:val="00153CCE"/>
    <w:rsid w:val="00155460"/>
    <w:rsid w:val="00155524"/>
    <w:rsid w:val="0015555A"/>
    <w:rsid w:val="00155872"/>
    <w:rsid w:val="00156ED7"/>
    <w:rsid w:val="001571D6"/>
    <w:rsid w:val="00157241"/>
    <w:rsid w:val="00157782"/>
    <w:rsid w:val="00157E08"/>
    <w:rsid w:val="00160127"/>
    <w:rsid w:val="0016040D"/>
    <w:rsid w:val="00161607"/>
    <w:rsid w:val="00161921"/>
    <w:rsid w:val="00161A76"/>
    <w:rsid w:val="00162528"/>
    <w:rsid w:val="001639AB"/>
    <w:rsid w:val="00163CEA"/>
    <w:rsid w:val="0016458B"/>
    <w:rsid w:val="001647DA"/>
    <w:rsid w:val="001651B2"/>
    <w:rsid w:val="00166899"/>
    <w:rsid w:val="0016715F"/>
    <w:rsid w:val="001672C9"/>
    <w:rsid w:val="00170207"/>
    <w:rsid w:val="001717B8"/>
    <w:rsid w:val="001734BB"/>
    <w:rsid w:val="00173C09"/>
    <w:rsid w:val="001740FB"/>
    <w:rsid w:val="001748E6"/>
    <w:rsid w:val="0017536A"/>
    <w:rsid w:val="001760A4"/>
    <w:rsid w:val="00176200"/>
    <w:rsid w:val="00176596"/>
    <w:rsid w:val="00176623"/>
    <w:rsid w:val="00176CFE"/>
    <w:rsid w:val="00176F2E"/>
    <w:rsid w:val="00177D1D"/>
    <w:rsid w:val="0018013F"/>
    <w:rsid w:val="00180DD8"/>
    <w:rsid w:val="00181496"/>
    <w:rsid w:val="001816C4"/>
    <w:rsid w:val="00182081"/>
    <w:rsid w:val="0018219A"/>
    <w:rsid w:val="0018295A"/>
    <w:rsid w:val="00182F24"/>
    <w:rsid w:val="00183AE6"/>
    <w:rsid w:val="00183DAD"/>
    <w:rsid w:val="00184187"/>
    <w:rsid w:val="00184C1B"/>
    <w:rsid w:val="00185A82"/>
    <w:rsid w:val="001860B3"/>
    <w:rsid w:val="0018647B"/>
    <w:rsid w:val="001867DF"/>
    <w:rsid w:val="0018740B"/>
    <w:rsid w:val="001876F6"/>
    <w:rsid w:val="00192C3C"/>
    <w:rsid w:val="00192D8C"/>
    <w:rsid w:val="001944B6"/>
    <w:rsid w:val="00195D45"/>
    <w:rsid w:val="001974E6"/>
    <w:rsid w:val="00197729"/>
    <w:rsid w:val="00197A39"/>
    <w:rsid w:val="00197C0B"/>
    <w:rsid w:val="00197DE0"/>
    <w:rsid w:val="001A1907"/>
    <w:rsid w:val="001A3629"/>
    <w:rsid w:val="001A3A4D"/>
    <w:rsid w:val="001A41B8"/>
    <w:rsid w:val="001A55B7"/>
    <w:rsid w:val="001A5663"/>
    <w:rsid w:val="001A5BBB"/>
    <w:rsid w:val="001A5C4E"/>
    <w:rsid w:val="001A5FBC"/>
    <w:rsid w:val="001A6889"/>
    <w:rsid w:val="001A6DE4"/>
    <w:rsid w:val="001A73E7"/>
    <w:rsid w:val="001A777F"/>
    <w:rsid w:val="001A7CCA"/>
    <w:rsid w:val="001B0A4D"/>
    <w:rsid w:val="001B139E"/>
    <w:rsid w:val="001B1AFA"/>
    <w:rsid w:val="001B2299"/>
    <w:rsid w:val="001B27A9"/>
    <w:rsid w:val="001B374C"/>
    <w:rsid w:val="001B4442"/>
    <w:rsid w:val="001B51FA"/>
    <w:rsid w:val="001B60F6"/>
    <w:rsid w:val="001B62C6"/>
    <w:rsid w:val="001B696F"/>
    <w:rsid w:val="001B6C20"/>
    <w:rsid w:val="001B6DE4"/>
    <w:rsid w:val="001B6DF5"/>
    <w:rsid w:val="001B75E7"/>
    <w:rsid w:val="001B78BF"/>
    <w:rsid w:val="001C19A3"/>
    <w:rsid w:val="001C266B"/>
    <w:rsid w:val="001C357B"/>
    <w:rsid w:val="001C3E85"/>
    <w:rsid w:val="001C3F86"/>
    <w:rsid w:val="001C4477"/>
    <w:rsid w:val="001C4987"/>
    <w:rsid w:val="001C58F6"/>
    <w:rsid w:val="001C5A33"/>
    <w:rsid w:val="001C5BCC"/>
    <w:rsid w:val="001C5F1C"/>
    <w:rsid w:val="001C60E5"/>
    <w:rsid w:val="001C70AE"/>
    <w:rsid w:val="001C72B8"/>
    <w:rsid w:val="001C77A3"/>
    <w:rsid w:val="001D0F92"/>
    <w:rsid w:val="001D1467"/>
    <w:rsid w:val="001D1C85"/>
    <w:rsid w:val="001D307A"/>
    <w:rsid w:val="001D3286"/>
    <w:rsid w:val="001D3E0F"/>
    <w:rsid w:val="001D526D"/>
    <w:rsid w:val="001D5442"/>
    <w:rsid w:val="001D60C9"/>
    <w:rsid w:val="001D751F"/>
    <w:rsid w:val="001D7E9B"/>
    <w:rsid w:val="001E02EF"/>
    <w:rsid w:val="001E047D"/>
    <w:rsid w:val="001E1262"/>
    <w:rsid w:val="001E1A99"/>
    <w:rsid w:val="001E1AA7"/>
    <w:rsid w:val="001E26A3"/>
    <w:rsid w:val="001E4BA3"/>
    <w:rsid w:val="001E5647"/>
    <w:rsid w:val="001E6649"/>
    <w:rsid w:val="001E712A"/>
    <w:rsid w:val="001E7A92"/>
    <w:rsid w:val="001F12E9"/>
    <w:rsid w:val="001F4487"/>
    <w:rsid w:val="001F460F"/>
    <w:rsid w:val="001F54CE"/>
    <w:rsid w:val="001F5566"/>
    <w:rsid w:val="001F579D"/>
    <w:rsid w:val="001F5ED3"/>
    <w:rsid w:val="001F6E61"/>
    <w:rsid w:val="001F75A2"/>
    <w:rsid w:val="00200829"/>
    <w:rsid w:val="0020108D"/>
    <w:rsid w:val="00201151"/>
    <w:rsid w:val="00201517"/>
    <w:rsid w:val="0020187A"/>
    <w:rsid w:val="00202B55"/>
    <w:rsid w:val="00203939"/>
    <w:rsid w:val="00203B7C"/>
    <w:rsid w:val="00204049"/>
    <w:rsid w:val="00204843"/>
    <w:rsid w:val="00205478"/>
    <w:rsid w:val="00205F2E"/>
    <w:rsid w:val="00206185"/>
    <w:rsid w:val="002063AA"/>
    <w:rsid w:val="00206DFB"/>
    <w:rsid w:val="00207D4D"/>
    <w:rsid w:val="00210370"/>
    <w:rsid w:val="0021072C"/>
    <w:rsid w:val="00211885"/>
    <w:rsid w:val="00211CDB"/>
    <w:rsid w:val="00213302"/>
    <w:rsid w:val="0021346B"/>
    <w:rsid w:val="002164D1"/>
    <w:rsid w:val="002164D5"/>
    <w:rsid w:val="0021773A"/>
    <w:rsid w:val="002207CB"/>
    <w:rsid w:val="002216BA"/>
    <w:rsid w:val="00223481"/>
    <w:rsid w:val="00223D71"/>
    <w:rsid w:val="002257DF"/>
    <w:rsid w:val="00227271"/>
    <w:rsid w:val="00233242"/>
    <w:rsid w:val="00233D83"/>
    <w:rsid w:val="00235EA7"/>
    <w:rsid w:val="00237C86"/>
    <w:rsid w:val="00240B1E"/>
    <w:rsid w:val="00241150"/>
    <w:rsid w:val="00242659"/>
    <w:rsid w:val="00242688"/>
    <w:rsid w:val="002428A0"/>
    <w:rsid w:val="00242D0A"/>
    <w:rsid w:val="0024370B"/>
    <w:rsid w:val="00245B86"/>
    <w:rsid w:val="0024611B"/>
    <w:rsid w:val="0024759F"/>
    <w:rsid w:val="0024779D"/>
    <w:rsid w:val="002477CE"/>
    <w:rsid w:val="002478AA"/>
    <w:rsid w:val="00250C3C"/>
    <w:rsid w:val="00251A7F"/>
    <w:rsid w:val="00251AB3"/>
    <w:rsid w:val="00251CFE"/>
    <w:rsid w:val="00252D8F"/>
    <w:rsid w:val="0025314A"/>
    <w:rsid w:val="0025369A"/>
    <w:rsid w:val="002548BB"/>
    <w:rsid w:val="00254EA7"/>
    <w:rsid w:val="00256F53"/>
    <w:rsid w:val="0025711D"/>
    <w:rsid w:val="00257371"/>
    <w:rsid w:val="00261102"/>
    <w:rsid w:val="00261E8D"/>
    <w:rsid w:val="00262A82"/>
    <w:rsid w:val="00263649"/>
    <w:rsid w:val="00265EB1"/>
    <w:rsid w:val="00267E97"/>
    <w:rsid w:val="00267FCD"/>
    <w:rsid w:val="0027163C"/>
    <w:rsid w:val="002721C5"/>
    <w:rsid w:val="0027248A"/>
    <w:rsid w:val="002732CD"/>
    <w:rsid w:val="00273F98"/>
    <w:rsid w:val="00274605"/>
    <w:rsid w:val="00274BB2"/>
    <w:rsid w:val="002751FA"/>
    <w:rsid w:val="00277262"/>
    <w:rsid w:val="002809D7"/>
    <w:rsid w:val="00280BB0"/>
    <w:rsid w:val="00281919"/>
    <w:rsid w:val="00281C71"/>
    <w:rsid w:val="00281F4A"/>
    <w:rsid w:val="00282813"/>
    <w:rsid w:val="002828F6"/>
    <w:rsid w:val="00282A76"/>
    <w:rsid w:val="00283ACA"/>
    <w:rsid w:val="00284692"/>
    <w:rsid w:val="00284AD0"/>
    <w:rsid w:val="00284BD9"/>
    <w:rsid w:val="00286730"/>
    <w:rsid w:val="002869B9"/>
    <w:rsid w:val="00287B64"/>
    <w:rsid w:val="00290268"/>
    <w:rsid w:val="00290B22"/>
    <w:rsid w:val="00290BED"/>
    <w:rsid w:val="002924B3"/>
    <w:rsid w:val="002925B3"/>
    <w:rsid w:val="00292D1A"/>
    <w:rsid w:val="0029336D"/>
    <w:rsid w:val="002948FC"/>
    <w:rsid w:val="00295045"/>
    <w:rsid w:val="00295CF7"/>
    <w:rsid w:val="002961D1"/>
    <w:rsid w:val="002A1DA7"/>
    <w:rsid w:val="002A2B1D"/>
    <w:rsid w:val="002A3239"/>
    <w:rsid w:val="002A369A"/>
    <w:rsid w:val="002A3A2D"/>
    <w:rsid w:val="002A3F95"/>
    <w:rsid w:val="002A415B"/>
    <w:rsid w:val="002A460D"/>
    <w:rsid w:val="002A5153"/>
    <w:rsid w:val="002A655C"/>
    <w:rsid w:val="002A7513"/>
    <w:rsid w:val="002A75F0"/>
    <w:rsid w:val="002A7DA9"/>
    <w:rsid w:val="002A7DB1"/>
    <w:rsid w:val="002B023A"/>
    <w:rsid w:val="002B177B"/>
    <w:rsid w:val="002B1FD9"/>
    <w:rsid w:val="002B4A96"/>
    <w:rsid w:val="002B53E6"/>
    <w:rsid w:val="002B54CC"/>
    <w:rsid w:val="002B5569"/>
    <w:rsid w:val="002B57EC"/>
    <w:rsid w:val="002B5A31"/>
    <w:rsid w:val="002C09DD"/>
    <w:rsid w:val="002C0CEC"/>
    <w:rsid w:val="002C127F"/>
    <w:rsid w:val="002C24C0"/>
    <w:rsid w:val="002C4E19"/>
    <w:rsid w:val="002C5A12"/>
    <w:rsid w:val="002C68A2"/>
    <w:rsid w:val="002C6956"/>
    <w:rsid w:val="002C71F3"/>
    <w:rsid w:val="002D1848"/>
    <w:rsid w:val="002D1F23"/>
    <w:rsid w:val="002D49AC"/>
    <w:rsid w:val="002D6D24"/>
    <w:rsid w:val="002D6D42"/>
    <w:rsid w:val="002D6E88"/>
    <w:rsid w:val="002D7A8A"/>
    <w:rsid w:val="002D7EAC"/>
    <w:rsid w:val="002E0042"/>
    <w:rsid w:val="002E0339"/>
    <w:rsid w:val="002E06E5"/>
    <w:rsid w:val="002E1D92"/>
    <w:rsid w:val="002E2B8C"/>
    <w:rsid w:val="002E4682"/>
    <w:rsid w:val="002E6C84"/>
    <w:rsid w:val="002E7062"/>
    <w:rsid w:val="002E770C"/>
    <w:rsid w:val="002E798C"/>
    <w:rsid w:val="002E7BD7"/>
    <w:rsid w:val="002F0863"/>
    <w:rsid w:val="002F11DB"/>
    <w:rsid w:val="002F1B77"/>
    <w:rsid w:val="002F20A3"/>
    <w:rsid w:val="002F28E7"/>
    <w:rsid w:val="002F2C60"/>
    <w:rsid w:val="002F2F58"/>
    <w:rsid w:val="002F3718"/>
    <w:rsid w:val="002F5AB1"/>
    <w:rsid w:val="002F70D3"/>
    <w:rsid w:val="002F7A6C"/>
    <w:rsid w:val="00300D83"/>
    <w:rsid w:val="00300F1D"/>
    <w:rsid w:val="00301A2A"/>
    <w:rsid w:val="003033FA"/>
    <w:rsid w:val="00303EBB"/>
    <w:rsid w:val="00304167"/>
    <w:rsid w:val="00304435"/>
    <w:rsid w:val="003058C0"/>
    <w:rsid w:val="00305F63"/>
    <w:rsid w:val="00306FFF"/>
    <w:rsid w:val="00307902"/>
    <w:rsid w:val="00307AB4"/>
    <w:rsid w:val="003108E2"/>
    <w:rsid w:val="00310E77"/>
    <w:rsid w:val="003114A4"/>
    <w:rsid w:val="00312B79"/>
    <w:rsid w:val="00312E81"/>
    <w:rsid w:val="00313256"/>
    <w:rsid w:val="00314A22"/>
    <w:rsid w:val="00315AB8"/>
    <w:rsid w:val="00315D16"/>
    <w:rsid w:val="003170B2"/>
    <w:rsid w:val="00317400"/>
    <w:rsid w:val="0032172A"/>
    <w:rsid w:val="00321FF4"/>
    <w:rsid w:val="003220DF"/>
    <w:rsid w:val="0032264A"/>
    <w:rsid w:val="003232ED"/>
    <w:rsid w:val="00324328"/>
    <w:rsid w:val="00324474"/>
    <w:rsid w:val="00324A7C"/>
    <w:rsid w:val="003251E4"/>
    <w:rsid w:val="00326AB8"/>
    <w:rsid w:val="00327EE7"/>
    <w:rsid w:val="00330189"/>
    <w:rsid w:val="003316B6"/>
    <w:rsid w:val="003318D7"/>
    <w:rsid w:val="00332CAB"/>
    <w:rsid w:val="00332CB0"/>
    <w:rsid w:val="003340EF"/>
    <w:rsid w:val="003344E7"/>
    <w:rsid w:val="00335329"/>
    <w:rsid w:val="00335E24"/>
    <w:rsid w:val="00335F24"/>
    <w:rsid w:val="00336FAC"/>
    <w:rsid w:val="00340875"/>
    <w:rsid w:val="00340A53"/>
    <w:rsid w:val="00340CAB"/>
    <w:rsid w:val="00343367"/>
    <w:rsid w:val="00345F85"/>
    <w:rsid w:val="00346C7C"/>
    <w:rsid w:val="00347E22"/>
    <w:rsid w:val="00350517"/>
    <w:rsid w:val="00350A39"/>
    <w:rsid w:val="00351AAB"/>
    <w:rsid w:val="0035408B"/>
    <w:rsid w:val="00355442"/>
    <w:rsid w:val="0035672C"/>
    <w:rsid w:val="00356F35"/>
    <w:rsid w:val="00357438"/>
    <w:rsid w:val="00357CD9"/>
    <w:rsid w:val="00360081"/>
    <w:rsid w:val="0036024F"/>
    <w:rsid w:val="00361825"/>
    <w:rsid w:val="00363D89"/>
    <w:rsid w:val="003641B0"/>
    <w:rsid w:val="003651DA"/>
    <w:rsid w:val="0036550A"/>
    <w:rsid w:val="0036559D"/>
    <w:rsid w:val="0036601C"/>
    <w:rsid w:val="00366F70"/>
    <w:rsid w:val="00367572"/>
    <w:rsid w:val="003677CA"/>
    <w:rsid w:val="00370035"/>
    <w:rsid w:val="00370B51"/>
    <w:rsid w:val="00370DA5"/>
    <w:rsid w:val="00371079"/>
    <w:rsid w:val="00371325"/>
    <w:rsid w:val="00372EF2"/>
    <w:rsid w:val="00373EFD"/>
    <w:rsid w:val="00374306"/>
    <w:rsid w:val="003743E8"/>
    <w:rsid w:val="00374A53"/>
    <w:rsid w:val="003751B1"/>
    <w:rsid w:val="0037560F"/>
    <w:rsid w:val="003772F5"/>
    <w:rsid w:val="00382498"/>
    <w:rsid w:val="00382693"/>
    <w:rsid w:val="00382EA0"/>
    <w:rsid w:val="00382FBD"/>
    <w:rsid w:val="00383A1E"/>
    <w:rsid w:val="00384069"/>
    <w:rsid w:val="00386213"/>
    <w:rsid w:val="00386FEE"/>
    <w:rsid w:val="003870F4"/>
    <w:rsid w:val="00387AA9"/>
    <w:rsid w:val="00391A44"/>
    <w:rsid w:val="00391A6C"/>
    <w:rsid w:val="003920F2"/>
    <w:rsid w:val="00392A5D"/>
    <w:rsid w:val="00392E9C"/>
    <w:rsid w:val="00393B27"/>
    <w:rsid w:val="003949E3"/>
    <w:rsid w:val="00394B1F"/>
    <w:rsid w:val="003958C9"/>
    <w:rsid w:val="00395B74"/>
    <w:rsid w:val="00395EAA"/>
    <w:rsid w:val="00396393"/>
    <w:rsid w:val="00397431"/>
    <w:rsid w:val="003A0A0F"/>
    <w:rsid w:val="003A0E09"/>
    <w:rsid w:val="003A1DED"/>
    <w:rsid w:val="003A275D"/>
    <w:rsid w:val="003A35C2"/>
    <w:rsid w:val="003A4152"/>
    <w:rsid w:val="003A4A6A"/>
    <w:rsid w:val="003A4CFB"/>
    <w:rsid w:val="003A4D03"/>
    <w:rsid w:val="003A5C79"/>
    <w:rsid w:val="003A6299"/>
    <w:rsid w:val="003A62F9"/>
    <w:rsid w:val="003A684A"/>
    <w:rsid w:val="003B0E7A"/>
    <w:rsid w:val="003B1E38"/>
    <w:rsid w:val="003B1E83"/>
    <w:rsid w:val="003B22E6"/>
    <w:rsid w:val="003B272C"/>
    <w:rsid w:val="003B28D9"/>
    <w:rsid w:val="003B4B42"/>
    <w:rsid w:val="003B5A4C"/>
    <w:rsid w:val="003B5B0D"/>
    <w:rsid w:val="003B5D3F"/>
    <w:rsid w:val="003B6032"/>
    <w:rsid w:val="003B6C45"/>
    <w:rsid w:val="003B6E97"/>
    <w:rsid w:val="003C0297"/>
    <w:rsid w:val="003C1694"/>
    <w:rsid w:val="003C2C74"/>
    <w:rsid w:val="003C3C5A"/>
    <w:rsid w:val="003C56CD"/>
    <w:rsid w:val="003C624E"/>
    <w:rsid w:val="003D1037"/>
    <w:rsid w:val="003D152D"/>
    <w:rsid w:val="003D2019"/>
    <w:rsid w:val="003D22D1"/>
    <w:rsid w:val="003D2B93"/>
    <w:rsid w:val="003D2D23"/>
    <w:rsid w:val="003D2E7F"/>
    <w:rsid w:val="003D2FB8"/>
    <w:rsid w:val="003D38C4"/>
    <w:rsid w:val="003D3B4C"/>
    <w:rsid w:val="003D42E5"/>
    <w:rsid w:val="003D4441"/>
    <w:rsid w:val="003D4CC3"/>
    <w:rsid w:val="003D4EB5"/>
    <w:rsid w:val="003D67B3"/>
    <w:rsid w:val="003D6B9F"/>
    <w:rsid w:val="003D73E9"/>
    <w:rsid w:val="003D79E9"/>
    <w:rsid w:val="003D7AE4"/>
    <w:rsid w:val="003E013D"/>
    <w:rsid w:val="003E0B64"/>
    <w:rsid w:val="003E1350"/>
    <w:rsid w:val="003E23CF"/>
    <w:rsid w:val="003E3CA5"/>
    <w:rsid w:val="003E46E4"/>
    <w:rsid w:val="003E4737"/>
    <w:rsid w:val="003E56DA"/>
    <w:rsid w:val="003E6247"/>
    <w:rsid w:val="003E6BFA"/>
    <w:rsid w:val="003E6C15"/>
    <w:rsid w:val="003E77DB"/>
    <w:rsid w:val="003E7AF0"/>
    <w:rsid w:val="003E7B5A"/>
    <w:rsid w:val="003E7E74"/>
    <w:rsid w:val="003F124A"/>
    <w:rsid w:val="003F12BF"/>
    <w:rsid w:val="003F1525"/>
    <w:rsid w:val="003F1E14"/>
    <w:rsid w:val="003F1FD7"/>
    <w:rsid w:val="003F2105"/>
    <w:rsid w:val="003F23BF"/>
    <w:rsid w:val="003F4E43"/>
    <w:rsid w:val="003F53CA"/>
    <w:rsid w:val="003F5EA4"/>
    <w:rsid w:val="003F6334"/>
    <w:rsid w:val="003F71CB"/>
    <w:rsid w:val="00400A73"/>
    <w:rsid w:val="00402005"/>
    <w:rsid w:val="00402561"/>
    <w:rsid w:val="004029CB"/>
    <w:rsid w:val="00403151"/>
    <w:rsid w:val="00403CBD"/>
    <w:rsid w:val="004042F3"/>
    <w:rsid w:val="00405C50"/>
    <w:rsid w:val="004070D8"/>
    <w:rsid w:val="00407DEB"/>
    <w:rsid w:val="00411205"/>
    <w:rsid w:val="00411583"/>
    <w:rsid w:val="004124E8"/>
    <w:rsid w:val="0041275A"/>
    <w:rsid w:val="00413081"/>
    <w:rsid w:val="00413784"/>
    <w:rsid w:val="00414794"/>
    <w:rsid w:val="00414F68"/>
    <w:rsid w:val="00415A3A"/>
    <w:rsid w:val="0041680B"/>
    <w:rsid w:val="00416D32"/>
    <w:rsid w:val="00417785"/>
    <w:rsid w:val="00417C2B"/>
    <w:rsid w:val="00420C50"/>
    <w:rsid w:val="00420F83"/>
    <w:rsid w:val="00421047"/>
    <w:rsid w:val="00422473"/>
    <w:rsid w:val="004238D6"/>
    <w:rsid w:val="0042467D"/>
    <w:rsid w:val="004248A5"/>
    <w:rsid w:val="00427EE1"/>
    <w:rsid w:val="0043158F"/>
    <w:rsid w:val="00431F66"/>
    <w:rsid w:val="00431F76"/>
    <w:rsid w:val="00432805"/>
    <w:rsid w:val="00433531"/>
    <w:rsid w:val="0043375E"/>
    <w:rsid w:val="00433D54"/>
    <w:rsid w:val="00433EA1"/>
    <w:rsid w:val="00434032"/>
    <w:rsid w:val="0043491A"/>
    <w:rsid w:val="00436913"/>
    <w:rsid w:val="00436BA2"/>
    <w:rsid w:val="004379F7"/>
    <w:rsid w:val="0044010D"/>
    <w:rsid w:val="004402A6"/>
    <w:rsid w:val="00440DDE"/>
    <w:rsid w:val="00440E6D"/>
    <w:rsid w:val="0044108D"/>
    <w:rsid w:val="00441580"/>
    <w:rsid w:val="0044206A"/>
    <w:rsid w:val="004429DB"/>
    <w:rsid w:val="00442C86"/>
    <w:rsid w:val="00442ECF"/>
    <w:rsid w:val="00443D8E"/>
    <w:rsid w:val="004441E7"/>
    <w:rsid w:val="00444B1D"/>
    <w:rsid w:val="00445883"/>
    <w:rsid w:val="00445CA8"/>
    <w:rsid w:val="00445E0D"/>
    <w:rsid w:val="00446963"/>
    <w:rsid w:val="00447321"/>
    <w:rsid w:val="00450535"/>
    <w:rsid w:val="00450985"/>
    <w:rsid w:val="00451F56"/>
    <w:rsid w:val="004529A1"/>
    <w:rsid w:val="004529E9"/>
    <w:rsid w:val="00454C2B"/>
    <w:rsid w:val="004553A0"/>
    <w:rsid w:val="00455E8B"/>
    <w:rsid w:val="00456418"/>
    <w:rsid w:val="0045653B"/>
    <w:rsid w:val="00456A03"/>
    <w:rsid w:val="004606CC"/>
    <w:rsid w:val="004609B7"/>
    <w:rsid w:val="00460C56"/>
    <w:rsid w:val="0046145B"/>
    <w:rsid w:val="00461D4C"/>
    <w:rsid w:val="004622B7"/>
    <w:rsid w:val="00462CF0"/>
    <w:rsid w:val="0046411E"/>
    <w:rsid w:val="00464706"/>
    <w:rsid w:val="004648BF"/>
    <w:rsid w:val="00464C41"/>
    <w:rsid w:val="00465CE3"/>
    <w:rsid w:val="00466588"/>
    <w:rsid w:val="00466C27"/>
    <w:rsid w:val="0046741E"/>
    <w:rsid w:val="00470B65"/>
    <w:rsid w:val="00471CCF"/>
    <w:rsid w:val="00471FB3"/>
    <w:rsid w:val="004720F4"/>
    <w:rsid w:val="00474483"/>
    <w:rsid w:val="0047631D"/>
    <w:rsid w:val="00477786"/>
    <w:rsid w:val="00477938"/>
    <w:rsid w:val="00477E1F"/>
    <w:rsid w:val="00477ED7"/>
    <w:rsid w:val="00480310"/>
    <w:rsid w:val="00480B01"/>
    <w:rsid w:val="00480FF6"/>
    <w:rsid w:val="004812A5"/>
    <w:rsid w:val="00481DC0"/>
    <w:rsid w:val="0048237A"/>
    <w:rsid w:val="004828C1"/>
    <w:rsid w:val="00482BC4"/>
    <w:rsid w:val="0048311D"/>
    <w:rsid w:val="00483467"/>
    <w:rsid w:val="00483780"/>
    <w:rsid w:val="00483E7F"/>
    <w:rsid w:val="00484E27"/>
    <w:rsid w:val="00484EA3"/>
    <w:rsid w:val="00487080"/>
    <w:rsid w:val="004877C9"/>
    <w:rsid w:val="004901D5"/>
    <w:rsid w:val="0049120D"/>
    <w:rsid w:val="00491BE9"/>
    <w:rsid w:val="00492860"/>
    <w:rsid w:val="00492E75"/>
    <w:rsid w:val="004935D6"/>
    <w:rsid w:val="004958F8"/>
    <w:rsid w:val="00495C2B"/>
    <w:rsid w:val="004974D5"/>
    <w:rsid w:val="004A0517"/>
    <w:rsid w:val="004A0B59"/>
    <w:rsid w:val="004A1B06"/>
    <w:rsid w:val="004A2937"/>
    <w:rsid w:val="004A3A2B"/>
    <w:rsid w:val="004A3A6C"/>
    <w:rsid w:val="004A3B44"/>
    <w:rsid w:val="004A423B"/>
    <w:rsid w:val="004A585F"/>
    <w:rsid w:val="004A5C9D"/>
    <w:rsid w:val="004A5E76"/>
    <w:rsid w:val="004A6CDB"/>
    <w:rsid w:val="004B048E"/>
    <w:rsid w:val="004B08A6"/>
    <w:rsid w:val="004B0D54"/>
    <w:rsid w:val="004B2B63"/>
    <w:rsid w:val="004B3D1E"/>
    <w:rsid w:val="004B428E"/>
    <w:rsid w:val="004B4D2F"/>
    <w:rsid w:val="004B5143"/>
    <w:rsid w:val="004B6D6F"/>
    <w:rsid w:val="004B74CB"/>
    <w:rsid w:val="004B7C0F"/>
    <w:rsid w:val="004B7FA8"/>
    <w:rsid w:val="004C02E1"/>
    <w:rsid w:val="004C1087"/>
    <w:rsid w:val="004C1345"/>
    <w:rsid w:val="004C25DE"/>
    <w:rsid w:val="004C28AF"/>
    <w:rsid w:val="004C31B2"/>
    <w:rsid w:val="004C3756"/>
    <w:rsid w:val="004C37DA"/>
    <w:rsid w:val="004C3FD7"/>
    <w:rsid w:val="004C43BD"/>
    <w:rsid w:val="004C4AFA"/>
    <w:rsid w:val="004C522E"/>
    <w:rsid w:val="004C5405"/>
    <w:rsid w:val="004C5C8F"/>
    <w:rsid w:val="004C62CF"/>
    <w:rsid w:val="004C7727"/>
    <w:rsid w:val="004D0AEB"/>
    <w:rsid w:val="004D137C"/>
    <w:rsid w:val="004D3255"/>
    <w:rsid w:val="004D4463"/>
    <w:rsid w:val="004D6407"/>
    <w:rsid w:val="004D66E8"/>
    <w:rsid w:val="004D6A97"/>
    <w:rsid w:val="004D76A3"/>
    <w:rsid w:val="004E1098"/>
    <w:rsid w:val="004E2037"/>
    <w:rsid w:val="004E273A"/>
    <w:rsid w:val="004E2B04"/>
    <w:rsid w:val="004E2B97"/>
    <w:rsid w:val="004E3719"/>
    <w:rsid w:val="004E4687"/>
    <w:rsid w:val="004E4C06"/>
    <w:rsid w:val="004E601E"/>
    <w:rsid w:val="004E634F"/>
    <w:rsid w:val="004E6D33"/>
    <w:rsid w:val="004E7651"/>
    <w:rsid w:val="004E775C"/>
    <w:rsid w:val="004E7C36"/>
    <w:rsid w:val="004E7C65"/>
    <w:rsid w:val="004F0A48"/>
    <w:rsid w:val="004F0FBA"/>
    <w:rsid w:val="004F157A"/>
    <w:rsid w:val="004F1823"/>
    <w:rsid w:val="004F210E"/>
    <w:rsid w:val="004F2305"/>
    <w:rsid w:val="004F2472"/>
    <w:rsid w:val="004F25FC"/>
    <w:rsid w:val="004F2FD8"/>
    <w:rsid w:val="004F3151"/>
    <w:rsid w:val="004F45B3"/>
    <w:rsid w:val="004F62E7"/>
    <w:rsid w:val="004F6A52"/>
    <w:rsid w:val="004F7556"/>
    <w:rsid w:val="00500044"/>
    <w:rsid w:val="005016E2"/>
    <w:rsid w:val="005021DD"/>
    <w:rsid w:val="005035E1"/>
    <w:rsid w:val="00503B01"/>
    <w:rsid w:val="005045EE"/>
    <w:rsid w:val="005068ED"/>
    <w:rsid w:val="00507FE3"/>
    <w:rsid w:val="0051088F"/>
    <w:rsid w:val="00510A32"/>
    <w:rsid w:val="00510F9F"/>
    <w:rsid w:val="00510FB3"/>
    <w:rsid w:val="00510FD8"/>
    <w:rsid w:val="00512459"/>
    <w:rsid w:val="00512F5C"/>
    <w:rsid w:val="00513373"/>
    <w:rsid w:val="00513714"/>
    <w:rsid w:val="00513EE3"/>
    <w:rsid w:val="005140CC"/>
    <w:rsid w:val="0051416C"/>
    <w:rsid w:val="00514BCF"/>
    <w:rsid w:val="00515D3E"/>
    <w:rsid w:val="005164F5"/>
    <w:rsid w:val="005167D7"/>
    <w:rsid w:val="00516B10"/>
    <w:rsid w:val="00520853"/>
    <w:rsid w:val="005208A9"/>
    <w:rsid w:val="005223CA"/>
    <w:rsid w:val="00522712"/>
    <w:rsid w:val="00523044"/>
    <w:rsid w:val="00523C13"/>
    <w:rsid w:val="00524774"/>
    <w:rsid w:val="0052553C"/>
    <w:rsid w:val="00525891"/>
    <w:rsid w:val="00525B4B"/>
    <w:rsid w:val="00525C7D"/>
    <w:rsid w:val="00525D1F"/>
    <w:rsid w:val="00526968"/>
    <w:rsid w:val="00526AAB"/>
    <w:rsid w:val="00526E1B"/>
    <w:rsid w:val="0052784B"/>
    <w:rsid w:val="005309D4"/>
    <w:rsid w:val="005310C1"/>
    <w:rsid w:val="00534C2B"/>
    <w:rsid w:val="00534EE1"/>
    <w:rsid w:val="0053512A"/>
    <w:rsid w:val="005352EB"/>
    <w:rsid w:val="00535985"/>
    <w:rsid w:val="00535EF8"/>
    <w:rsid w:val="005372F6"/>
    <w:rsid w:val="00540158"/>
    <w:rsid w:val="00540B76"/>
    <w:rsid w:val="0054101C"/>
    <w:rsid w:val="0054141F"/>
    <w:rsid w:val="005416B4"/>
    <w:rsid w:val="005416F8"/>
    <w:rsid w:val="005420CB"/>
    <w:rsid w:val="005422F4"/>
    <w:rsid w:val="00542997"/>
    <w:rsid w:val="00542D73"/>
    <w:rsid w:val="005445CF"/>
    <w:rsid w:val="00544894"/>
    <w:rsid w:val="00545D92"/>
    <w:rsid w:val="00546188"/>
    <w:rsid w:val="00546E01"/>
    <w:rsid w:val="0054700E"/>
    <w:rsid w:val="0054737E"/>
    <w:rsid w:val="00547E0D"/>
    <w:rsid w:val="00551360"/>
    <w:rsid w:val="00552295"/>
    <w:rsid w:val="00552470"/>
    <w:rsid w:val="00553F9B"/>
    <w:rsid w:val="00554441"/>
    <w:rsid w:val="005551FF"/>
    <w:rsid w:val="00555B84"/>
    <w:rsid w:val="00556BA0"/>
    <w:rsid w:val="0055718E"/>
    <w:rsid w:val="00557474"/>
    <w:rsid w:val="00562265"/>
    <w:rsid w:val="00562538"/>
    <w:rsid w:val="00562A7A"/>
    <w:rsid w:val="00563D58"/>
    <w:rsid w:val="0056435E"/>
    <w:rsid w:val="005645CE"/>
    <w:rsid w:val="0056482D"/>
    <w:rsid w:val="00564D88"/>
    <w:rsid w:val="00565A9D"/>
    <w:rsid w:val="00565B68"/>
    <w:rsid w:val="00566BD2"/>
    <w:rsid w:val="005703F8"/>
    <w:rsid w:val="0057075E"/>
    <w:rsid w:val="00571444"/>
    <w:rsid w:val="0057158E"/>
    <w:rsid w:val="00571C91"/>
    <w:rsid w:val="00571EE5"/>
    <w:rsid w:val="0057205A"/>
    <w:rsid w:val="00572183"/>
    <w:rsid w:val="0057223B"/>
    <w:rsid w:val="00572A32"/>
    <w:rsid w:val="0057315E"/>
    <w:rsid w:val="005732ED"/>
    <w:rsid w:val="005750D1"/>
    <w:rsid w:val="0057581E"/>
    <w:rsid w:val="00575867"/>
    <w:rsid w:val="00575B45"/>
    <w:rsid w:val="005770B8"/>
    <w:rsid w:val="00577259"/>
    <w:rsid w:val="00577A93"/>
    <w:rsid w:val="00577FC6"/>
    <w:rsid w:val="0058082D"/>
    <w:rsid w:val="00581F2F"/>
    <w:rsid w:val="0058231B"/>
    <w:rsid w:val="00582BE8"/>
    <w:rsid w:val="0058491F"/>
    <w:rsid w:val="00584E89"/>
    <w:rsid w:val="00584F5F"/>
    <w:rsid w:val="005858E8"/>
    <w:rsid w:val="00586900"/>
    <w:rsid w:val="00590A97"/>
    <w:rsid w:val="005919A7"/>
    <w:rsid w:val="00591A5D"/>
    <w:rsid w:val="00591B87"/>
    <w:rsid w:val="00592925"/>
    <w:rsid w:val="00592A59"/>
    <w:rsid w:val="005944AD"/>
    <w:rsid w:val="00594E3D"/>
    <w:rsid w:val="0059526A"/>
    <w:rsid w:val="00596DCD"/>
    <w:rsid w:val="005977F7"/>
    <w:rsid w:val="0059795F"/>
    <w:rsid w:val="00597EAC"/>
    <w:rsid w:val="005A19E8"/>
    <w:rsid w:val="005A1AFF"/>
    <w:rsid w:val="005A308D"/>
    <w:rsid w:val="005A4987"/>
    <w:rsid w:val="005A5566"/>
    <w:rsid w:val="005A5689"/>
    <w:rsid w:val="005A5EFB"/>
    <w:rsid w:val="005A5FE6"/>
    <w:rsid w:val="005A7F7C"/>
    <w:rsid w:val="005B167A"/>
    <w:rsid w:val="005B2152"/>
    <w:rsid w:val="005B24AF"/>
    <w:rsid w:val="005B27F7"/>
    <w:rsid w:val="005B2931"/>
    <w:rsid w:val="005B3102"/>
    <w:rsid w:val="005B4272"/>
    <w:rsid w:val="005C1098"/>
    <w:rsid w:val="005C1CE5"/>
    <w:rsid w:val="005C2621"/>
    <w:rsid w:val="005C2FA8"/>
    <w:rsid w:val="005C6133"/>
    <w:rsid w:val="005C6700"/>
    <w:rsid w:val="005C78DF"/>
    <w:rsid w:val="005D0E1F"/>
    <w:rsid w:val="005D13A9"/>
    <w:rsid w:val="005D1533"/>
    <w:rsid w:val="005D2076"/>
    <w:rsid w:val="005D41E4"/>
    <w:rsid w:val="005D4A3D"/>
    <w:rsid w:val="005D57E9"/>
    <w:rsid w:val="005D5B42"/>
    <w:rsid w:val="005D5E9C"/>
    <w:rsid w:val="005D6233"/>
    <w:rsid w:val="005D66F8"/>
    <w:rsid w:val="005D6749"/>
    <w:rsid w:val="005D68F4"/>
    <w:rsid w:val="005D7CA9"/>
    <w:rsid w:val="005E0BE8"/>
    <w:rsid w:val="005E2549"/>
    <w:rsid w:val="005E4095"/>
    <w:rsid w:val="005E48FD"/>
    <w:rsid w:val="005E4964"/>
    <w:rsid w:val="005E537B"/>
    <w:rsid w:val="005E59D6"/>
    <w:rsid w:val="005E6172"/>
    <w:rsid w:val="005E7BD6"/>
    <w:rsid w:val="005E7D3D"/>
    <w:rsid w:val="005F00CB"/>
    <w:rsid w:val="005F0838"/>
    <w:rsid w:val="005F16A7"/>
    <w:rsid w:val="005F17D5"/>
    <w:rsid w:val="005F1F7D"/>
    <w:rsid w:val="005F5F73"/>
    <w:rsid w:val="005F7743"/>
    <w:rsid w:val="006006F5"/>
    <w:rsid w:val="00601913"/>
    <w:rsid w:val="00601EF2"/>
    <w:rsid w:val="00602229"/>
    <w:rsid w:val="006038B9"/>
    <w:rsid w:val="00603DD3"/>
    <w:rsid w:val="00604913"/>
    <w:rsid w:val="00604ECC"/>
    <w:rsid w:val="006067DC"/>
    <w:rsid w:val="00610307"/>
    <w:rsid w:val="006103A4"/>
    <w:rsid w:val="006104C5"/>
    <w:rsid w:val="006111B3"/>
    <w:rsid w:val="0061148C"/>
    <w:rsid w:val="006115CB"/>
    <w:rsid w:val="006117E0"/>
    <w:rsid w:val="0061181B"/>
    <w:rsid w:val="00611EEA"/>
    <w:rsid w:val="00611F4D"/>
    <w:rsid w:val="006139EF"/>
    <w:rsid w:val="0061431B"/>
    <w:rsid w:val="00615659"/>
    <w:rsid w:val="00615CB7"/>
    <w:rsid w:val="0061672D"/>
    <w:rsid w:val="0061748C"/>
    <w:rsid w:val="00617B6D"/>
    <w:rsid w:val="00617BE8"/>
    <w:rsid w:val="00617E7D"/>
    <w:rsid w:val="0062062D"/>
    <w:rsid w:val="0062094E"/>
    <w:rsid w:val="0062119B"/>
    <w:rsid w:val="00621930"/>
    <w:rsid w:val="00621DF8"/>
    <w:rsid w:val="00621E28"/>
    <w:rsid w:val="0062248A"/>
    <w:rsid w:val="0062333B"/>
    <w:rsid w:val="00623A07"/>
    <w:rsid w:val="00624332"/>
    <w:rsid w:val="00625824"/>
    <w:rsid w:val="00627960"/>
    <w:rsid w:val="0063020A"/>
    <w:rsid w:val="00631134"/>
    <w:rsid w:val="0063144B"/>
    <w:rsid w:val="006319AF"/>
    <w:rsid w:val="0063252F"/>
    <w:rsid w:val="00632770"/>
    <w:rsid w:val="00633E39"/>
    <w:rsid w:val="006340F3"/>
    <w:rsid w:val="00634463"/>
    <w:rsid w:val="0063472B"/>
    <w:rsid w:val="00635563"/>
    <w:rsid w:val="006359FE"/>
    <w:rsid w:val="00640069"/>
    <w:rsid w:val="00640DDD"/>
    <w:rsid w:val="00641A5D"/>
    <w:rsid w:val="0064212D"/>
    <w:rsid w:val="0064233E"/>
    <w:rsid w:val="00647AA2"/>
    <w:rsid w:val="00650AEB"/>
    <w:rsid w:val="00650F6E"/>
    <w:rsid w:val="0065213E"/>
    <w:rsid w:val="00652B09"/>
    <w:rsid w:val="00653839"/>
    <w:rsid w:val="006550DD"/>
    <w:rsid w:val="006553B5"/>
    <w:rsid w:val="006554B0"/>
    <w:rsid w:val="00655A6E"/>
    <w:rsid w:val="00655E7B"/>
    <w:rsid w:val="00656B9C"/>
    <w:rsid w:val="00656D9A"/>
    <w:rsid w:val="00657A35"/>
    <w:rsid w:val="00660D06"/>
    <w:rsid w:val="00660F5C"/>
    <w:rsid w:val="00661114"/>
    <w:rsid w:val="006619F3"/>
    <w:rsid w:val="00662330"/>
    <w:rsid w:val="00662566"/>
    <w:rsid w:val="00662CF0"/>
    <w:rsid w:val="00662D67"/>
    <w:rsid w:val="0066322E"/>
    <w:rsid w:val="006633BF"/>
    <w:rsid w:val="006636A6"/>
    <w:rsid w:val="00663D33"/>
    <w:rsid w:val="006643E1"/>
    <w:rsid w:val="00664747"/>
    <w:rsid w:val="00664BEC"/>
    <w:rsid w:val="00670FF8"/>
    <w:rsid w:val="0067190D"/>
    <w:rsid w:val="0067220D"/>
    <w:rsid w:val="006724C4"/>
    <w:rsid w:val="006726D1"/>
    <w:rsid w:val="00672CC4"/>
    <w:rsid w:val="00673154"/>
    <w:rsid w:val="006748FE"/>
    <w:rsid w:val="00674969"/>
    <w:rsid w:val="006751E3"/>
    <w:rsid w:val="00675273"/>
    <w:rsid w:val="00675C5F"/>
    <w:rsid w:val="0067724D"/>
    <w:rsid w:val="00677AEF"/>
    <w:rsid w:val="00677E1B"/>
    <w:rsid w:val="00677E20"/>
    <w:rsid w:val="00680793"/>
    <w:rsid w:val="00681021"/>
    <w:rsid w:val="006828F1"/>
    <w:rsid w:val="00683832"/>
    <w:rsid w:val="006838E4"/>
    <w:rsid w:val="00683C90"/>
    <w:rsid w:val="00685574"/>
    <w:rsid w:val="0068575C"/>
    <w:rsid w:val="006871E4"/>
    <w:rsid w:val="006903EC"/>
    <w:rsid w:val="0069047C"/>
    <w:rsid w:val="006907C2"/>
    <w:rsid w:val="00690DA4"/>
    <w:rsid w:val="00690EC9"/>
    <w:rsid w:val="00693E7C"/>
    <w:rsid w:val="00694EEF"/>
    <w:rsid w:val="00697027"/>
    <w:rsid w:val="00697613"/>
    <w:rsid w:val="0069797C"/>
    <w:rsid w:val="006979C5"/>
    <w:rsid w:val="00697B10"/>
    <w:rsid w:val="00697B28"/>
    <w:rsid w:val="006A04FF"/>
    <w:rsid w:val="006A154F"/>
    <w:rsid w:val="006A29BC"/>
    <w:rsid w:val="006A4304"/>
    <w:rsid w:val="006A5016"/>
    <w:rsid w:val="006A553D"/>
    <w:rsid w:val="006A6F94"/>
    <w:rsid w:val="006A7695"/>
    <w:rsid w:val="006B1DCA"/>
    <w:rsid w:val="006B26D8"/>
    <w:rsid w:val="006B31B9"/>
    <w:rsid w:val="006B39BB"/>
    <w:rsid w:val="006B48F4"/>
    <w:rsid w:val="006B4941"/>
    <w:rsid w:val="006B4CBD"/>
    <w:rsid w:val="006B4F19"/>
    <w:rsid w:val="006B518C"/>
    <w:rsid w:val="006B540C"/>
    <w:rsid w:val="006B5E02"/>
    <w:rsid w:val="006B668D"/>
    <w:rsid w:val="006B7709"/>
    <w:rsid w:val="006C0700"/>
    <w:rsid w:val="006C0C91"/>
    <w:rsid w:val="006C1135"/>
    <w:rsid w:val="006C2094"/>
    <w:rsid w:val="006C213E"/>
    <w:rsid w:val="006C24AC"/>
    <w:rsid w:val="006C3BA5"/>
    <w:rsid w:val="006C3FCC"/>
    <w:rsid w:val="006C5301"/>
    <w:rsid w:val="006C53FD"/>
    <w:rsid w:val="006C5687"/>
    <w:rsid w:val="006C5C05"/>
    <w:rsid w:val="006C6E92"/>
    <w:rsid w:val="006C736C"/>
    <w:rsid w:val="006C7CF1"/>
    <w:rsid w:val="006C7E19"/>
    <w:rsid w:val="006D021D"/>
    <w:rsid w:val="006D0313"/>
    <w:rsid w:val="006D10E1"/>
    <w:rsid w:val="006D213F"/>
    <w:rsid w:val="006D294B"/>
    <w:rsid w:val="006D3836"/>
    <w:rsid w:val="006D45A5"/>
    <w:rsid w:val="006D47D7"/>
    <w:rsid w:val="006D4A53"/>
    <w:rsid w:val="006D6DA7"/>
    <w:rsid w:val="006D72C0"/>
    <w:rsid w:val="006D7589"/>
    <w:rsid w:val="006E0560"/>
    <w:rsid w:val="006E065D"/>
    <w:rsid w:val="006E0923"/>
    <w:rsid w:val="006E261D"/>
    <w:rsid w:val="006E2916"/>
    <w:rsid w:val="006E29CF"/>
    <w:rsid w:val="006E2FB7"/>
    <w:rsid w:val="006E308B"/>
    <w:rsid w:val="006E47D3"/>
    <w:rsid w:val="006E57E0"/>
    <w:rsid w:val="006E5BA0"/>
    <w:rsid w:val="006E5D7E"/>
    <w:rsid w:val="006E6966"/>
    <w:rsid w:val="006E7032"/>
    <w:rsid w:val="006E70C6"/>
    <w:rsid w:val="006E72BE"/>
    <w:rsid w:val="006E7ABE"/>
    <w:rsid w:val="006E7C14"/>
    <w:rsid w:val="006E7FBB"/>
    <w:rsid w:val="006F0CF0"/>
    <w:rsid w:val="006F11AE"/>
    <w:rsid w:val="006F1AB0"/>
    <w:rsid w:val="006F1F0C"/>
    <w:rsid w:val="006F2294"/>
    <w:rsid w:val="006F22C7"/>
    <w:rsid w:val="006F31D6"/>
    <w:rsid w:val="006F35B1"/>
    <w:rsid w:val="006F4AA1"/>
    <w:rsid w:val="006F4B18"/>
    <w:rsid w:val="006F62E3"/>
    <w:rsid w:val="006F660A"/>
    <w:rsid w:val="006F730D"/>
    <w:rsid w:val="0070149C"/>
    <w:rsid w:val="00701747"/>
    <w:rsid w:val="00701EED"/>
    <w:rsid w:val="00703275"/>
    <w:rsid w:val="00703D23"/>
    <w:rsid w:val="00704715"/>
    <w:rsid w:val="00705CAB"/>
    <w:rsid w:val="007103E4"/>
    <w:rsid w:val="00710BAE"/>
    <w:rsid w:val="007111E5"/>
    <w:rsid w:val="007112D0"/>
    <w:rsid w:val="007112E2"/>
    <w:rsid w:val="007117AA"/>
    <w:rsid w:val="00711A13"/>
    <w:rsid w:val="00711D75"/>
    <w:rsid w:val="007127ED"/>
    <w:rsid w:val="00713876"/>
    <w:rsid w:val="007148DA"/>
    <w:rsid w:val="00714F07"/>
    <w:rsid w:val="007165E0"/>
    <w:rsid w:val="00716880"/>
    <w:rsid w:val="007171D7"/>
    <w:rsid w:val="00717611"/>
    <w:rsid w:val="0071776B"/>
    <w:rsid w:val="00717D32"/>
    <w:rsid w:val="00720B76"/>
    <w:rsid w:val="00720DAD"/>
    <w:rsid w:val="007211E7"/>
    <w:rsid w:val="007214A6"/>
    <w:rsid w:val="00721D69"/>
    <w:rsid w:val="00722247"/>
    <w:rsid w:val="00722384"/>
    <w:rsid w:val="00722DA2"/>
    <w:rsid w:val="007236C4"/>
    <w:rsid w:val="00723F2B"/>
    <w:rsid w:val="00724307"/>
    <w:rsid w:val="0072538E"/>
    <w:rsid w:val="00725527"/>
    <w:rsid w:val="00726119"/>
    <w:rsid w:val="00726D67"/>
    <w:rsid w:val="007311A7"/>
    <w:rsid w:val="007320B7"/>
    <w:rsid w:val="00732EED"/>
    <w:rsid w:val="00733FA3"/>
    <w:rsid w:val="00734624"/>
    <w:rsid w:val="00735191"/>
    <w:rsid w:val="00735972"/>
    <w:rsid w:val="00735DB8"/>
    <w:rsid w:val="00735EB8"/>
    <w:rsid w:val="00737C78"/>
    <w:rsid w:val="00740844"/>
    <w:rsid w:val="007408D6"/>
    <w:rsid w:val="00740C8D"/>
    <w:rsid w:val="0074191D"/>
    <w:rsid w:val="00742CD8"/>
    <w:rsid w:val="007436B2"/>
    <w:rsid w:val="007439AB"/>
    <w:rsid w:val="007448D3"/>
    <w:rsid w:val="007468DF"/>
    <w:rsid w:val="00746AFF"/>
    <w:rsid w:val="007470C8"/>
    <w:rsid w:val="0074720C"/>
    <w:rsid w:val="007476B0"/>
    <w:rsid w:val="0074783B"/>
    <w:rsid w:val="00751253"/>
    <w:rsid w:val="00752E78"/>
    <w:rsid w:val="00754789"/>
    <w:rsid w:val="00754E66"/>
    <w:rsid w:val="0075516E"/>
    <w:rsid w:val="00755EA8"/>
    <w:rsid w:val="00755F55"/>
    <w:rsid w:val="00757355"/>
    <w:rsid w:val="0075777B"/>
    <w:rsid w:val="0076065C"/>
    <w:rsid w:val="0076429E"/>
    <w:rsid w:val="00764A65"/>
    <w:rsid w:val="007657E6"/>
    <w:rsid w:val="00765EF3"/>
    <w:rsid w:val="00766067"/>
    <w:rsid w:val="00767240"/>
    <w:rsid w:val="007706DC"/>
    <w:rsid w:val="00770ABC"/>
    <w:rsid w:val="00772540"/>
    <w:rsid w:val="00773A49"/>
    <w:rsid w:val="00773AE2"/>
    <w:rsid w:val="00773D05"/>
    <w:rsid w:val="00773ED1"/>
    <w:rsid w:val="00774735"/>
    <w:rsid w:val="00775361"/>
    <w:rsid w:val="0077593E"/>
    <w:rsid w:val="0077628E"/>
    <w:rsid w:val="00776464"/>
    <w:rsid w:val="00780E30"/>
    <w:rsid w:val="00781418"/>
    <w:rsid w:val="00781966"/>
    <w:rsid w:val="00784687"/>
    <w:rsid w:val="00784B37"/>
    <w:rsid w:val="00786403"/>
    <w:rsid w:val="00786741"/>
    <w:rsid w:val="00786CCE"/>
    <w:rsid w:val="0078794A"/>
    <w:rsid w:val="007916D0"/>
    <w:rsid w:val="00791A2E"/>
    <w:rsid w:val="007920FC"/>
    <w:rsid w:val="00792F40"/>
    <w:rsid w:val="00793235"/>
    <w:rsid w:val="00793785"/>
    <w:rsid w:val="00793A59"/>
    <w:rsid w:val="00793E80"/>
    <w:rsid w:val="00793F37"/>
    <w:rsid w:val="0079408A"/>
    <w:rsid w:val="0079425D"/>
    <w:rsid w:val="0079444A"/>
    <w:rsid w:val="00794E3A"/>
    <w:rsid w:val="00796973"/>
    <w:rsid w:val="00796B6F"/>
    <w:rsid w:val="00796F1C"/>
    <w:rsid w:val="00796F6A"/>
    <w:rsid w:val="00797751"/>
    <w:rsid w:val="00797BCD"/>
    <w:rsid w:val="00797BD2"/>
    <w:rsid w:val="007A0B23"/>
    <w:rsid w:val="007A0BD3"/>
    <w:rsid w:val="007A176E"/>
    <w:rsid w:val="007A1F40"/>
    <w:rsid w:val="007A2522"/>
    <w:rsid w:val="007A27AC"/>
    <w:rsid w:val="007A340F"/>
    <w:rsid w:val="007A3CE9"/>
    <w:rsid w:val="007A3DEE"/>
    <w:rsid w:val="007A49E6"/>
    <w:rsid w:val="007A4DFF"/>
    <w:rsid w:val="007A4E40"/>
    <w:rsid w:val="007A513C"/>
    <w:rsid w:val="007A5218"/>
    <w:rsid w:val="007A59E9"/>
    <w:rsid w:val="007A7AF6"/>
    <w:rsid w:val="007A7B93"/>
    <w:rsid w:val="007A7D92"/>
    <w:rsid w:val="007A7F7E"/>
    <w:rsid w:val="007B15CC"/>
    <w:rsid w:val="007B165D"/>
    <w:rsid w:val="007B1DE3"/>
    <w:rsid w:val="007B30E2"/>
    <w:rsid w:val="007B334C"/>
    <w:rsid w:val="007B3F95"/>
    <w:rsid w:val="007B4354"/>
    <w:rsid w:val="007B5B0A"/>
    <w:rsid w:val="007B5B10"/>
    <w:rsid w:val="007B6284"/>
    <w:rsid w:val="007B6767"/>
    <w:rsid w:val="007B77B6"/>
    <w:rsid w:val="007C00A6"/>
    <w:rsid w:val="007C02EF"/>
    <w:rsid w:val="007C0300"/>
    <w:rsid w:val="007C1BA6"/>
    <w:rsid w:val="007C2CF9"/>
    <w:rsid w:val="007C2D48"/>
    <w:rsid w:val="007C427D"/>
    <w:rsid w:val="007C4F95"/>
    <w:rsid w:val="007C5AC3"/>
    <w:rsid w:val="007C617E"/>
    <w:rsid w:val="007D103B"/>
    <w:rsid w:val="007D196D"/>
    <w:rsid w:val="007D244B"/>
    <w:rsid w:val="007D2731"/>
    <w:rsid w:val="007D2FDA"/>
    <w:rsid w:val="007D33AB"/>
    <w:rsid w:val="007D382C"/>
    <w:rsid w:val="007D3E56"/>
    <w:rsid w:val="007D3EC1"/>
    <w:rsid w:val="007D4A87"/>
    <w:rsid w:val="007D4C86"/>
    <w:rsid w:val="007D5910"/>
    <w:rsid w:val="007D60C3"/>
    <w:rsid w:val="007D721A"/>
    <w:rsid w:val="007D7540"/>
    <w:rsid w:val="007D7BA8"/>
    <w:rsid w:val="007D7C64"/>
    <w:rsid w:val="007E0661"/>
    <w:rsid w:val="007E0A69"/>
    <w:rsid w:val="007E0DD5"/>
    <w:rsid w:val="007E4C65"/>
    <w:rsid w:val="007E5329"/>
    <w:rsid w:val="007E5E9E"/>
    <w:rsid w:val="007E6887"/>
    <w:rsid w:val="007E695E"/>
    <w:rsid w:val="007E69E5"/>
    <w:rsid w:val="007E6A78"/>
    <w:rsid w:val="007E726B"/>
    <w:rsid w:val="007E79CB"/>
    <w:rsid w:val="007F096F"/>
    <w:rsid w:val="007F1E15"/>
    <w:rsid w:val="007F3334"/>
    <w:rsid w:val="007F497F"/>
    <w:rsid w:val="007F4AB0"/>
    <w:rsid w:val="007F574F"/>
    <w:rsid w:val="007F6928"/>
    <w:rsid w:val="007F6B4E"/>
    <w:rsid w:val="007F7514"/>
    <w:rsid w:val="007F7952"/>
    <w:rsid w:val="008007C0"/>
    <w:rsid w:val="00800F84"/>
    <w:rsid w:val="00800FB8"/>
    <w:rsid w:val="00801EB9"/>
    <w:rsid w:val="00801FAC"/>
    <w:rsid w:val="00802C8C"/>
    <w:rsid w:val="00802F6B"/>
    <w:rsid w:val="008031CC"/>
    <w:rsid w:val="00803C45"/>
    <w:rsid w:val="00804171"/>
    <w:rsid w:val="00804AAA"/>
    <w:rsid w:val="00804E94"/>
    <w:rsid w:val="008050E4"/>
    <w:rsid w:val="00806D28"/>
    <w:rsid w:val="008077FD"/>
    <w:rsid w:val="008104DB"/>
    <w:rsid w:val="00810848"/>
    <w:rsid w:val="0081197D"/>
    <w:rsid w:val="00812491"/>
    <w:rsid w:val="00812E02"/>
    <w:rsid w:val="00814F92"/>
    <w:rsid w:val="008153C3"/>
    <w:rsid w:val="0081792B"/>
    <w:rsid w:val="008201FA"/>
    <w:rsid w:val="00820330"/>
    <w:rsid w:val="00821146"/>
    <w:rsid w:val="0082133A"/>
    <w:rsid w:val="00821478"/>
    <w:rsid w:val="008232DF"/>
    <w:rsid w:val="0082395E"/>
    <w:rsid w:val="008241B6"/>
    <w:rsid w:val="00825403"/>
    <w:rsid w:val="00825755"/>
    <w:rsid w:val="00825B3E"/>
    <w:rsid w:val="00825DAA"/>
    <w:rsid w:val="008269EE"/>
    <w:rsid w:val="00826B58"/>
    <w:rsid w:val="00826D96"/>
    <w:rsid w:val="00826F42"/>
    <w:rsid w:val="00827588"/>
    <w:rsid w:val="00827C7F"/>
    <w:rsid w:val="00827DD1"/>
    <w:rsid w:val="0083007C"/>
    <w:rsid w:val="00830331"/>
    <w:rsid w:val="0083148D"/>
    <w:rsid w:val="00831D44"/>
    <w:rsid w:val="0083213F"/>
    <w:rsid w:val="008338F3"/>
    <w:rsid w:val="00833AE9"/>
    <w:rsid w:val="00833BD3"/>
    <w:rsid w:val="0083431C"/>
    <w:rsid w:val="00834F5C"/>
    <w:rsid w:val="008352B8"/>
    <w:rsid w:val="008357A8"/>
    <w:rsid w:val="00835807"/>
    <w:rsid w:val="00835FFA"/>
    <w:rsid w:val="008360CD"/>
    <w:rsid w:val="0083677C"/>
    <w:rsid w:val="00836C48"/>
    <w:rsid w:val="00836D3D"/>
    <w:rsid w:val="008373D8"/>
    <w:rsid w:val="008400C8"/>
    <w:rsid w:val="00840B38"/>
    <w:rsid w:val="00840CB3"/>
    <w:rsid w:val="00841FD6"/>
    <w:rsid w:val="008424D1"/>
    <w:rsid w:val="00842A82"/>
    <w:rsid w:val="008432EF"/>
    <w:rsid w:val="00844030"/>
    <w:rsid w:val="00846700"/>
    <w:rsid w:val="0084791F"/>
    <w:rsid w:val="00847DB4"/>
    <w:rsid w:val="0085029A"/>
    <w:rsid w:val="00850488"/>
    <w:rsid w:val="008510B8"/>
    <w:rsid w:val="00852684"/>
    <w:rsid w:val="00852D6E"/>
    <w:rsid w:val="008538C9"/>
    <w:rsid w:val="008552D5"/>
    <w:rsid w:val="008559C6"/>
    <w:rsid w:val="00855C75"/>
    <w:rsid w:val="00855EED"/>
    <w:rsid w:val="008560A3"/>
    <w:rsid w:val="00856EFB"/>
    <w:rsid w:val="00857684"/>
    <w:rsid w:val="008576D1"/>
    <w:rsid w:val="00857801"/>
    <w:rsid w:val="00860A69"/>
    <w:rsid w:val="0086206F"/>
    <w:rsid w:val="0086238F"/>
    <w:rsid w:val="00862E33"/>
    <w:rsid w:val="008631E5"/>
    <w:rsid w:val="00863CB2"/>
    <w:rsid w:val="008644C0"/>
    <w:rsid w:val="00865294"/>
    <w:rsid w:val="00865A56"/>
    <w:rsid w:val="00865AE6"/>
    <w:rsid w:val="00866B0B"/>
    <w:rsid w:val="00866D04"/>
    <w:rsid w:val="00866DFC"/>
    <w:rsid w:val="00867537"/>
    <w:rsid w:val="00871442"/>
    <w:rsid w:val="008715FA"/>
    <w:rsid w:val="008725BB"/>
    <w:rsid w:val="00874069"/>
    <w:rsid w:val="00874EE3"/>
    <w:rsid w:val="0087509D"/>
    <w:rsid w:val="008764A3"/>
    <w:rsid w:val="00876AA1"/>
    <w:rsid w:val="00876B78"/>
    <w:rsid w:val="00877226"/>
    <w:rsid w:val="00877701"/>
    <w:rsid w:val="00880AAD"/>
    <w:rsid w:val="00880F24"/>
    <w:rsid w:val="0088155D"/>
    <w:rsid w:val="00881805"/>
    <w:rsid w:val="00881CAD"/>
    <w:rsid w:val="00881EE6"/>
    <w:rsid w:val="0088348B"/>
    <w:rsid w:val="00883594"/>
    <w:rsid w:val="00884C41"/>
    <w:rsid w:val="00884C85"/>
    <w:rsid w:val="008850F0"/>
    <w:rsid w:val="00885389"/>
    <w:rsid w:val="00886B2E"/>
    <w:rsid w:val="008872D7"/>
    <w:rsid w:val="008877F9"/>
    <w:rsid w:val="0088785E"/>
    <w:rsid w:val="008906A5"/>
    <w:rsid w:val="00890DC4"/>
    <w:rsid w:val="00891AB3"/>
    <w:rsid w:val="00892528"/>
    <w:rsid w:val="00892C5D"/>
    <w:rsid w:val="00893A7C"/>
    <w:rsid w:val="00893CE8"/>
    <w:rsid w:val="008940C7"/>
    <w:rsid w:val="00894190"/>
    <w:rsid w:val="00894285"/>
    <w:rsid w:val="0089597A"/>
    <w:rsid w:val="00895F99"/>
    <w:rsid w:val="00896885"/>
    <w:rsid w:val="008A0423"/>
    <w:rsid w:val="008A1E25"/>
    <w:rsid w:val="008A1EBD"/>
    <w:rsid w:val="008A34DE"/>
    <w:rsid w:val="008A3D7E"/>
    <w:rsid w:val="008A4675"/>
    <w:rsid w:val="008A4B73"/>
    <w:rsid w:val="008A4F81"/>
    <w:rsid w:val="008A5CD4"/>
    <w:rsid w:val="008A643F"/>
    <w:rsid w:val="008A65F9"/>
    <w:rsid w:val="008A6AF9"/>
    <w:rsid w:val="008B18AA"/>
    <w:rsid w:val="008B1A9F"/>
    <w:rsid w:val="008B2322"/>
    <w:rsid w:val="008B2BE1"/>
    <w:rsid w:val="008B4172"/>
    <w:rsid w:val="008B4299"/>
    <w:rsid w:val="008B43B0"/>
    <w:rsid w:val="008B5CC9"/>
    <w:rsid w:val="008B6976"/>
    <w:rsid w:val="008B7098"/>
    <w:rsid w:val="008B744D"/>
    <w:rsid w:val="008B7AF9"/>
    <w:rsid w:val="008C05D9"/>
    <w:rsid w:val="008C0A6A"/>
    <w:rsid w:val="008C0E57"/>
    <w:rsid w:val="008C1835"/>
    <w:rsid w:val="008C193E"/>
    <w:rsid w:val="008C2131"/>
    <w:rsid w:val="008C287F"/>
    <w:rsid w:val="008C3F55"/>
    <w:rsid w:val="008C4050"/>
    <w:rsid w:val="008C4372"/>
    <w:rsid w:val="008C4D42"/>
    <w:rsid w:val="008C676D"/>
    <w:rsid w:val="008C75F0"/>
    <w:rsid w:val="008C79F5"/>
    <w:rsid w:val="008D13CD"/>
    <w:rsid w:val="008D30AF"/>
    <w:rsid w:val="008D4057"/>
    <w:rsid w:val="008D4A6C"/>
    <w:rsid w:val="008D4C64"/>
    <w:rsid w:val="008D5359"/>
    <w:rsid w:val="008D593A"/>
    <w:rsid w:val="008D5AA0"/>
    <w:rsid w:val="008D7556"/>
    <w:rsid w:val="008E01DC"/>
    <w:rsid w:val="008E0B03"/>
    <w:rsid w:val="008E16A8"/>
    <w:rsid w:val="008E2A53"/>
    <w:rsid w:val="008E3ACA"/>
    <w:rsid w:val="008E5E1E"/>
    <w:rsid w:val="008E60EE"/>
    <w:rsid w:val="008E63F9"/>
    <w:rsid w:val="008E699B"/>
    <w:rsid w:val="008E6C7A"/>
    <w:rsid w:val="008E776E"/>
    <w:rsid w:val="008E78D5"/>
    <w:rsid w:val="008F04DD"/>
    <w:rsid w:val="008F18D4"/>
    <w:rsid w:val="008F1974"/>
    <w:rsid w:val="008F19D3"/>
    <w:rsid w:val="008F1CA4"/>
    <w:rsid w:val="008F267E"/>
    <w:rsid w:val="008F292F"/>
    <w:rsid w:val="008F2C9B"/>
    <w:rsid w:val="008F34AC"/>
    <w:rsid w:val="008F558E"/>
    <w:rsid w:val="008F5B30"/>
    <w:rsid w:val="008F648F"/>
    <w:rsid w:val="008F6EF0"/>
    <w:rsid w:val="008F7852"/>
    <w:rsid w:val="009000F6"/>
    <w:rsid w:val="009001BB"/>
    <w:rsid w:val="00900B24"/>
    <w:rsid w:val="00901DC4"/>
    <w:rsid w:val="009027B6"/>
    <w:rsid w:val="00902C4B"/>
    <w:rsid w:val="009039AB"/>
    <w:rsid w:val="009050E7"/>
    <w:rsid w:val="009053CD"/>
    <w:rsid w:val="00906CCB"/>
    <w:rsid w:val="00906E1F"/>
    <w:rsid w:val="00910C55"/>
    <w:rsid w:val="00911CEA"/>
    <w:rsid w:val="0091215F"/>
    <w:rsid w:val="009121B4"/>
    <w:rsid w:val="009142F0"/>
    <w:rsid w:val="0091471E"/>
    <w:rsid w:val="00914982"/>
    <w:rsid w:val="009149A4"/>
    <w:rsid w:val="00914D05"/>
    <w:rsid w:val="00915540"/>
    <w:rsid w:val="00915A08"/>
    <w:rsid w:val="00915A78"/>
    <w:rsid w:val="00915C4A"/>
    <w:rsid w:val="00917FB3"/>
    <w:rsid w:val="00920FBA"/>
    <w:rsid w:val="009213F7"/>
    <w:rsid w:val="009217A5"/>
    <w:rsid w:val="00921DC7"/>
    <w:rsid w:val="009230AA"/>
    <w:rsid w:val="0092349C"/>
    <w:rsid w:val="00925942"/>
    <w:rsid w:val="00926713"/>
    <w:rsid w:val="00930A80"/>
    <w:rsid w:val="00931661"/>
    <w:rsid w:val="00931A76"/>
    <w:rsid w:val="0093202F"/>
    <w:rsid w:val="00934A6A"/>
    <w:rsid w:val="009361A3"/>
    <w:rsid w:val="009366A5"/>
    <w:rsid w:val="00937052"/>
    <w:rsid w:val="00940182"/>
    <w:rsid w:val="00940364"/>
    <w:rsid w:val="0094080C"/>
    <w:rsid w:val="0094084A"/>
    <w:rsid w:val="00940E6F"/>
    <w:rsid w:val="009426AD"/>
    <w:rsid w:val="009429F9"/>
    <w:rsid w:val="00942ED7"/>
    <w:rsid w:val="0094307B"/>
    <w:rsid w:val="00943B16"/>
    <w:rsid w:val="009442F8"/>
    <w:rsid w:val="009449A2"/>
    <w:rsid w:val="00945699"/>
    <w:rsid w:val="009458AA"/>
    <w:rsid w:val="00946657"/>
    <w:rsid w:val="0094781E"/>
    <w:rsid w:val="00950061"/>
    <w:rsid w:val="00950A0C"/>
    <w:rsid w:val="0095172F"/>
    <w:rsid w:val="00951D4C"/>
    <w:rsid w:val="009528F8"/>
    <w:rsid w:val="00952FFA"/>
    <w:rsid w:val="0095359A"/>
    <w:rsid w:val="0095470C"/>
    <w:rsid w:val="00954DC1"/>
    <w:rsid w:val="00954E02"/>
    <w:rsid w:val="00954F14"/>
    <w:rsid w:val="00956254"/>
    <w:rsid w:val="009574F7"/>
    <w:rsid w:val="009579D0"/>
    <w:rsid w:val="00960909"/>
    <w:rsid w:val="0096136F"/>
    <w:rsid w:val="009626BC"/>
    <w:rsid w:val="0096357D"/>
    <w:rsid w:val="009636F2"/>
    <w:rsid w:val="009646BA"/>
    <w:rsid w:val="009647DF"/>
    <w:rsid w:val="009650E1"/>
    <w:rsid w:val="00966105"/>
    <w:rsid w:val="00966C0A"/>
    <w:rsid w:val="00966EB3"/>
    <w:rsid w:val="0096779F"/>
    <w:rsid w:val="00970F95"/>
    <w:rsid w:val="00971A17"/>
    <w:rsid w:val="009739A1"/>
    <w:rsid w:val="00973D67"/>
    <w:rsid w:val="00973E66"/>
    <w:rsid w:val="0097413D"/>
    <w:rsid w:val="00974160"/>
    <w:rsid w:val="009748F6"/>
    <w:rsid w:val="009749AA"/>
    <w:rsid w:val="00974C33"/>
    <w:rsid w:val="00975818"/>
    <w:rsid w:val="009764E2"/>
    <w:rsid w:val="009779C4"/>
    <w:rsid w:val="00977FCA"/>
    <w:rsid w:val="00980775"/>
    <w:rsid w:val="00982439"/>
    <w:rsid w:val="00982CA5"/>
    <w:rsid w:val="00982F21"/>
    <w:rsid w:val="00982FB9"/>
    <w:rsid w:val="0098389D"/>
    <w:rsid w:val="00983A58"/>
    <w:rsid w:val="00983BFE"/>
    <w:rsid w:val="00983EFB"/>
    <w:rsid w:val="00984276"/>
    <w:rsid w:val="009848BB"/>
    <w:rsid w:val="00984BBE"/>
    <w:rsid w:val="00985458"/>
    <w:rsid w:val="00985C73"/>
    <w:rsid w:val="0098620A"/>
    <w:rsid w:val="009864CA"/>
    <w:rsid w:val="009867B2"/>
    <w:rsid w:val="00986F53"/>
    <w:rsid w:val="0099016B"/>
    <w:rsid w:val="0099134D"/>
    <w:rsid w:val="009918B4"/>
    <w:rsid w:val="00991E52"/>
    <w:rsid w:val="00992965"/>
    <w:rsid w:val="0099363C"/>
    <w:rsid w:val="0099476B"/>
    <w:rsid w:val="00996093"/>
    <w:rsid w:val="0099617D"/>
    <w:rsid w:val="009965CA"/>
    <w:rsid w:val="00997449"/>
    <w:rsid w:val="00997895"/>
    <w:rsid w:val="00997B0C"/>
    <w:rsid w:val="00997D02"/>
    <w:rsid w:val="009A08DE"/>
    <w:rsid w:val="009A196B"/>
    <w:rsid w:val="009A2FCB"/>
    <w:rsid w:val="009A3226"/>
    <w:rsid w:val="009A4A64"/>
    <w:rsid w:val="009A5E3F"/>
    <w:rsid w:val="009B00C2"/>
    <w:rsid w:val="009B0912"/>
    <w:rsid w:val="009B0D1E"/>
    <w:rsid w:val="009B11A4"/>
    <w:rsid w:val="009B1509"/>
    <w:rsid w:val="009B1DED"/>
    <w:rsid w:val="009B2760"/>
    <w:rsid w:val="009B35D1"/>
    <w:rsid w:val="009B4BC2"/>
    <w:rsid w:val="009B5155"/>
    <w:rsid w:val="009B6589"/>
    <w:rsid w:val="009B767E"/>
    <w:rsid w:val="009B7E11"/>
    <w:rsid w:val="009C031F"/>
    <w:rsid w:val="009C077E"/>
    <w:rsid w:val="009C08D9"/>
    <w:rsid w:val="009C1824"/>
    <w:rsid w:val="009C217A"/>
    <w:rsid w:val="009C2E46"/>
    <w:rsid w:val="009C40BF"/>
    <w:rsid w:val="009C4AB6"/>
    <w:rsid w:val="009C67FE"/>
    <w:rsid w:val="009C68E1"/>
    <w:rsid w:val="009C755F"/>
    <w:rsid w:val="009C75E9"/>
    <w:rsid w:val="009D004A"/>
    <w:rsid w:val="009D0466"/>
    <w:rsid w:val="009D06C2"/>
    <w:rsid w:val="009D0C93"/>
    <w:rsid w:val="009D1049"/>
    <w:rsid w:val="009D1164"/>
    <w:rsid w:val="009D204C"/>
    <w:rsid w:val="009D2214"/>
    <w:rsid w:val="009D4804"/>
    <w:rsid w:val="009D5728"/>
    <w:rsid w:val="009D6901"/>
    <w:rsid w:val="009D7220"/>
    <w:rsid w:val="009E0B0D"/>
    <w:rsid w:val="009E0C50"/>
    <w:rsid w:val="009E22E4"/>
    <w:rsid w:val="009E33D6"/>
    <w:rsid w:val="009E34DA"/>
    <w:rsid w:val="009E3AF1"/>
    <w:rsid w:val="009E4956"/>
    <w:rsid w:val="009E53F2"/>
    <w:rsid w:val="009E572A"/>
    <w:rsid w:val="009E58F4"/>
    <w:rsid w:val="009E72AC"/>
    <w:rsid w:val="009F26B8"/>
    <w:rsid w:val="009F28A4"/>
    <w:rsid w:val="009F3D3D"/>
    <w:rsid w:val="009F4AA5"/>
    <w:rsid w:val="009F516A"/>
    <w:rsid w:val="009F5BEE"/>
    <w:rsid w:val="009F6196"/>
    <w:rsid w:val="009F6466"/>
    <w:rsid w:val="009F6FD6"/>
    <w:rsid w:val="009F7C9F"/>
    <w:rsid w:val="00A00E4D"/>
    <w:rsid w:val="00A0132E"/>
    <w:rsid w:val="00A01FF0"/>
    <w:rsid w:val="00A024BD"/>
    <w:rsid w:val="00A02ADF"/>
    <w:rsid w:val="00A02E66"/>
    <w:rsid w:val="00A03046"/>
    <w:rsid w:val="00A04C15"/>
    <w:rsid w:val="00A05934"/>
    <w:rsid w:val="00A05F70"/>
    <w:rsid w:val="00A0634A"/>
    <w:rsid w:val="00A06D85"/>
    <w:rsid w:val="00A0784A"/>
    <w:rsid w:val="00A1175C"/>
    <w:rsid w:val="00A117E5"/>
    <w:rsid w:val="00A125F5"/>
    <w:rsid w:val="00A12C9B"/>
    <w:rsid w:val="00A133B1"/>
    <w:rsid w:val="00A13E74"/>
    <w:rsid w:val="00A14179"/>
    <w:rsid w:val="00A14452"/>
    <w:rsid w:val="00A14533"/>
    <w:rsid w:val="00A14572"/>
    <w:rsid w:val="00A151E5"/>
    <w:rsid w:val="00A15C8D"/>
    <w:rsid w:val="00A16B45"/>
    <w:rsid w:val="00A17031"/>
    <w:rsid w:val="00A176D9"/>
    <w:rsid w:val="00A177D6"/>
    <w:rsid w:val="00A17EAE"/>
    <w:rsid w:val="00A20C30"/>
    <w:rsid w:val="00A22AED"/>
    <w:rsid w:val="00A243E8"/>
    <w:rsid w:val="00A24B33"/>
    <w:rsid w:val="00A2536F"/>
    <w:rsid w:val="00A27914"/>
    <w:rsid w:val="00A27DAC"/>
    <w:rsid w:val="00A309F4"/>
    <w:rsid w:val="00A30BAA"/>
    <w:rsid w:val="00A30BB6"/>
    <w:rsid w:val="00A31F80"/>
    <w:rsid w:val="00A3235B"/>
    <w:rsid w:val="00A32E81"/>
    <w:rsid w:val="00A34275"/>
    <w:rsid w:val="00A34C4B"/>
    <w:rsid w:val="00A370AB"/>
    <w:rsid w:val="00A377E7"/>
    <w:rsid w:val="00A37F5D"/>
    <w:rsid w:val="00A40390"/>
    <w:rsid w:val="00A40B4D"/>
    <w:rsid w:val="00A40BC5"/>
    <w:rsid w:val="00A412C0"/>
    <w:rsid w:val="00A4408B"/>
    <w:rsid w:val="00A443B4"/>
    <w:rsid w:val="00A44E65"/>
    <w:rsid w:val="00A45455"/>
    <w:rsid w:val="00A459B6"/>
    <w:rsid w:val="00A46917"/>
    <w:rsid w:val="00A47277"/>
    <w:rsid w:val="00A50138"/>
    <w:rsid w:val="00A503A9"/>
    <w:rsid w:val="00A5042C"/>
    <w:rsid w:val="00A50E21"/>
    <w:rsid w:val="00A515C9"/>
    <w:rsid w:val="00A51E7A"/>
    <w:rsid w:val="00A51FED"/>
    <w:rsid w:val="00A52846"/>
    <w:rsid w:val="00A53A64"/>
    <w:rsid w:val="00A53AB3"/>
    <w:rsid w:val="00A54214"/>
    <w:rsid w:val="00A57894"/>
    <w:rsid w:val="00A60607"/>
    <w:rsid w:val="00A60BFF"/>
    <w:rsid w:val="00A60C28"/>
    <w:rsid w:val="00A61FA7"/>
    <w:rsid w:val="00A62A77"/>
    <w:rsid w:val="00A63FFD"/>
    <w:rsid w:val="00A667B8"/>
    <w:rsid w:val="00A673AC"/>
    <w:rsid w:val="00A6769A"/>
    <w:rsid w:val="00A7000F"/>
    <w:rsid w:val="00A71313"/>
    <w:rsid w:val="00A72163"/>
    <w:rsid w:val="00A7231A"/>
    <w:rsid w:val="00A73E7F"/>
    <w:rsid w:val="00A74215"/>
    <w:rsid w:val="00A7464D"/>
    <w:rsid w:val="00A747BC"/>
    <w:rsid w:val="00A74825"/>
    <w:rsid w:val="00A74E23"/>
    <w:rsid w:val="00A75648"/>
    <w:rsid w:val="00A7622D"/>
    <w:rsid w:val="00A768F4"/>
    <w:rsid w:val="00A76CF0"/>
    <w:rsid w:val="00A76F7A"/>
    <w:rsid w:val="00A80D63"/>
    <w:rsid w:val="00A81F4E"/>
    <w:rsid w:val="00A829BA"/>
    <w:rsid w:val="00A829F4"/>
    <w:rsid w:val="00A82C1F"/>
    <w:rsid w:val="00A842F3"/>
    <w:rsid w:val="00A84633"/>
    <w:rsid w:val="00A84E34"/>
    <w:rsid w:val="00A84EE7"/>
    <w:rsid w:val="00A85A6D"/>
    <w:rsid w:val="00A85CC5"/>
    <w:rsid w:val="00A8716A"/>
    <w:rsid w:val="00A875FF"/>
    <w:rsid w:val="00A879B2"/>
    <w:rsid w:val="00A87D35"/>
    <w:rsid w:val="00A905DF"/>
    <w:rsid w:val="00A911FA"/>
    <w:rsid w:val="00A9256B"/>
    <w:rsid w:val="00A92775"/>
    <w:rsid w:val="00A92E8F"/>
    <w:rsid w:val="00A9331E"/>
    <w:rsid w:val="00A93CC3"/>
    <w:rsid w:val="00A93DAC"/>
    <w:rsid w:val="00A93F18"/>
    <w:rsid w:val="00A94415"/>
    <w:rsid w:val="00A95160"/>
    <w:rsid w:val="00A9553E"/>
    <w:rsid w:val="00A96700"/>
    <w:rsid w:val="00A96B85"/>
    <w:rsid w:val="00A96ECD"/>
    <w:rsid w:val="00A97292"/>
    <w:rsid w:val="00A976C7"/>
    <w:rsid w:val="00A97DBE"/>
    <w:rsid w:val="00AA0018"/>
    <w:rsid w:val="00AA002B"/>
    <w:rsid w:val="00AA0A40"/>
    <w:rsid w:val="00AA0BFE"/>
    <w:rsid w:val="00AA0F89"/>
    <w:rsid w:val="00AA148B"/>
    <w:rsid w:val="00AA15F2"/>
    <w:rsid w:val="00AA1DC8"/>
    <w:rsid w:val="00AA1F88"/>
    <w:rsid w:val="00AA243B"/>
    <w:rsid w:val="00AA3EEE"/>
    <w:rsid w:val="00AA47CB"/>
    <w:rsid w:val="00AA5BB5"/>
    <w:rsid w:val="00AA63F8"/>
    <w:rsid w:val="00AA6AB1"/>
    <w:rsid w:val="00AA6FE8"/>
    <w:rsid w:val="00AA7CB6"/>
    <w:rsid w:val="00AA7D2F"/>
    <w:rsid w:val="00AB0990"/>
    <w:rsid w:val="00AB27C1"/>
    <w:rsid w:val="00AB2E10"/>
    <w:rsid w:val="00AB358C"/>
    <w:rsid w:val="00AB390A"/>
    <w:rsid w:val="00AB3A1E"/>
    <w:rsid w:val="00AB3E64"/>
    <w:rsid w:val="00AB4110"/>
    <w:rsid w:val="00AB511B"/>
    <w:rsid w:val="00AB5940"/>
    <w:rsid w:val="00AB5CFF"/>
    <w:rsid w:val="00AB6838"/>
    <w:rsid w:val="00AC1751"/>
    <w:rsid w:val="00AC23E7"/>
    <w:rsid w:val="00AC30CC"/>
    <w:rsid w:val="00AC5339"/>
    <w:rsid w:val="00AC55CF"/>
    <w:rsid w:val="00AC5937"/>
    <w:rsid w:val="00AC5BD6"/>
    <w:rsid w:val="00AC67B2"/>
    <w:rsid w:val="00AC7EFE"/>
    <w:rsid w:val="00AC7FCC"/>
    <w:rsid w:val="00AD020C"/>
    <w:rsid w:val="00AD0848"/>
    <w:rsid w:val="00AD0C2F"/>
    <w:rsid w:val="00AD1297"/>
    <w:rsid w:val="00AD1A75"/>
    <w:rsid w:val="00AD21D9"/>
    <w:rsid w:val="00AD35E2"/>
    <w:rsid w:val="00AD40DE"/>
    <w:rsid w:val="00AD45CF"/>
    <w:rsid w:val="00AD45E8"/>
    <w:rsid w:val="00AD4745"/>
    <w:rsid w:val="00AE05A6"/>
    <w:rsid w:val="00AE0C80"/>
    <w:rsid w:val="00AE0DCD"/>
    <w:rsid w:val="00AE149A"/>
    <w:rsid w:val="00AE46E4"/>
    <w:rsid w:val="00AE56CC"/>
    <w:rsid w:val="00AE588A"/>
    <w:rsid w:val="00AE5AFF"/>
    <w:rsid w:val="00AE654C"/>
    <w:rsid w:val="00AE6B86"/>
    <w:rsid w:val="00AE7565"/>
    <w:rsid w:val="00AE78D9"/>
    <w:rsid w:val="00AF00AB"/>
    <w:rsid w:val="00AF0657"/>
    <w:rsid w:val="00AF06D9"/>
    <w:rsid w:val="00AF31BA"/>
    <w:rsid w:val="00AF41C7"/>
    <w:rsid w:val="00AF7095"/>
    <w:rsid w:val="00B02DDC"/>
    <w:rsid w:val="00B02FB0"/>
    <w:rsid w:val="00B03752"/>
    <w:rsid w:val="00B043B8"/>
    <w:rsid w:val="00B04EFD"/>
    <w:rsid w:val="00B05042"/>
    <w:rsid w:val="00B0530C"/>
    <w:rsid w:val="00B05C9A"/>
    <w:rsid w:val="00B06F87"/>
    <w:rsid w:val="00B10402"/>
    <w:rsid w:val="00B116C2"/>
    <w:rsid w:val="00B11B17"/>
    <w:rsid w:val="00B11C53"/>
    <w:rsid w:val="00B12082"/>
    <w:rsid w:val="00B13139"/>
    <w:rsid w:val="00B1397B"/>
    <w:rsid w:val="00B13BD4"/>
    <w:rsid w:val="00B1490D"/>
    <w:rsid w:val="00B21937"/>
    <w:rsid w:val="00B21ADB"/>
    <w:rsid w:val="00B21CE0"/>
    <w:rsid w:val="00B2252B"/>
    <w:rsid w:val="00B22545"/>
    <w:rsid w:val="00B234D8"/>
    <w:rsid w:val="00B23C4C"/>
    <w:rsid w:val="00B23F0E"/>
    <w:rsid w:val="00B25004"/>
    <w:rsid w:val="00B25B07"/>
    <w:rsid w:val="00B25C27"/>
    <w:rsid w:val="00B2610F"/>
    <w:rsid w:val="00B264AB"/>
    <w:rsid w:val="00B32233"/>
    <w:rsid w:val="00B32591"/>
    <w:rsid w:val="00B329B9"/>
    <w:rsid w:val="00B34380"/>
    <w:rsid w:val="00B3495B"/>
    <w:rsid w:val="00B34B98"/>
    <w:rsid w:val="00B35A4C"/>
    <w:rsid w:val="00B35B08"/>
    <w:rsid w:val="00B361D8"/>
    <w:rsid w:val="00B36262"/>
    <w:rsid w:val="00B36401"/>
    <w:rsid w:val="00B36DF8"/>
    <w:rsid w:val="00B37064"/>
    <w:rsid w:val="00B371FC"/>
    <w:rsid w:val="00B37E19"/>
    <w:rsid w:val="00B37FB2"/>
    <w:rsid w:val="00B40C3A"/>
    <w:rsid w:val="00B40C77"/>
    <w:rsid w:val="00B41879"/>
    <w:rsid w:val="00B42A4E"/>
    <w:rsid w:val="00B4318B"/>
    <w:rsid w:val="00B43CD4"/>
    <w:rsid w:val="00B44C7D"/>
    <w:rsid w:val="00B45287"/>
    <w:rsid w:val="00B461F3"/>
    <w:rsid w:val="00B466E0"/>
    <w:rsid w:val="00B47B5B"/>
    <w:rsid w:val="00B51D33"/>
    <w:rsid w:val="00B524FE"/>
    <w:rsid w:val="00B534BB"/>
    <w:rsid w:val="00B5525F"/>
    <w:rsid w:val="00B57383"/>
    <w:rsid w:val="00B57CD7"/>
    <w:rsid w:val="00B57F30"/>
    <w:rsid w:val="00B60282"/>
    <w:rsid w:val="00B6035D"/>
    <w:rsid w:val="00B609B4"/>
    <w:rsid w:val="00B609BD"/>
    <w:rsid w:val="00B60A2C"/>
    <w:rsid w:val="00B62345"/>
    <w:rsid w:val="00B62A5E"/>
    <w:rsid w:val="00B62BB1"/>
    <w:rsid w:val="00B633C8"/>
    <w:rsid w:val="00B63B76"/>
    <w:rsid w:val="00B63D43"/>
    <w:rsid w:val="00B63E4D"/>
    <w:rsid w:val="00B642B2"/>
    <w:rsid w:val="00B64D58"/>
    <w:rsid w:val="00B65157"/>
    <w:rsid w:val="00B661A9"/>
    <w:rsid w:val="00B6651F"/>
    <w:rsid w:val="00B66D82"/>
    <w:rsid w:val="00B66E8C"/>
    <w:rsid w:val="00B66F6D"/>
    <w:rsid w:val="00B67E1B"/>
    <w:rsid w:val="00B70125"/>
    <w:rsid w:val="00B70345"/>
    <w:rsid w:val="00B70E1A"/>
    <w:rsid w:val="00B72899"/>
    <w:rsid w:val="00B72B99"/>
    <w:rsid w:val="00B73022"/>
    <w:rsid w:val="00B730A7"/>
    <w:rsid w:val="00B73574"/>
    <w:rsid w:val="00B738AF"/>
    <w:rsid w:val="00B7414F"/>
    <w:rsid w:val="00B74F1D"/>
    <w:rsid w:val="00B75E4C"/>
    <w:rsid w:val="00B766DF"/>
    <w:rsid w:val="00B7746E"/>
    <w:rsid w:val="00B7753F"/>
    <w:rsid w:val="00B777B6"/>
    <w:rsid w:val="00B8084F"/>
    <w:rsid w:val="00B81382"/>
    <w:rsid w:val="00B814E4"/>
    <w:rsid w:val="00B82A0D"/>
    <w:rsid w:val="00B82D1F"/>
    <w:rsid w:val="00B82E55"/>
    <w:rsid w:val="00B83222"/>
    <w:rsid w:val="00B83536"/>
    <w:rsid w:val="00B849CD"/>
    <w:rsid w:val="00B860AC"/>
    <w:rsid w:val="00B8633B"/>
    <w:rsid w:val="00B87CC2"/>
    <w:rsid w:val="00B87F47"/>
    <w:rsid w:val="00B901B0"/>
    <w:rsid w:val="00B90694"/>
    <w:rsid w:val="00B91337"/>
    <w:rsid w:val="00B9182B"/>
    <w:rsid w:val="00B91900"/>
    <w:rsid w:val="00B929BB"/>
    <w:rsid w:val="00B92A4C"/>
    <w:rsid w:val="00B9325B"/>
    <w:rsid w:val="00B937F5"/>
    <w:rsid w:val="00B94969"/>
    <w:rsid w:val="00B94970"/>
    <w:rsid w:val="00B949B4"/>
    <w:rsid w:val="00B95490"/>
    <w:rsid w:val="00B95A7B"/>
    <w:rsid w:val="00B961D1"/>
    <w:rsid w:val="00B9635C"/>
    <w:rsid w:val="00B97014"/>
    <w:rsid w:val="00B97205"/>
    <w:rsid w:val="00B97694"/>
    <w:rsid w:val="00BA00BB"/>
    <w:rsid w:val="00BA13E8"/>
    <w:rsid w:val="00BA1598"/>
    <w:rsid w:val="00BA22E3"/>
    <w:rsid w:val="00BA322B"/>
    <w:rsid w:val="00BA3360"/>
    <w:rsid w:val="00BA354A"/>
    <w:rsid w:val="00BA424E"/>
    <w:rsid w:val="00BA4425"/>
    <w:rsid w:val="00BA5441"/>
    <w:rsid w:val="00BB0533"/>
    <w:rsid w:val="00BB0E42"/>
    <w:rsid w:val="00BB1F97"/>
    <w:rsid w:val="00BB25A2"/>
    <w:rsid w:val="00BB27AA"/>
    <w:rsid w:val="00BB2DA8"/>
    <w:rsid w:val="00BB342F"/>
    <w:rsid w:val="00BB3904"/>
    <w:rsid w:val="00BB5126"/>
    <w:rsid w:val="00BB5660"/>
    <w:rsid w:val="00BB6ECE"/>
    <w:rsid w:val="00BC0340"/>
    <w:rsid w:val="00BC0527"/>
    <w:rsid w:val="00BC17FF"/>
    <w:rsid w:val="00BC22CB"/>
    <w:rsid w:val="00BC2473"/>
    <w:rsid w:val="00BC2FA4"/>
    <w:rsid w:val="00BC3721"/>
    <w:rsid w:val="00BC4096"/>
    <w:rsid w:val="00BC64BE"/>
    <w:rsid w:val="00BC78AC"/>
    <w:rsid w:val="00BD098E"/>
    <w:rsid w:val="00BD0A0F"/>
    <w:rsid w:val="00BD175D"/>
    <w:rsid w:val="00BD1DFD"/>
    <w:rsid w:val="00BD27A6"/>
    <w:rsid w:val="00BD2A6B"/>
    <w:rsid w:val="00BD2D9B"/>
    <w:rsid w:val="00BD2FDF"/>
    <w:rsid w:val="00BD309B"/>
    <w:rsid w:val="00BD3B44"/>
    <w:rsid w:val="00BD3EE6"/>
    <w:rsid w:val="00BD42B1"/>
    <w:rsid w:val="00BD5510"/>
    <w:rsid w:val="00BD634C"/>
    <w:rsid w:val="00BD64D6"/>
    <w:rsid w:val="00BD6C46"/>
    <w:rsid w:val="00BD6F2F"/>
    <w:rsid w:val="00BD7201"/>
    <w:rsid w:val="00BD7452"/>
    <w:rsid w:val="00BD77B9"/>
    <w:rsid w:val="00BD7D48"/>
    <w:rsid w:val="00BE267A"/>
    <w:rsid w:val="00BE3199"/>
    <w:rsid w:val="00BE3A35"/>
    <w:rsid w:val="00BE45A0"/>
    <w:rsid w:val="00BE4C15"/>
    <w:rsid w:val="00BE60E9"/>
    <w:rsid w:val="00BE6EBC"/>
    <w:rsid w:val="00BE7764"/>
    <w:rsid w:val="00BE78AF"/>
    <w:rsid w:val="00BF0B33"/>
    <w:rsid w:val="00BF1CA1"/>
    <w:rsid w:val="00BF1DCE"/>
    <w:rsid w:val="00BF1FD1"/>
    <w:rsid w:val="00BF20DB"/>
    <w:rsid w:val="00BF2AC4"/>
    <w:rsid w:val="00BF2F39"/>
    <w:rsid w:val="00BF3485"/>
    <w:rsid w:val="00BF3BE9"/>
    <w:rsid w:val="00BF464C"/>
    <w:rsid w:val="00BF4952"/>
    <w:rsid w:val="00BF52C5"/>
    <w:rsid w:val="00BF6181"/>
    <w:rsid w:val="00BF6CE0"/>
    <w:rsid w:val="00BF7DF5"/>
    <w:rsid w:val="00C00391"/>
    <w:rsid w:val="00C00CB5"/>
    <w:rsid w:val="00C00CFE"/>
    <w:rsid w:val="00C00E63"/>
    <w:rsid w:val="00C00F0A"/>
    <w:rsid w:val="00C01B6A"/>
    <w:rsid w:val="00C01FAE"/>
    <w:rsid w:val="00C04159"/>
    <w:rsid w:val="00C05711"/>
    <w:rsid w:val="00C05E73"/>
    <w:rsid w:val="00C062D5"/>
    <w:rsid w:val="00C0630A"/>
    <w:rsid w:val="00C07895"/>
    <w:rsid w:val="00C07BB3"/>
    <w:rsid w:val="00C110BE"/>
    <w:rsid w:val="00C12334"/>
    <w:rsid w:val="00C12B50"/>
    <w:rsid w:val="00C16B1B"/>
    <w:rsid w:val="00C174AA"/>
    <w:rsid w:val="00C17F03"/>
    <w:rsid w:val="00C20E9D"/>
    <w:rsid w:val="00C22809"/>
    <w:rsid w:val="00C23866"/>
    <w:rsid w:val="00C24904"/>
    <w:rsid w:val="00C24AAD"/>
    <w:rsid w:val="00C24E20"/>
    <w:rsid w:val="00C2622A"/>
    <w:rsid w:val="00C26886"/>
    <w:rsid w:val="00C26B30"/>
    <w:rsid w:val="00C27E36"/>
    <w:rsid w:val="00C3157A"/>
    <w:rsid w:val="00C323F9"/>
    <w:rsid w:val="00C33CFE"/>
    <w:rsid w:val="00C33F07"/>
    <w:rsid w:val="00C347F8"/>
    <w:rsid w:val="00C34B69"/>
    <w:rsid w:val="00C35014"/>
    <w:rsid w:val="00C35518"/>
    <w:rsid w:val="00C35983"/>
    <w:rsid w:val="00C35E3D"/>
    <w:rsid w:val="00C3641D"/>
    <w:rsid w:val="00C36DE6"/>
    <w:rsid w:val="00C37C10"/>
    <w:rsid w:val="00C37E7D"/>
    <w:rsid w:val="00C40207"/>
    <w:rsid w:val="00C41053"/>
    <w:rsid w:val="00C416C2"/>
    <w:rsid w:val="00C4228C"/>
    <w:rsid w:val="00C422ED"/>
    <w:rsid w:val="00C44F25"/>
    <w:rsid w:val="00C45E56"/>
    <w:rsid w:val="00C461D1"/>
    <w:rsid w:val="00C46968"/>
    <w:rsid w:val="00C470D9"/>
    <w:rsid w:val="00C516F2"/>
    <w:rsid w:val="00C51898"/>
    <w:rsid w:val="00C54106"/>
    <w:rsid w:val="00C556A6"/>
    <w:rsid w:val="00C55848"/>
    <w:rsid w:val="00C5597D"/>
    <w:rsid w:val="00C5684B"/>
    <w:rsid w:val="00C572BF"/>
    <w:rsid w:val="00C5773A"/>
    <w:rsid w:val="00C60A77"/>
    <w:rsid w:val="00C60CE0"/>
    <w:rsid w:val="00C616F1"/>
    <w:rsid w:val="00C61D4A"/>
    <w:rsid w:val="00C61DA7"/>
    <w:rsid w:val="00C62948"/>
    <w:rsid w:val="00C62D7C"/>
    <w:rsid w:val="00C631E9"/>
    <w:rsid w:val="00C64200"/>
    <w:rsid w:val="00C6421F"/>
    <w:rsid w:val="00C645E6"/>
    <w:rsid w:val="00C65605"/>
    <w:rsid w:val="00C65D22"/>
    <w:rsid w:val="00C66930"/>
    <w:rsid w:val="00C66DE1"/>
    <w:rsid w:val="00C7029B"/>
    <w:rsid w:val="00C715E2"/>
    <w:rsid w:val="00C71E93"/>
    <w:rsid w:val="00C721D4"/>
    <w:rsid w:val="00C725AD"/>
    <w:rsid w:val="00C72BBB"/>
    <w:rsid w:val="00C72CB8"/>
    <w:rsid w:val="00C739BA"/>
    <w:rsid w:val="00C75739"/>
    <w:rsid w:val="00C76681"/>
    <w:rsid w:val="00C76CB5"/>
    <w:rsid w:val="00C77065"/>
    <w:rsid w:val="00C7763E"/>
    <w:rsid w:val="00C776DB"/>
    <w:rsid w:val="00C80EDE"/>
    <w:rsid w:val="00C81280"/>
    <w:rsid w:val="00C81CDB"/>
    <w:rsid w:val="00C81D52"/>
    <w:rsid w:val="00C82A94"/>
    <w:rsid w:val="00C83354"/>
    <w:rsid w:val="00C83908"/>
    <w:rsid w:val="00C849A8"/>
    <w:rsid w:val="00C84AB6"/>
    <w:rsid w:val="00C85320"/>
    <w:rsid w:val="00C85C28"/>
    <w:rsid w:val="00C868B8"/>
    <w:rsid w:val="00C8728F"/>
    <w:rsid w:val="00C87899"/>
    <w:rsid w:val="00C87A56"/>
    <w:rsid w:val="00C90223"/>
    <w:rsid w:val="00C908B4"/>
    <w:rsid w:val="00C9160C"/>
    <w:rsid w:val="00C91914"/>
    <w:rsid w:val="00C91C5A"/>
    <w:rsid w:val="00C9205C"/>
    <w:rsid w:val="00C93D1F"/>
    <w:rsid w:val="00C9461D"/>
    <w:rsid w:val="00C9477D"/>
    <w:rsid w:val="00C952C6"/>
    <w:rsid w:val="00C95A6E"/>
    <w:rsid w:val="00C96177"/>
    <w:rsid w:val="00C96F64"/>
    <w:rsid w:val="00C9766B"/>
    <w:rsid w:val="00C97D28"/>
    <w:rsid w:val="00C97F76"/>
    <w:rsid w:val="00CA03D4"/>
    <w:rsid w:val="00CA10B3"/>
    <w:rsid w:val="00CA174D"/>
    <w:rsid w:val="00CA18E7"/>
    <w:rsid w:val="00CA2A4D"/>
    <w:rsid w:val="00CA3D44"/>
    <w:rsid w:val="00CA48D2"/>
    <w:rsid w:val="00CA4C68"/>
    <w:rsid w:val="00CA51F0"/>
    <w:rsid w:val="00CA5BDB"/>
    <w:rsid w:val="00CA60D1"/>
    <w:rsid w:val="00CA614B"/>
    <w:rsid w:val="00CA789A"/>
    <w:rsid w:val="00CA795C"/>
    <w:rsid w:val="00CA7A3E"/>
    <w:rsid w:val="00CA7C75"/>
    <w:rsid w:val="00CA7CFF"/>
    <w:rsid w:val="00CB07F8"/>
    <w:rsid w:val="00CB1902"/>
    <w:rsid w:val="00CB1AA5"/>
    <w:rsid w:val="00CB1D1D"/>
    <w:rsid w:val="00CB1E4A"/>
    <w:rsid w:val="00CB1FAB"/>
    <w:rsid w:val="00CB2AD7"/>
    <w:rsid w:val="00CB35EE"/>
    <w:rsid w:val="00CB4A3D"/>
    <w:rsid w:val="00CB4FB7"/>
    <w:rsid w:val="00CB5593"/>
    <w:rsid w:val="00CB67ED"/>
    <w:rsid w:val="00CB7231"/>
    <w:rsid w:val="00CC0E28"/>
    <w:rsid w:val="00CC232D"/>
    <w:rsid w:val="00CC24B3"/>
    <w:rsid w:val="00CC43B7"/>
    <w:rsid w:val="00CC5409"/>
    <w:rsid w:val="00CC558D"/>
    <w:rsid w:val="00CC5BB8"/>
    <w:rsid w:val="00CC642B"/>
    <w:rsid w:val="00CC67D6"/>
    <w:rsid w:val="00CC72E8"/>
    <w:rsid w:val="00CD0550"/>
    <w:rsid w:val="00CD07B3"/>
    <w:rsid w:val="00CD0F40"/>
    <w:rsid w:val="00CD41D9"/>
    <w:rsid w:val="00CD4D26"/>
    <w:rsid w:val="00CD68FD"/>
    <w:rsid w:val="00CD6932"/>
    <w:rsid w:val="00CD7133"/>
    <w:rsid w:val="00CD7287"/>
    <w:rsid w:val="00CD7622"/>
    <w:rsid w:val="00CD7986"/>
    <w:rsid w:val="00CD7A1E"/>
    <w:rsid w:val="00CE0D32"/>
    <w:rsid w:val="00CE1E66"/>
    <w:rsid w:val="00CE5E59"/>
    <w:rsid w:val="00CE6AFB"/>
    <w:rsid w:val="00CE7552"/>
    <w:rsid w:val="00CE75B9"/>
    <w:rsid w:val="00CF1B81"/>
    <w:rsid w:val="00CF315A"/>
    <w:rsid w:val="00CF3770"/>
    <w:rsid w:val="00CF3A0A"/>
    <w:rsid w:val="00CF4617"/>
    <w:rsid w:val="00CF49D1"/>
    <w:rsid w:val="00CF5129"/>
    <w:rsid w:val="00CF55FF"/>
    <w:rsid w:val="00CF5949"/>
    <w:rsid w:val="00CF5E1B"/>
    <w:rsid w:val="00CF66FC"/>
    <w:rsid w:val="00CF6A61"/>
    <w:rsid w:val="00CF6D1C"/>
    <w:rsid w:val="00CF7E3D"/>
    <w:rsid w:val="00D002F0"/>
    <w:rsid w:val="00D003AE"/>
    <w:rsid w:val="00D0176A"/>
    <w:rsid w:val="00D02B74"/>
    <w:rsid w:val="00D033AB"/>
    <w:rsid w:val="00D0366A"/>
    <w:rsid w:val="00D03F0C"/>
    <w:rsid w:val="00D046D2"/>
    <w:rsid w:val="00D04737"/>
    <w:rsid w:val="00D04C8D"/>
    <w:rsid w:val="00D05E1A"/>
    <w:rsid w:val="00D069F0"/>
    <w:rsid w:val="00D071BA"/>
    <w:rsid w:val="00D0786A"/>
    <w:rsid w:val="00D102E2"/>
    <w:rsid w:val="00D113A0"/>
    <w:rsid w:val="00D115E8"/>
    <w:rsid w:val="00D11B55"/>
    <w:rsid w:val="00D11EC8"/>
    <w:rsid w:val="00D132BC"/>
    <w:rsid w:val="00D13F28"/>
    <w:rsid w:val="00D14254"/>
    <w:rsid w:val="00D142F3"/>
    <w:rsid w:val="00D14B5B"/>
    <w:rsid w:val="00D15B1D"/>
    <w:rsid w:val="00D1660B"/>
    <w:rsid w:val="00D170D4"/>
    <w:rsid w:val="00D17754"/>
    <w:rsid w:val="00D2062D"/>
    <w:rsid w:val="00D20C1D"/>
    <w:rsid w:val="00D216DB"/>
    <w:rsid w:val="00D21DAC"/>
    <w:rsid w:val="00D22357"/>
    <w:rsid w:val="00D22ABF"/>
    <w:rsid w:val="00D22CBF"/>
    <w:rsid w:val="00D238D4"/>
    <w:rsid w:val="00D23A9F"/>
    <w:rsid w:val="00D23B02"/>
    <w:rsid w:val="00D24152"/>
    <w:rsid w:val="00D24F7D"/>
    <w:rsid w:val="00D26AB9"/>
    <w:rsid w:val="00D2742F"/>
    <w:rsid w:val="00D27F45"/>
    <w:rsid w:val="00D3077F"/>
    <w:rsid w:val="00D308BA"/>
    <w:rsid w:val="00D31242"/>
    <w:rsid w:val="00D32640"/>
    <w:rsid w:val="00D32D13"/>
    <w:rsid w:val="00D33C59"/>
    <w:rsid w:val="00D34997"/>
    <w:rsid w:val="00D3634A"/>
    <w:rsid w:val="00D37943"/>
    <w:rsid w:val="00D400A3"/>
    <w:rsid w:val="00D40227"/>
    <w:rsid w:val="00D4065D"/>
    <w:rsid w:val="00D443D4"/>
    <w:rsid w:val="00D447F8"/>
    <w:rsid w:val="00D4556C"/>
    <w:rsid w:val="00D4657C"/>
    <w:rsid w:val="00D46E43"/>
    <w:rsid w:val="00D471FF"/>
    <w:rsid w:val="00D473A6"/>
    <w:rsid w:val="00D473FC"/>
    <w:rsid w:val="00D50359"/>
    <w:rsid w:val="00D504AD"/>
    <w:rsid w:val="00D520CB"/>
    <w:rsid w:val="00D52584"/>
    <w:rsid w:val="00D527F9"/>
    <w:rsid w:val="00D52843"/>
    <w:rsid w:val="00D533B4"/>
    <w:rsid w:val="00D53B12"/>
    <w:rsid w:val="00D5415C"/>
    <w:rsid w:val="00D54370"/>
    <w:rsid w:val="00D55983"/>
    <w:rsid w:val="00D56092"/>
    <w:rsid w:val="00D56BDD"/>
    <w:rsid w:val="00D574FB"/>
    <w:rsid w:val="00D577BA"/>
    <w:rsid w:val="00D605A1"/>
    <w:rsid w:val="00D60E10"/>
    <w:rsid w:val="00D6159F"/>
    <w:rsid w:val="00D61626"/>
    <w:rsid w:val="00D61F85"/>
    <w:rsid w:val="00D63324"/>
    <w:rsid w:val="00D6455C"/>
    <w:rsid w:val="00D655C7"/>
    <w:rsid w:val="00D666A4"/>
    <w:rsid w:val="00D66D16"/>
    <w:rsid w:val="00D66EBF"/>
    <w:rsid w:val="00D67AD9"/>
    <w:rsid w:val="00D67E11"/>
    <w:rsid w:val="00D70288"/>
    <w:rsid w:val="00D705D4"/>
    <w:rsid w:val="00D72021"/>
    <w:rsid w:val="00D72846"/>
    <w:rsid w:val="00D72915"/>
    <w:rsid w:val="00D736FE"/>
    <w:rsid w:val="00D73994"/>
    <w:rsid w:val="00D74F90"/>
    <w:rsid w:val="00D751E8"/>
    <w:rsid w:val="00D77433"/>
    <w:rsid w:val="00D77D1D"/>
    <w:rsid w:val="00D77FD3"/>
    <w:rsid w:val="00D809FB"/>
    <w:rsid w:val="00D810A9"/>
    <w:rsid w:val="00D813AD"/>
    <w:rsid w:val="00D815F7"/>
    <w:rsid w:val="00D82610"/>
    <w:rsid w:val="00D82642"/>
    <w:rsid w:val="00D855A2"/>
    <w:rsid w:val="00D86759"/>
    <w:rsid w:val="00D869BA"/>
    <w:rsid w:val="00D86E8D"/>
    <w:rsid w:val="00D87CD2"/>
    <w:rsid w:val="00D90071"/>
    <w:rsid w:val="00D9041E"/>
    <w:rsid w:val="00D90F30"/>
    <w:rsid w:val="00D9112F"/>
    <w:rsid w:val="00D931F9"/>
    <w:rsid w:val="00D93304"/>
    <w:rsid w:val="00D93380"/>
    <w:rsid w:val="00D93666"/>
    <w:rsid w:val="00D93839"/>
    <w:rsid w:val="00D93C33"/>
    <w:rsid w:val="00D94A1F"/>
    <w:rsid w:val="00D954A7"/>
    <w:rsid w:val="00D95823"/>
    <w:rsid w:val="00D96190"/>
    <w:rsid w:val="00D96D70"/>
    <w:rsid w:val="00D9770C"/>
    <w:rsid w:val="00D97EF2"/>
    <w:rsid w:val="00DA03AB"/>
    <w:rsid w:val="00DA0652"/>
    <w:rsid w:val="00DA08F8"/>
    <w:rsid w:val="00DA2279"/>
    <w:rsid w:val="00DA2444"/>
    <w:rsid w:val="00DA2ABA"/>
    <w:rsid w:val="00DA3101"/>
    <w:rsid w:val="00DA3879"/>
    <w:rsid w:val="00DA44D2"/>
    <w:rsid w:val="00DA512A"/>
    <w:rsid w:val="00DB048A"/>
    <w:rsid w:val="00DB0BEC"/>
    <w:rsid w:val="00DB0F55"/>
    <w:rsid w:val="00DB2287"/>
    <w:rsid w:val="00DB306B"/>
    <w:rsid w:val="00DB5C46"/>
    <w:rsid w:val="00DB73EF"/>
    <w:rsid w:val="00DB77BB"/>
    <w:rsid w:val="00DB77DF"/>
    <w:rsid w:val="00DB7AAA"/>
    <w:rsid w:val="00DC12B3"/>
    <w:rsid w:val="00DC1495"/>
    <w:rsid w:val="00DC1B96"/>
    <w:rsid w:val="00DC1FCC"/>
    <w:rsid w:val="00DC212B"/>
    <w:rsid w:val="00DC2915"/>
    <w:rsid w:val="00DC2A98"/>
    <w:rsid w:val="00DC50CE"/>
    <w:rsid w:val="00DC59E9"/>
    <w:rsid w:val="00DC606B"/>
    <w:rsid w:val="00DC6217"/>
    <w:rsid w:val="00DC64F7"/>
    <w:rsid w:val="00DC6856"/>
    <w:rsid w:val="00DC6F3F"/>
    <w:rsid w:val="00DC6FA2"/>
    <w:rsid w:val="00DC7554"/>
    <w:rsid w:val="00DD0130"/>
    <w:rsid w:val="00DD1289"/>
    <w:rsid w:val="00DD214D"/>
    <w:rsid w:val="00DD29D8"/>
    <w:rsid w:val="00DD2C0F"/>
    <w:rsid w:val="00DD3DFB"/>
    <w:rsid w:val="00DD426F"/>
    <w:rsid w:val="00DD4C0D"/>
    <w:rsid w:val="00DD518B"/>
    <w:rsid w:val="00DD5486"/>
    <w:rsid w:val="00DD5D5A"/>
    <w:rsid w:val="00DD5E1B"/>
    <w:rsid w:val="00DD6FBC"/>
    <w:rsid w:val="00DD7543"/>
    <w:rsid w:val="00DE0020"/>
    <w:rsid w:val="00DE0306"/>
    <w:rsid w:val="00DE0659"/>
    <w:rsid w:val="00DE1576"/>
    <w:rsid w:val="00DE1743"/>
    <w:rsid w:val="00DE1E4D"/>
    <w:rsid w:val="00DE3946"/>
    <w:rsid w:val="00DE47B6"/>
    <w:rsid w:val="00DE4C85"/>
    <w:rsid w:val="00DE59C1"/>
    <w:rsid w:val="00DE5AEE"/>
    <w:rsid w:val="00DE6174"/>
    <w:rsid w:val="00DF0768"/>
    <w:rsid w:val="00DF0BAC"/>
    <w:rsid w:val="00DF2016"/>
    <w:rsid w:val="00DF2A06"/>
    <w:rsid w:val="00DF3282"/>
    <w:rsid w:val="00DF3A3C"/>
    <w:rsid w:val="00DF4866"/>
    <w:rsid w:val="00DF55CA"/>
    <w:rsid w:val="00DF5935"/>
    <w:rsid w:val="00DF6135"/>
    <w:rsid w:val="00DF71A9"/>
    <w:rsid w:val="00E016F9"/>
    <w:rsid w:val="00E01972"/>
    <w:rsid w:val="00E01C8B"/>
    <w:rsid w:val="00E02033"/>
    <w:rsid w:val="00E023BF"/>
    <w:rsid w:val="00E02657"/>
    <w:rsid w:val="00E033D7"/>
    <w:rsid w:val="00E06222"/>
    <w:rsid w:val="00E06BEF"/>
    <w:rsid w:val="00E071BE"/>
    <w:rsid w:val="00E0785D"/>
    <w:rsid w:val="00E07A6A"/>
    <w:rsid w:val="00E07CB5"/>
    <w:rsid w:val="00E10AEB"/>
    <w:rsid w:val="00E111CB"/>
    <w:rsid w:val="00E1154B"/>
    <w:rsid w:val="00E11AE6"/>
    <w:rsid w:val="00E11C24"/>
    <w:rsid w:val="00E12CFD"/>
    <w:rsid w:val="00E12E15"/>
    <w:rsid w:val="00E13A4C"/>
    <w:rsid w:val="00E14438"/>
    <w:rsid w:val="00E158FB"/>
    <w:rsid w:val="00E17454"/>
    <w:rsid w:val="00E174BC"/>
    <w:rsid w:val="00E1779B"/>
    <w:rsid w:val="00E205C7"/>
    <w:rsid w:val="00E20A5E"/>
    <w:rsid w:val="00E217FA"/>
    <w:rsid w:val="00E2198E"/>
    <w:rsid w:val="00E2232C"/>
    <w:rsid w:val="00E235B8"/>
    <w:rsid w:val="00E237D8"/>
    <w:rsid w:val="00E23D3D"/>
    <w:rsid w:val="00E23E4E"/>
    <w:rsid w:val="00E24047"/>
    <w:rsid w:val="00E241B4"/>
    <w:rsid w:val="00E245B7"/>
    <w:rsid w:val="00E2494C"/>
    <w:rsid w:val="00E24A6A"/>
    <w:rsid w:val="00E24E4C"/>
    <w:rsid w:val="00E25AA2"/>
    <w:rsid w:val="00E30A2E"/>
    <w:rsid w:val="00E31650"/>
    <w:rsid w:val="00E317CF"/>
    <w:rsid w:val="00E31B63"/>
    <w:rsid w:val="00E31BDF"/>
    <w:rsid w:val="00E31EC2"/>
    <w:rsid w:val="00E3322D"/>
    <w:rsid w:val="00E33302"/>
    <w:rsid w:val="00E33590"/>
    <w:rsid w:val="00E33F86"/>
    <w:rsid w:val="00E35CDE"/>
    <w:rsid w:val="00E37537"/>
    <w:rsid w:val="00E37A60"/>
    <w:rsid w:val="00E41409"/>
    <w:rsid w:val="00E41E81"/>
    <w:rsid w:val="00E428FD"/>
    <w:rsid w:val="00E42B83"/>
    <w:rsid w:val="00E42FF9"/>
    <w:rsid w:val="00E43652"/>
    <w:rsid w:val="00E44F51"/>
    <w:rsid w:val="00E450EF"/>
    <w:rsid w:val="00E45590"/>
    <w:rsid w:val="00E479ED"/>
    <w:rsid w:val="00E5024A"/>
    <w:rsid w:val="00E50979"/>
    <w:rsid w:val="00E51019"/>
    <w:rsid w:val="00E51938"/>
    <w:rsid w:val="00E53878"/>
    <w:rsid w:val="00E53EB7"/>
    <w:rsid w:val="00E54A9D"/>
    <w:rsid w:val="00E55C00"/>
    <w:rsid w:val="00E56240"/>
    <w:rsid w:val="00E57B8D"/>
    <w:rsid w:val="00E638F5"/>
    <w:rsid w:val="00E64C45"/>
    <w:rsid w:val="00E6685E"/>
    <w:rsid w:val="00E66AC1"/>
    <w:rsid w:val="00E67FDB"/>
    <w:rsid w:val="00E72AD3"/>
    <w:rsid w:val="00E72BD1"/>
    <w:rsid w:val="00E735BC"/>
    <w:rsid w:val="00E73D46"/>
    <w:rsid w:val="00E74B40"/>
    <w:rsid w:val="00E74E83"/>
    <w:rsid w:val="00E752E3"/>
    <w:rsid w:val="00E75A0F"/>
    <w:rsid w:val="00E77473"/>
    <w:rsid w:val="00E804AB"/>
    <w:rsid w:val="00E80CAF"/>
    <w:rsid w:val="00E80D01"/>
    <w:rsid w:val="00E80FBA"/>
    <w:rsid w:val="00E8172F"/>
    <w:rsid w:val="00E82CFF"/>
    <w:rsid w:val="00E83323"/>
    <w:rsid w:val="00E83FCC"/>
    <w:rsid w:val="00E84A7A"/>
    <w:rsid w:val="00E85C65"/>
    <w:rsid w:val="00E8634C"/>
    <w:rsid w:val="00E87269"/>
    <w:rsid w:val="00E90E14"/>
    <w:rsid w:val="00E91E22"/>
    <w:rsid w:val="00E92D57"/>
    <w:rsid w:val="00E93111"/>
    <w:rsid w:val="00E93ABF"/>
    <w:rsid w:val="00E93B93"/>
    <w:rsid w:val="00E93DD3"/>
    <w:rsid w:val="00E9430B"/>
    <w:rsid w:val="00E94FDC"/>
    <w:rsid w:val="00E950B2"/>
    <w:rsid w:val="00E958D8"/>
    <w:rsid w:val="00E95D89"/>
    <w:rsid w:val="00E95D90"/>
    <w:rsid w:val="00E9687E"/>
    <w:rsid w:val="00EA1E47"/>
    <w:rsid w:val="00EA20D1"/>
    <w:rsid w:val="00EA2480"/>
    <w:rsid w:val="00EA2FEC"/>
    <w:rsid w:val="00EA32CE"/>
    <w:rsid w:val="00EA3BFC"/>
    <w:rsid w:val="00EA47D3"/>
    <w:rsid w:val="00EA63A3"/>
    <w:rsid w:val="00EA6AD5"/>
    <w:rsid w:val="00EA6B10"/>
    <w:rsid w:val="00EA6E8C"/>
    <w:rsid w:val="00EA6FA3"/>
    <w:rsid w:val="00EA73FC"/>
    <w:rsid w:val="00EA75A3"/>
    <w:rsid w:val="00EB04FD"/>
    <w:rsid w:val="00EB0608"/>
    <w:rsid w:val="00EB098E"/>
    <w:rsid w:val="00EB104B"/>
    <w:rsid w:val="00EB165D"/>
    <w:rsid w:val="00EB1D0D"/>
    <w:rsid w:val="00EB203F"/>
    <w:rsid w:val="00EB23C6"/>
    <w:rsid w:val="00EB2E2A"/>
    <w:rsid w:val="00EB5610"/>
    <w:rsid w:val="00EB59FB"/>
    <w:rsid w:val="00EC0601"/>
    <w:rsid w:val="00EC0DEC"/>
    <w:rsid w:val="00EC1158"/>
    <w:rsid w:val="00EC12E3"/>
    <w:rsid w:val="00EC142F"/>
    <w:rsid w:val="00EC1DC6"/>
    <w:rsid w:val="00EC2B37"/>
    <w:rsid w:val="00EC3FA6"/>
    <w:rsid w:val="00EC5962"/>
    <w:rsid w:val="00EC5DB6"/>
    <w:rsid w:val="00EC7054"/>
    <w:rsid w:val="00EC73C0"/>
    <w:rsid w:val="00EC74CF"/>
    <w:rsid w:val="00EC767E"/>
    <w:rsid w:val="00EC7AE3"/>
    <w:rsid w:val="00ED0162"/>
    <w:rsid w:val="00ED01E8"/>
    <w:rsid w:val="00ED17AB"/>
    <w:rsid w:val="00ED1B69"/>
    <w:rsid w:val="00ED1D28"/>
    <w:rsid w:val="00ED2AB8"/>
    <w:rsid w:val="00ED399C"/>
    <w:rsid w:val="00ED3E5C"/>
    <w:rsid w:val="00ED4280"/>
    <w:rsid w:val="00ED491F"/>
    <w:rsid w:val="00ED50F6"/>
    <w:rsid w:val="00ED520B"/>
    <w:rsid w:val="00ED72F5"/>
    <w:rsid w:val="00ED7322"/>
    <w:rsid w:val="00ED7466"/>
    <w:rsid w:val="00EE03F5"/>
    <w:rsid w:val="00EE0D15"/>
    <w:rsid w:val="00EE0DE1"/>
    <w:rsid w:val="00EE1B85"/>
    <w:rsid w:val="00EE22B0"/>
    <w:rsid w:val="00EE25DD"/>
    <w:rsid w:val="00EE2AF3"/>
    <w:rsid w:val="00EE39BB"/>
    <w:rsid w:val="00EE4254"/>
    <w:rsid w:val="00EE42ED"/>
    <w:rsid w:val="00EE49E9"/>
    <w:rsid w:val="00EE52B0"/>
    <w:rsid w:val="00EE5F45"/>
    <w:rsid w:val="00EE6797"/>
    <w:rsid w:val="00EE7146"/>
    <w:rsid w:val="00EE79F7"/>
    <w:rsid w:val="00EF0387"/>
    <w:rsid w:val="00EF06D7"/>
    <w:rsid w:val="00EF186C"/>
    <w:rsid w:val="00EF2066"/>
    <w:rsid w:val="00EF20A8"/>
    <w:rsid w:val="00EF28F2"/>
    <w:rsid w:val="00EF2D71"/>
    <w:rsid w:val="00EF3878"/>
    <w:rsid w:val="00EF390F"/>
    <w:rsid w:val="00EF591B"/>
    <w:rsid w:val="00EF5CC4"/>
    <w:rsid w:val="00EF63C0"/>
    <w:rsid w:val="00EF718C"/>
    <w:rsid w:val="00EF7320"/>
    <w:rsid w:val="00F01E15"/>
    <w:rsid w:val="00F0242A"/>
    <w:rsid w:val="00F026A1"/>
    <w:rsid w:val="00F035B6"/>
    <w:rsid w:val="00F03E0B"/>
    <w:rsid w:val="00F04C28"/>
    <w:rsid w:val="00F05B33"/>
    <w:rsid w:val="00F06774"/>
    <w:rsid w:val="00F06841"/>
    <w:rsid w:val="00F06A0A"/>
    <w:rsid w:val="00F07692"/>
    <w:rsid w:val="00F104AC"/>
    <w:rsid w:val="00F105F6"/>
    <w:rsid w:val="00F10FCA"/>
    <w:rsid w:val="00F1105A"/>
    <w:rsid w:val="00F12468"/>
    <w:rsid w:val="00F12805"/>
    <w:rsid w:val="00F15365"/>
    <w:rsid w:val="00F15CFA"/>
    <w:rsid w:val="00F15E06"/>
    <w:rsid w:val="00F1668F"/>
    <w:rsid w:val="00F167F0"/>
    <w:rsid w:val="00F17215"/>
    <w:rsid w:val="00F173B6"/>
    <w:rsid w:val="00F1765E"/>
    <w:rsid w:val="00F17B0B"/>
    <w:rsid w:val="00F21BAB"/>
    <w:rsid w:val="00F22148"/>
    <w:rsid w:val="00F23804"/>
    <w:rsid w:val="00F25551"/>
    <w:rsid w:val="00F25678"/>
    <w:rsid w:val="00F26020"/>
    <w:rsid w:val="00F26B18"/>
    <w:rsid w:val="00F27428"/>
    <w:rsid w:val="00F303AF"/>
    <w:rsid w:val="00F330E4"/>
    <w:rsid w:val="00F3364D"/>
    <w:rsid w:val="00F35138"/>
    <w:rsid w:val="00F353F4"/>
    <w:rsid w:val="00F354DC"/>
    <w:rsid w:val="00F35549"/>
    <w:rsid w:val="00F35B52"/>
    <w:rsid w:val="00F36E41"/>
    <w:rsid w:val="00F375A0"/>
    <w:rsid w:val="00F37D7B"/>
    <w:rsid w:val="00F408F8"/>
    <w:rsid w:val="00F40C79"/>
    <w:rsid w:val="00F4243E"/>
    <w:rsid w:val="00F427F2"/>
    <w:rsid w:val="00F42B18"/>
    <w:rsid w:val="00F42E5F"/>
    <w:rsid w:val="00F42FEE"/>
    <w:rsid w:val="00F43469"/>
    <w:rsid w:val="00F43D36"/>
    <w:rsid w:val="00F46B5B"/>
    <w:rsid w:val="00F500E7"/>
    <w:rsid w:val="00F502DE"/>
    <w:rsid w:val="00F50379"/>
    <w:rsid w:val="00F51070"/>
    <w:rsid w:val="00F51081"/>
    <w:rsid w:val="00F519F4"/>
    <w:rsid w:val="00F520E2"/>
    <w:rsid w:val="00F527AA"/>
    <w:rsid w:val="00F54A80"/>
    <w:rsid w:val="00F54BAE"/>
    <w:rsid w:val="00F55801"/>
    <w:rsid w:val="00F60170"/>
    <w:rsid w:val="00F60242"/>
    <w:rsid w:val="00F60A9A"/>
    <w:rsid w:val="00F60CDF"/>
    <w:rsid w:val="00F61F1A"/>
    <w:rsid w:val="00F61FCE"/>
    <w:rsid w:val="00F62765"/>
    <w:rsid w:val="00F63B76"/>
    <w:rsid w:val="00F64D24"/>
    <w:rsid w:val="00F64D99"/>
    <w:rsid w:val="00F6517A"/>
    <w:rsid w:val="00F65350"/>
    <w:rsid w:val="00F65AD2"/>
    <w:rsid w:val="00F6619E"/>
    <w:rsid w:val="00F6721A"/>
    <w:rsid w:val="00F67C80"/>
    <w:rsid w:val="00F70EF3"/>
    <w:rsid w:val="00F7102C"/>
    <w:rsid w:val="00F72A56"/>
    <w:rsid w:val="00F73CE9"/>
    <w:rsid w:val="00F73D45"/>
    <w:rsid w:val="00F74AFE"/>
    <w:rsid w:val="00F74F6F"/>
    <w:rsid w:val="00F75020"/>
    <w:rsid w:val="00F75AB8"/>
    <w:rsid w:val="00F77B2C"/>
    <w:rsid w:val="00F77E1F"/>
    <w:rsid w:val="00F800C9"/>
    <w:rsid w:val="00F804A4"/>
    <w:rsid w:val="00F80608"/>
    <w:rsid w:val="00F80A13"/>
    <w:rsid w:val="00F81106"/>
    <w:rsid w:val="00F81129"/>
    <w:rsid w:val="00F817A7"/>
    <w:rsid w:val="00F824A1"/>
    <w:rsid w:val="00F83518"/>
    <w:rsid w:val="00F83BAC"/>
    <w:rsid w:val="00F83F02"/>
    <w:rsid w:val="00F847BF"/>
    <w:rsid w:val="00F84947"/>
    <w:rsid w:val="00F84EF0"/>
    <w:rsid w:val="00F84FB1"/>
    <w:rsid w:val="00F854DF"/>
    <w:rsid w:val="00F85C0D"/>
    <w:rsid w:val="00F8642D"/>
    <w:rsid w:val="00F874B3"/>
    <w:rsid w:val="00F91166"/>
    <w:rsid w:val="00F94BC9"/>
    <w:rsid w:val="00F95E1F"/>
    <w:rsid w:val="00F95F0B"/>
    <w:rsid w:val="00F961B5"/>
    <w:rsid w:val="00F969D5"/>
    <w:rsid w:val="00FA0913"/>
    <w:rsid w:val="00FA09A1"/>
    <w:rsid w:val="00FA0E56"/>
    <w:rsid w:val="00FA0F02"/>
    <w:rsid w:val="00FA15C1"/>
    <w:rsid w:val="00FA2550"/>
    <w:rsid w:val="00FA2689"/>
    <w:rsid w:val="00FA26F5"/>
    <w:rsid w:val="00FA2835"/>
    <w:rsid w:val="00FA2FED"/>
    <w:rsid w:val="00FA3421"/>
    <w:rsid w:val="00FA3C6C"/>
    <w:rsid w:val="00FA43C0"/>
    <w:rsid w:val="00FA473D"/>
    <w:rsid w:val="00FA50E3"/>
    <w:rsid w:val="00FA54E6"/>
    <w:rsid w:val="00FA57FD"/>
    <w:rsid w:val="00FA5FBB"/>
    <w:rsid w:val="00FA657F"/>
    <w:rsid w:val="00FA6630"/>
    <w:rsid w:val="00FA6CAD"/>
    <w:rsid w:val="00FA6FB2"/>
    <w:rsid w:val="00FA76F0"/>
    <w:rsid w:val="00FA7BE3"/>
    <w:rsid w:val="00FB1691"/>
    <w:rsid w:val="00FB1BC1"/>
    <w:rsid w:val="00FB1BF1"/>
    <w:rsid w:val="00FB2000"/>
    <w:rsid w:val="00FB23A9"/>
    <w:rsid w:val="00FB2674"/>
    <w:rsid w:val="00FB2992"/>
    <w:rsid w:val="00FB4AA1"/>
    <w:rsid w:val="00FB53C9"/>
    <w:rsid w:val="00FB57D0"/>
    <w:rsid w:val="00FB6320"/>
    <w:rsid w:val="00FB6C0F"/>
    <w:rsid w:val="00FB6DE9"/>
    <w:rsid w:val="00FC02BE"/>
    <w:rsid w:val="00FC10E6"/>
    <w:rsid w:val="00FC182B"/>
    <w:rsid w:val="00FC4D32"/>
    <w:rsid w:val="00FC5813"/>
    <w:rsid w:val="00FC5B2B"/>
    <w:rsid w:val="00FC5BAC"/>
    <w:rsid w:val="00FC5DA1"/>
    <w:rsid w:val="00FC600B"/>
    <w:rsid w:val="00FC6CCF"/>
    <w:rsid w:val="00FC71C5"/>
    <w:rsid w:val="00FC74D9"/>
    <w:rsid w:val="00FC78F2"/>
    <w:rsid w:val="00FD10B5"/>
    <w:rsid w:val="00FD134F"/>
    <w:rsid w:val="00FD2547"/>
    <w:rsid w:val="00FD2A73"/>
    <w:rsid w:val="00FD3F8B"/>
    <w:rsid w:val="00FD498F"/>
    <w:rsid w:val="00FD4A17"/>
    <w:rsid w:val="00FD4AC3"/>
    <w:rsid w:val="00FD4B60"/>
    <w:rsid w:val="00FD55CE"/>
    <w:rsid w:val="00FD58AF"/>
    <w:rsid w:val="00FD64E4"/>
    <w:rsid w:val="00FD7DB8"/>
    <w:rsid w:val="00FE03AF"/>
    <w:rsid w:val="00FE03E5"/>
    <w:rsid w:val="00FE0901"/>
    <w:rsid w:val="00FE0A3B"/>
    <w:rsid w:val="00FE111D"/>
    <w:rsid w:val="00FE2B2F"/>
    <w:rsid w:val="00FE2B58"/>
    <w:rsid w:val="00FE2FA4"/>
    <w:rsid w:val="00FE302D"/>
    <w:rsid w:val="00FE4790"/>
    <w:rsid w:val="00FE4918"/>
    <w:rsid w:val="00FE4A05"/>
    <w:rsid w:val="00FE56F2"/>
    <w:rsid w:val="00FE5D53"/>
    <w:rsid w:val="00FE7A9C"/>
    <w:rsid w:val="00FF000D"/>
    <w:rsid w:val="00FF0A31"/>
    <w:rsid w:val="00FF0F8A"/>
    <w:rsid w:val="00FF14C3"/>
    <w:rsid w:val="00FF4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A86E2F4"/>
  <w15:docId w15:val="{07C4C0F1-3B0D-44D6-95CE-868802E2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A6DE4"/>
    <w:rPr>
      <w:sz w:val="24"/>
      <w:szCs w:val="24"/>
    </w:rPr>
  </w:style>
  <w:style w:type="paragraph" w:styleId="Nadpis1">
    <w:name w:val="heading 1"/>
    <w:basedOn w:val="Normln"/>
    <w:next w:val="Normln"/>
    <w:link w:val="Nadpis1Char"/>
    <w:qFormat/>
    <w:rsid w:val="00D3264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74BB2"/>
    <w:pPr>
      <w:keepNext/>
      <w:tabs>
        <w:tab w:val="left" w:pos="2160"/>
      </w:tabs>
      <w:jc w:val="center"/>
      <w:outlineLvl w:val="1"/>
    </w:pPr>
    <w:rPr>
      <w:b/>
      <w:bCs/>
      <w:sz w:val="48"/>
    </w:rPr>
  </w:style>
  <w:style w:type="paragraph" w:styleId="Nadpis3">
    <w:name w:val="heading 3"/>
    <w:basedOn w:val="Normln"/>
    <w:next w:val="Normln"/>
    <w:link w:val="Nadpis3Char"/>
    <w:qFormat/>
    <w:rsid w:val="00274BB2"/>
    <w:pPr>
      <w:keepNext/>
      <w:tabs>
        <w:tab w:val="left" w:pos="2160"/>
      </w:tabs>
      <w:jc w:val="center"/>
      <w:outlineLvl w:val="2"/>
    </w:pPr>
    <w:rPr>
      <w:b/>
      <w:bCs/>
      <w:sz w:val="44"/>
    </w:rPr>
  </w:style>
  <w:style w:type="paragraph" w:styleId="Nadpis4">
    <w:name w:val="heading 4"/>
    <w:basedOn w:val="Normln"/>
    <w:next w:val="Normln"/>
    <w:link w:val="Nadpis4Char"/>
    <w:qFormat/>
    <w:rsid w:val="00D32640"/>
    <w:pPr>
      <w:keepNext/>
      <w:spacing w:before="240" w:after="60"/>
      <w:outlineLvl w:val="3"/>
    </w:pPr>
    <w:rPr>
      <w:b/>
      <w:bCs/>
      <w:sz w:val="28"/>
      <w:szCs w:val="28"/>
    </w:rPr>
  </w:style>
  <w:style w:type="paragraph" w:styleId="Nadpis5">
    <w:name w:val="heading 5"/>
    <w:basedOn w:val="Normln"/>
    <w:next w:val="Normln"/>
    <w:link w:val="Nadpis5Char"/>
    <w:qFormat/>
    <w:rsid w:val="00D32640"/>
    <w:pPr>
      <w:spacing w:before="240" w:after="60"/>
      <w:outlineLvl w:val="4"/>
    </w:pPr>
    <w:rPr>
      <w:b/>
      <w:bCs/>
      <w:i/>
      <w:iCs/>
      <w:sz w:val="26"/>
      <w:szCs w:val="26"/>
    </w:rPr>
  </w:style>
  <w:style w:type="paragraph" w:styleId="Nadpis6">
    <w:name w:val="heading 6"/>
    <w:basedOn w:val="Normln"/>
    <w:next w:val="Normln"/>
    <w:link w:val="Nadpis6Char"/>
    <w:qFormat/>
    <w:rsid w:val="001C5A33"/>
    <w:pPr>
      <w:spacing w:before="240" w:after="60"/>
      <w:outlineLvl w:val="5"/>
    </w:pPr>
    <w:rPr>
      <w:b/>
      <w:bCs/>
      <w:sz w:val="22"/>
      <w:szCs w:val="22"/>
    </w:rPr>
  </w:style>
  <w:style w:type="paragraph" w:styleId="Nadpis7">
    <w:name w:val="heading 7"/>
    <w:basedOn w:val="Normln"/>
    <w:next w:val="Normln"/>
    <w:link w:val="Nadpis7Char"/>
    <w:qFormat/>
    <w:rsid w:val="00D32640"/>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A148B"/>
    <w:rPr>
      <w:rFonts w:ascii="Arial" w:hAnsi="Arial" w:cs="Arial"/>
      <w:b/>
      <w:bCs/>
      <w:kern w:val="32"/>
      <w:sz w:val="32"/>
      <w:szCs w:val="32"/>
    </w:rPr>
  </w:style>
  <w:style w:type="character" w:customStyle="1" w:styleId="Nadpis2Char">
    <w:name w:val="Nadpis 2 Char"/>
    <w:link w:val="Nadpis2"/>
    <w:rsid w:val="00AA148B"/>
    <w:rPr>
      <w:b/>
      <w:bCs/>
      <w:sz w:val="48"/>
      <w:szCs w:val="24"/>
    </w:rPr>
  </w:style>
  <w:style w:type="character" w:customStyle="1" w:styleId="Nadpis3Char">
    <w:name w:val="Nadpis 3 Char"/>
    <w:link w:val="Nadpis3"/>
    <w:rsid w:val="00AA148B"/>
    <w:rPr>
      <w:b/>
      <w:bCs/>
      <w:sz w:val="44"/>
      <w:szCs w:val="24"/>
    </w:rPr>
  </w:style>
  <w:style w:type="character" w:customStyle="1" w:styleId="Nadpis4Char">
    <w:name w:val="Nadpis 4 Char"/>
    <w:link w:val="Nadpis4"/>
    <w:rsid w:val="00AA148B"/>
    <w:rPr>
      <w:b/>
      <w:bCs/>
      <w:sz w:val="28"/>
      <w:szCs w:val="28"/>
    </w:rPr>
  </w:style>
  <w:style w:type="character" w:customStyle="1" w:styleId="Nadpis5Char">
    <w:name w:val="Nadpis 5 Char"/>
    <w:link w:val="Nadpis5"/>
    <w:rsid w:val="00AA148B"/>
    <w:rPr>
      <w:b/>
      <w:bCs/>
      <w:i/>
      <w:iCs/>
      <w:sz w:val="26"/>
      <w:szCs w:val="26"/>
    </w:rPr>
  </w:style>
  <w:style w:type="character" w:customStyle="1" w:styleId="Nadpis6Char">
    <w:name w:val="Nadpis 6 Char"/>
    <w:link w:val="Nadpis6"/>
    <w:rsid w:val="00AA148B"/>
    <w:rPr>
      <w:b/>
      <w:bCs/>
      <w:sz w:val="22"/>
      <w:szCs w:val="22"/>
    </w:rPr>
  </w:style>
  <w:style w:type="character" w:customStyle="1" w:styleId="Nadpis7Char">
    <w:name w:val="Nadpis 7 Char"/>
    <w:link w:val="Nadpis7"/>
    <w:rsid w:val="00AA148B"/>
    <w:rPr>
      <w:sz w:val="24"/>
      <w:szCs w:val="24"/>
    </w:rPr>
  </w:style>
  <w:style w:type="character" w:styleId="Hypertextovodkaz">
    <w:name w:val="Hyperlink"/>
    <w:rsid w:val="00274BB2"/>
    <w:rPr>
      <w:color w:val="0000FF"/>
      <w:u w:val="single"/>
    </w:rPr>
  </w:style>
  <w:style w:type="paragraph" w:styleId="Zpat">
    <w:name w:val="footer"/>
    <w:basedOn w:val="Normln"/>
    <w:link w:val="ZpatChar"/>
    <w:rsid w:val="00274BB2"/>
    <w:pPr>
      <w:tabs>
        <w:tab w:val="center" w:pos="4536"/>
        <w:tab w:val="right" w:pos="9072"/>
      </w:tabs>
    </w:pPr>
  </w:style>
  <w:style w:type="character" w:customStyle="1" w:styleId="ZpatChar">
    <w:name w:val="Zápatí Char"/>
    <w:link w:val="Zpat"/>
    <w:rsid w:val="00AA148B"/>
    <w:rPr>
      <w:sz w:val="24"/>
      <w:szCs w:val="24"/>
    </w:rPr>
  </w:style>
  <w:style w:type="paragraph" w:styleId="Nzev">
    <w:name w:val="Title"/>
    <w:basedOn w:val="Normln"/>
    <w:link w:val="NzevChar"/>
    <w:qFormat/>
    <w:rsid w:val="00274BB2"/>
    <w:pPr>
      <w:jc w:val="center"/>
    </w:pPr>
    <w:rPr>
      <w:b/>
      <w:bCs/>
      <w:sz w:val="32"/>
    </w:rPr>
  </w:style>
  <w:style w:type="character" w:customStyle="1" w:styleId="NzevChar">
    <w:name w:val="Název Char"/>
    <w:link w:val="Nzev"/>
    <w:rsid w:val="00AA148B"/>
    <w:rPr>
      <w:b/>
      <w:bCs/>
      <w:sz w:val="32"/>
      <w:szCs w:val="24"/>
    </w:rPr>
  </w:style>
  <w:style w:type="table" w:styleId="Mkatabulky">
    <w:name w:val="Table Grid"/>
    <w:basedOn w:val="Normlntabulka"/>
    <w:uiPriority w:val="59"/>
    <w:rsid w:val="00274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D213F"/>
  </w:style>
  <w:style w:type="paragraph" w:customStyle="1" w:styleId="Body">
    <w:name w:val="Body"/>
    <w:basedOn w:val="Normln"/>
    <w:link w:val="BodyChar"/>
    <w:rsid w:val="005A308D"/>
    <w:rPr>
      <w:sz w:val="20"/>
    </w:rPr>
  </w:style>
  <w:style w:type="character" w:customStyle="1" w:styleId="BodyChar">
    <w:name w:val="Body Char"/>
    <w:link w:val="Body"/>
    <w:rsid w:val="00161921"/>
    <w:rPr>
      <w:szCs w:val="24"/>
    </w:rPr>
  </w:style>
  <w:style w:type="paragraph" w:customStyle="1" w:styleId="BodyBold">
    <w:name w:val="BodyBold"/>
    <w:basedOn w:val="Body"/>
    <w:link w:val="BodyBoldChar"/>
    <w:rsid w:val="005A308D"/>
    <w:rPr>
      <w:b/>
    </w:rPr>
  </w:style>
  <w:style w:type="character" w:customStyle="1" w:styleId="BodyBoldChar">
    <w:name w:val="BodyBold Char"/>
    <w:link w:val="BodyBold"/>
    <w:rsid w:val="00161921"/>
    <w:rPr>
      <w:b/>
      <w:szCs w:val="24"/>
    </w:rPr>
  </w:style>
  <w:style w:type="paragraph" w:customStyle="1" w:styleId="MinorHeading">
    <w:name w:val="MinorHeading"/>
    <w:basedOn w:val="Body"/>
    <w:rsid w:val="002B177B"/>
    <w:pPr>
      <w:jc w:val="center"/>
    </w:pPr>
    <w:rPr>
      <w:rFonts w:ascii="Arial" w:hAnsi="Arial" w:cs="Arial"/>
      <w:b/>
      <w:sz w:val="32"/>
    </w:rPr>
  </w:style>
  <w:style w:type="paragraph" w:customStyle="1" w:styleId="MajorHeading">
    <w:name w:val="MajorHeading"/>
    <w:basedOn w:val="Body"/>
    <w:link w:val="MajorHeadingChar"/>
    <w:rsid w:val="00662330"/>
    <w:rPr>
      <w:b/>
      <w:sz w:val="28"/>
    </w:rPr>
  </w:style>
  <w:style w:type="character" w:customStyle="1" w:styleId="MajorHeadingChar">
    <w:name w:val="MajorHeading Char"/>
    <w:link w:val="MajorHeading"/>
    <w:rsid w:val="00161921"/>
    <w:rPr>
      <w:b/>
      <w:sz w:val="28"/>
      <w:szCs w:val="24"/>
    </w:rPr>
  </w:style>
  <w:style w:type="paragraph" w:customStyle="1" w:styleId="BodyUnder">
    <w:name w:val="BodyUnder"/>
    <w:basedOn w:val="Body"/>
    <w:link w:val="BodyUnderChar"/>
    <w:rsid w:val="00662330"/>
    <w:rPr>
      <w:b/>
      <w:sz w:val="16"/>
    </w:rPr>
  </w:style>
  <w:style w:type="character" w:customStyle="1" w:styleId="BodyUnderChar">
    <w:name w:val="BodyUnder Char"/>
    <w:link w:val="BodyUnder"/>
    <w:rsid w:val="00161921"/>
    <w:rPr>
      <w:b/>
      <w:sz w:val="16"/>
      <w:szCs w:val="24"/>
    </w:rPr>
  </w:style>
  <w:style w:type="paragraph" w:styleId="Zhlav">
    <w:name w:val="header"/>
    <w:basedOn w:val="Normln"/>
    <w:link w:val="ZhlavChar"/>
    <w:rsid w:val="00067CEF"/>
    <w:pPr>
      <w:tabs>
        <w:tab w:val="center" w:pos="4536"/>
        <w:tab w:val="right" w:pos="9072"/>
      </w:tabs>
    </w:pPr>
  </w:style>
  <w:style w:type="character" w:customStyle="1" w:styleId="ZhlavChar">
    <w:name w:val="Záhlaví Char"/>
    <w:link w:val="Zhlav"/>
    <w:rsid w:val="00AA148B"/>
    <w:rPr>
      <w:sz w:val="24"/>
      <w:szCs w:val="24"/>
    </w:rPr>
  </w:style>
  <w:style w:type="paragraph" w:styleId="Zkladntextodsazen">
    <w:name w:val="Body Text Indent"/>
    <w:basedOn w:val="Normln"/>
    <w:link w:val="ZkladntextodsazenChar"/>
    <w:rsid w:val="00D32640"/>
    <w:pPr>
      <w:tabs>
        <w:tab w:val="left" w:pos="567"/>
        <w:tab w:val="left" w:pos="1418"/>
        <w:tab w:val="left" w:pos="7230"/>
      </w:tabs>
      <w:spacing w:line="360" w:lineRule="auto"/>
      <w:ind w:left="-284"/>
    </w:pPr>
    <w:rPr>
      <w:sz w:val="28"/>
      <w:szCs w:val="20"/>
    </w:rPr>
  </w:style>
  <w:style w:type="character" w:customStyle="1" w:styleId="ZkladntextodsazenChar">
    <w:name w:val="Základní text odsazený Char"/>
    <w:link w:val="Zkladntextodsazen"/>
    <w:rsid w:val="00AA148B"/>
    <w:rPr>
      <w:sz w:val="28"/>
    </w:rPr>
  </w:style>
  <w:style w:type="paragraph" w:styleId="Zkladntext">
    <w:name w:val="Body Text"/>
    <w:basedOn w:val="Normln"/>
    <w:link w:val="ZkladntextChar"/>
    <w:rsid w:val="00D32640"/>
    <w:pPr>
      <w:tabs>
        <w:tab w:val="left" w:pos="567"/>
        <w:tab w:val="left" w:pos="1418"/>
        <w:tab w:val="left" w:pos="7230"/>
      </w:tabs>
    </w:pPr>
    <w:rPr>
      <w:b/>
      <w:sz w:val="22"/>
      <w:szCs w:val="20"/>
    </w:rPr>
  </w:style>
  <w:style w:type="character" w:customStyle="1" w:styleId="ZkladntextChar">
    <w:name w:val="Základní text Char"/>
    <w:link w:val="Zkladntext"/>
    <w:rsid w:val="00AA148B"/>
    <w:rPr>
      <w:b/>
      <w:sz w:val="22"/>
    </w:rPr>
  </w:style>
  <w:style w:type="paragraph" w:styleId="Textbubliny">
    <w:name w:val="Balloon Text"/>
    <w:basedOn w:val="Normln"/>
    <w:link w:val="TextbublinyChar"/>
    <w:semiHidden/>
    <w:rsid w:val="00CE0D32"/>
    <w:rPr>
      <w:rFonts w:ascii="Tahoma" w:hAnsi="Tahoma" w:cs="Tahoma"/>
      <w:sz w:val="16"/>
      <w:szCs w:val="16"/>
    </w:rPr>
  </w:style>
  <w:style w:type="character" w:customStyle="1" w:styleId="TextbublinyChar">
    <w:name w:val="Text bubliny Char"/>
    <w:link w:val="Textbubliny"/>
    <w:semiHidden/>
    <w:rsid w:val="00AA148B"/>
    <w:rPr>
      <w:rFonts w:ascii="Tahoma" w:hAnsi="Tahoma" w:cs="Tahoma"/>
      <w:sz w:val="16"/>
      <w:szCs w:val="16"/>
    </w:rPr>
  </w:style>
  <w:style w:type="paragraph" w:customStyle="1" w:styleId="mala">
    <w:name w:val="mala"/>
    <w:basedOn w:val="Normln"/>
    <w:autoRedefine/>
    <w:rsid w:val="001C5A33"/>
    <w:pPr>
      <w:widowControl w:val="0"/>
      <w:overflowPunct w:val="0"/>
      <w:autoSpaceDE w:val="0"/>
      <w:autoSpaceDN w:val="0"/>
      <w:adjustRightInd w:val="0"/>
      <w:spacing w:line="200" w:lineRule="atLeast"/>
      <w:textAlignment w:val="baseline"/>
    </w:pPr>
    <w:rPr>
      <w:sz w:val="8"/>
      <w:szCs w:val="20"/>
    </w:rPr>
  </w:style>
  <w:style w:type="paragraph" w:styleId="Prosttext">
    <w:name w:val="Plain Text"/>
    <w:basedOn w:val="Normln"/>
    <w:link w:val="ProsttextChar"/>
    <w:rsid w:val="006F0CF0"/>
    <w:rPr>
      <w:rFonts w:ascii="Courier New" w:hAnsi="Courier New" w:cs="Courier New"/>
      <w:sz w:val="20"/>
      <w:szCs w:val="20"/>
    </w:rPr>
  </w:style>
  <w:style w:type="character" w:customStyle="1" w:styleId="ProsttextChar">
    <w:name w:val="Prostý text Char"/>
    <w:link w:val="Prosttext"/>
    <w:rsid w:val="00AA148B"/>
    <w:rPr>
      <w:rFonts w:ascii="Courier New" w:hAnsi="Courier New" w:cs="Courier New"/>
    </w:rPr>
  </w:style>
  <w:style w:type="paragraph" w:styleId="Odstavecseseznamem">
    <w:name w:val="List Paragraph"/>
    <w:basedOn w:val="Normln"/>
    <w:uiPriority w:val="34"/>
    <w:qFormat/>
    <w:rsid w:val="00513373"/>
    <w:pPr>
      <w:ind w:left="708"/>
    </w:pPr>
  </w:style>
  <w:style w:type="paragraph" w:styleId="Bezmezer">
    <w:name w:val="No Spacing"/>
    <w:qFormat/>
    <w:rsid w:val="00F15CFA"/>
    <w:rPr>
      <w:rFonts w:ascii="Calibri" w:eastAsia="Calibri" w:hAnsi="Calibri"/>
      <w:sz w:val="22"/>
      <w:szCs w:val="22"/>
      <w:lang w:eastAsia="en-US"/>
    </w:rPr>
  </w:style>
  <w:style w:type="table" w:customStyle="1" w:styleId="Mkatabulky1">
    <w:name w:val="Mřížka tabulky1"/>
    <w:basedOn w:val="Normlntabulka"/>
    <w:next w:val="Mkatabulky"/>
    <w:uiPriority w:val="59"/>
    <w:rsid w:val="008B7A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C37DA"/>
    <w:pPr>
      <w:spacing w:before="100" w:beforeAutospacing="1" w:after="100" w:afterAutospacing="1"/>
    </w:pPr>
  </w:style>
  <w:style w:type="character" w:styleId="Siln">
    <w:name w:val="Strong"/>
    <w:uiPriority w:val="22"/>
    <w:qFormat/>
    <w:rsid w:val="003D2D23"/>
    <w:rPr>
      <w:b/>
      <w:bCs/>
    </w:rPr>
  </w:style>
  <w:style w:type="character" w:customStyle="1" w:styleId="Zmnka1">
    <w:name w:val="Zmínka1"/>
    <w:uiPriority w:val="99"/>
    <w:semiHidden/>
    <w:unhideWhenUsed/>
    <w:rsid w:val="00D0366A"/>
    <w:rPr>
      <w:color w:val="2B579A"/>
      <w:shd w:val="clear" w:color="auto" w:fill="E6E6E6"/>
    </w:rPr>
  </w:style>
  <w:style w:type="character" w:customStyle="1" w:styleId="Nevyeenzmnka1">
    <w:name w:val="Nevyřešená zmínka1"/>
    <w:basedOn w:val="Standardnpsmoodstavce"/>
    <w:uiPriority w:val="99"/>
    <w:semiHidden/>
    <w:unhideWhenUsed/>
    <w:rsid w:val="00FF0A31"/>
    <w:rPr>
      <w:color w:val="605E5C"/>
      <w:shd w:val="clear" w:color="auto" w:fill="E1DFDD"/>
    </w:rPr>
  </w:style>
  <w:style w:type="character" w:styleId="Nevyeenzmnka">
    <w:name w:val="Unresolved Mention"/>
    <w:basedOn w:val="Standardnpsmoodstavce"/>
    <w:uiPriority w:val="99"/>
    <w:semiHidden/>
    <w:unhideWhenUsed/>
    <w:rsid w:val="00436BA2"/>
    <w:rPr>
      <w:color w:val="605E5C"/>
      <w:shd w:val="clear" w:color="auto" w:fill="E1DFDD"/>
    </w:rPr>
  </w:style>
  <w:style w:type="table" w:customStyle="1" w:styleId="Mkatabulky2">
    <w:name w:val="Mřížka tabulky2"/>
    <w:basedOn w:val="Normlntabulka"/>
    <w:next w:val="Mkatabulky"/>
    <w:uiPriority w:val="59"/>
    <w:rsid w:val="00EC73C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6295">
      <w:bodyDiv w:val="1"/>
      <w:marLeft w:val="0"/>
      <w:marRight w:val="0"/>
      <w:marTop w:val="0"/>
      <w:marBottom w:val="0"/>
      <w:divBdr>
        <w:top w:val="none" w:sz="0" w:space="0" w:color="auto"/>
        <w:left w:val="none" w:sz="0" w:space="0" w:color="auto"/>
        <w:bottom w:val="none" w:sz="0" w:space="0" w:color="auto"/>
        <w:right w:val="none" w:sz="0" w:space="0" w:color="auto"/>
      </w:divBdr>
    </w:div>
    <w:div w:id="52393288">
      <w:bodyDiv w:val="1"/>
      <w:marLeft w:val="0"/>
      <w:marRight w:val="0"/>
      <w:marTop w:val="0"/>
      <w:marBottom w:val="0"/>
      <w:divBdr>
        <w:top w:val="none" w:sz="0" w:space="0" w:color="auto"/>
        <w:left w:val="none" w:sz="0" w:space="0" w:color="auto"/>
        <w:bottom w:val="none" w:sz="0" w:space="0" w:color="auto"/>
        <w:right w:val="none" w:sz="0" w:space="0" w:color="auto"/>
      </w:divBdr>
    </w:div>
    <w:div w:id="64305035">
      <w:bodyDiv w:val="1"/>
      <w:marLeft w:val="0"/>
      <w:marRight w:val="0"/>
      <w:marTop w:val="0"/>
      <w:marBottom w:val="0"/>
      <w:divBdr>
        <w:top w:val="none" w:sz="0" w:space="0" w:color="auto"/>
        <w:left w:val="none" w:sz="0" w:space="0" w:color="auto"/>
        <w:bottom w:val="none" w:sz="0" w:space="0" w:color="auto"/>
        <w:right w:val="none" w:sz="0" w:space="0" w:color="auto"/>
      </w:divBdr>
    </w:div>
    <w:div w:id="228268537">
      <w:bodyDiv w:val="1"/>
      <w:marLeft w:val="0"/>
      <w:marRight w:val="0"/>
      <w:marTop w:val="0"/>
      <w:marBottom w:val="0"/>
      <w:divBdr>
        <w:top w:val="none" w:sz="0" w:space="0" w:color="auto"/>
        <w:left w:val="none" w:sz="0" w:space="0" w:color="auto"/>
        <w:bottom w:val="none" w:sz="0" w:space="0" w:color="auto"/>
        <w:right w:val="none" w:sz="0" w:space="0" w:color="auto"/>
      </w:divBdr>
    </w:div>
    <w:div w:id="237836234">
      <w:bodyDiv w:val="1"/>
      <w:marLeft w:val="0"/>
      <w:marRight w:val="0"/>
      <w:marTop w:val="0"/>
      <w:marBottom w:val="0"/>
      <w:divBdr>
        <w:top w:val="none" w:sz="0" w:space="0" w:color="auto"/>
        <w:left w:val="none" w:sz="0" w:space="0" w:color="auto"/>
        <w:bottom w:val="none" w:sz="0" w:space="0" w:color="auto"/>
        <w:right w:val="none" w:sz="0" w:space="0" w:color="auto"/>
      </w:divBdr>
    </w:div>
    <w:div w:id="300619198">
      <w:bodyDiv w:val="1"/>
      <w:marLeft w:val="0"/>
      <w:marRight w:val="0"/>
      <w:marTop w:val="0"/>
      <w:marBottom w:val="0"/>
      <w:divBdr>
        <w:top w:val="none" w:sz="0" w:space="0" w:color="auto"/>
        <w:left w:val="none" w:sz="0" w:space="0" w:color="auto"/>
        <w:bottom w:val="none" w:sz="0" w:space="0" w:color="auto"/>
        <w:right w:val="none" w:sz="0" w:space="0" w:color="auto"/>
      </w:divBdr>
    </w:div>
    <w:div w:id="304970129">
      <w:bodyDiv w:val="1"/>
      <w:marLeft w:val="0"/>
      <w:marRight w:val="0"/>
      <w:marTop w:val="0"/>
      <w:marBottom w:val="0"/>
      <w:divBdr>
        <w:top w:val="none" w:sz="0" w:space="0" w:color="auto"/>
        <w:left w:val="none" w:sz="0" w:space="0" w:color="auto"/>
        <w:bottom w:val="none" w:sz="0" w:space="0" w:color="auto"/>
        <w:right w:val="none" w:sz="0" w:space="0" w:color="auto"/>
      </w:divBdr>
    </w:div>
    <w:div w:id="338389022">
      <w:bodyDiv w:val="1"/>
      <w:marLeft w:val="0"/>
      <w:marRight w:val="0"/>
      <w:marTop w:val="0"/>
      <w:marBottom w:val="0"/>
      <w:divBdr>
        <w:top w:val="none" w:sz="0" w:space="0" w:color="auto"/>
        <w:left w:val="none" w:sz="0" w:space="0" w:color="auto"/>
        <w:bottom w:val="none" w:sz="0" w:space="0" w:color="auto"/>
        <w:right w:val="none" w:sz="0" w:space="0" w:color="auto"/>
      </w:divBdr>
    </w:div>
    <w:div w:id="405150067">
      <w:bodyDiv w:val="1"/>
      <w:marLeft w:val="0"/>
      <w:marRight w:val="0"/>
      <w:marTop w:val="0"/>
      <w:marBottom w:val="0"/>
      <w:divBdr>
        <w:top w:val="none" w:sz="0" w:space="0" w:color="auto"/>
        <w:left w:val="none" w:sz="0" w:space="0" w:color="auto"/>
        <w:bottom w:val="none" w:sz="0" w:space="0" w:color="auto"/>
        <w:right w:val="none" w:sz="0" w:space="0" w:color="auto"/>
      </w:divBdr>
    </w:div>
    <w:div w:id="412046033">
      <w:bodyDiv w:val="1"/>
      <w:marLeft w:val="0"/>
      <w:marRight w:val="0"/>
      <w:marTop w:val="0"/>
      <w:marBottom w:val="0"/>
      <w:divBdr>
        <w:top w:val="none" w:sz="0" w:space="0" w:color="auto"/>
        <w:left w:val="none" w:sz="0" w:space="0" w:color="auto"/>
        <w:bottom w:val="none" w:sz="0" w:space="0" w:color="auto"/>
        <w:right w:val="none" w:sz="0" w:space="0" w:color="auto"/>
      </w:divBdr>
    </w:div>
    <w:div w:id="599217969">
      <w:bodyDiv w:val="1"/>
      <w:marLeft w:val="0"/>
      <w:marRight w:val="0"/>
      <w:marTop w:val="0"/>
      <w:marBottom w:val="0"/>
      <w:divBdr>
        <w:top w:val="none" w:sz="0" w:space="0" w:color="auto"/>
        <w:left w:val="none" w:sz="0" w:space="0" w:color="auto"/>
        <w:bottom w:val="none" w:sz="0" w:space="0" w:color="auto"/>
        <w:right w:val="none" w:sz="0" w:space="0" w:color="auto"/>
      </w:divBdr>
    </w:div>
    <w:div w:id="681784043">
      <w:bodyDiv w:val="1"/>
      <w:marLeft w:val="0"/>
      <w:marRight w:val="0"/>
      <w:marTop w:val="0"/>
      <w:marBottom w:val="0"/>
      <w:divBdr>
        <w:top w:val="none" w:sz="0" w:space="0" w:color="auto"/>
        <w:left w:val="none" w:sz="0" w:space="0" w:color="auto"/>
        <w:bottom w:val="none" w:sz="0" w:space="0" w:color="auto"/>
        <w:right w:val="none" w:sz="0" w:space="0" w:color="auto"/>
      </w:divBdr>
    </w:div>
    <w:div w:id="683628500">
      <w:bodyDiv w:val="1"/>
      <w:marLeft w:val="0"/>
      <w:marRight w:val="0"/>
      <w:marTop w:val="0"/>
      <w:marBottom w:val="0"/>
      <w:divBdr>
        <w:top w:val="none" w:sz="0" w:space="0" w:color="auto"/>
        <w:left w:val="none" w:sz="0" w:space="0" w:color="auto"/>
        <w:bottom w:val="none" w:sz="0" w:space="0" w:color="auto"/>
        <w:right w:val="none" w:sz="0" w:space="0" w:color="auto"/>
      </w:divBdr>
    </w:div>
    <w:div w:id="692075402">
      <w:bodyDiv w:val="1"/>
      <w:marLeft w:val="0"/>
      <w:marRight w:val="0"/>
      <w:marTop w:val="0"/>
      <w:marBottom w:val="0"/>
      <w:divBdr>
        <w:top w:val="none" w:sz="0" w:space="0" w:color="auto"/>
        <w:left w:val="none" w:sz="0" w:space="0" w:color="auto"/>
        <w:bottom w:val="none" w:sz="0" w:space="0" w:color="auto"/>
        <w:right w:val="none" w:sz="0" w:space="0" w:color="auto"/>
      </w:divBdr>
    </w:div>
    <w:div w:id="786853126">
      <w:bodyDiv w:val="1"/>
      <w:marLeft w:val="0"/>
      <w:marRight w:val="0"/>
      <w:marTop w:val="0"/>
      <w:marBottom w:val="0"/>
      <w:divBdr>
        <w:top w:val="none" w:sz="0" w:space="0" w:color="auto"/>
        <w:left w:val="none" w:sz="0" w:space="0" w:color="auto"/>
        <w:bottom w:val="none" w:sz="0" w:space="0" w:color="auto"/>
        <w:right w:val="none" w:sz="0" w:space="0" w:color="auto"/>
      </w:divBdr>
    </w:div>
    <w:div w:id="790393610">
      <w:bodyDiv w:val="1"/>
      <w:marLeft w:val="0"/>
      <w:marRight w:val="0"/>
      <w:marTop w:val="0"/>
      <w:marBottom w:val="0"/>
      <w:divBdr>
        <w:top w:val="none" w:sz="0" w:space="0" w:color="auto"/>
        <w:left w:val="none" w:sz="0" w:space="0" w:color="auto"/>
        <w:bottom w:val="none" w:sz="0" w:space="0" w:color="auto"/>
        <w:right w:val="none" w:sz="0" w:space="0" w:color="auto"/>
      </w:divBdr>
    </w:div>
    <w:div w:id="832986255">
      <w:bodyDiv w:val="1"/>
      <w:marLeft w:val="0"/>
      <w:marRight w:val="0"/>
      <w:marTop w:val="0"/>
      <w:marBottom w:val="0"/>
      <w:divBdr>
        <w:top w:val="none" w:sz="0" w:space="0" w:color="auto"/>
        <w:left w:val="none" w:sz="0" w:space="0" w:color="auto"/>
        <w:bottom w:val="none" w:sz="0" w:space="0" w:color="auto"/>
        <w:right w:val="none" w:sz="0" w:space="0" w:color="auto"/>
      </w:divBdr>
    </w:div>
    <w:div w:id="835538219">
      <w:bodyDiv w:val="1"/>
      <w:marLeft w:val="0"/>
      <w:marRight w:val="0"/>
      <w:marTop w:val="0"/>
      <w:marBottom w:val="0"/>
      <w:divBdr>
        <w:top w:val="none" w:sz="0" w:space="0" w:color="auto"/>
        <w:left w:val="none" w:sz="0" w:space="0" w:color="auto"/>
        <w:bottom w:val="none" w:sz="0" w:space="0" w:color="auto"/>
        <w:right w:val="none" w:sz="0" w:space="0" w:color="auto"/>
      </w:divBdr>
    </w:div>
    <w:div w:id="844977583">
      <w:bodyDiv w:val="1"/>
      <w:marLeft w:val="0"/>
      <w:marRight w:val="0"/>
      <w:marTop w:val="0"/>
      <w:marBottom w:val="0"/>
      <w:divBdr>
        <w:top w:val="none" w:sz="0" w:space="0" w:color="auto"/>
        <w:left w:val="none" w:sz="0" w:space="0" w:color="auto"/>
        <w:bottom w:val="none" w:sz="0" w:space="0" w:color="auto"/>
        <w:right w:val="none" w:sz="0" w:space="0" w:color="auto"/>
      </w:divBdr>
    </w:div>
    <w:div w:id="862671026">
      <w:bodyDiv w:val="1"/>
      <w:marLeft w:val="0"/>
      <w:marRight w:val="0"/>
      <w:marTop w:val="0"/>
      <w:marBottom w:val="0"/>
      <w:divBdr>
        <w:top w:val="none" w:sz="0" w:space="0" w:color="auto"/>
        <w:left w:val="none" w:sz="0" w:space="0" w:color="auto"/>
        <w:bottom w:val="none" w:sz="0" w:space="0" w:color="auto"/>
        <w:right w:val="none" w:sz="0" w:space="0" w:color="auto"/>
      </w:divBdr>
    </w:div>
    <w:div w:id="917056568">
      <w:bodyDiv w:val="1"/>
      <w:marLeft w:val="0"/>
      <w:marRight w:val="0"/>
      <w:marTop w:val="0"/>
      <w:marBottom w:val="0"/>
      <w:divBdr>
        <w:top w:val="none" w:sz="0" w:space="0" w:color="auto"/>
        <w:left w:val="none" w:sz="0" w:space="0" w:color="auto"/>
        <w:bottom w:val="none" w:sz="0" w:space="0" w:color="auto"/>
        <w:right w:val="none" w:sz="0" w:space="0" w:color="auto"/>
      </w:divBdr>
    </w:div>
    <w:div w:id="1001275329">
      <w:bodyDiv w:val="1"/>
      <w:marLeft w:val="0"/>
      <w:marRight w:val="0"/>
      <w:marTop w:val="0"/>
      <w:marBottom w:val="0"/>
      <w:divBdr>
        <w:top w:val="none" w:sz="0" w:space="0" w:color="auto"/>
        <w:left w:val="none" w:sz="0" w:space="0" w:color="auto"/>
        <w:bottom w:val="none" w:sz="0" w:space="0" w:color="auto"/>
        <w:right w:val="none" w:sz="0" w:space="0" w:color="auto"/>
      </w:divBdr>
    </w:div>
    <w:div w:id="1029525915">
      <w:bodyDiv w:val="1"/>
      <w:marLeft w:val="0"/>
      <w:marRight w:val="0"/>
      <w:marTop w:val="0"/>
      <w:marBottom w:val="0"/>
      <w:divBdr>
        <w:top w:val="none" w:sz="0" w:space="0" w:color="auto"/>
        <w:left w:val="none" w:sz="0" w:space="0" w:color="auto"/>
        <w:bottom w:val="none" w:sz="0" w:space="0" w:color="auto"/>
        <w:right w:val="none" w:sz="0" w:space="0" w:color="auto"/>
      </w:divBdr>
    </w:div>
    <w:div w:id="1039432834">
      <w:bodyDiv w:val="1"/>
      <w:marLeft w:val="0"/>
      <w:marRight w:val="0"/>
      <w:marTop w:val="0"/>
      <w:marBottom w:val="0"/>
      <w:divBdr>
        <w:top w:val="none" w:sz="0" w:space="0" w:color="auto"/>
        <w:left w:val="none" w:sz="0" w:space="0" w:color="auto"/>
        <w:bottom w:val="none" w:sz="0" w:space="0" w:color="auto"/>
        <w:right w:val="none" w:sz="0" w:space="0" w:color="auto"/>
      </w:divBdr>
    </w:div>
    <w:div w:id="1071007680">
      <w:bodyDiv w:val="1"/>
      <w:marLeft w:val="0"/>
      <w:marRight w:val="0"/>
      <w:marTop w:val="0"/>
      <w:marBottom w:val="0"/>
      <w:divBdr>
        <w:top w:val="none" w:sz="0" w:space="0" w:color="auto"/>
        <w:left w:val="none" w:sz="0" w:space="0" w:color="auto"/>
        <w:bottom w:val="none" w:sz="0" w:space="0" w:color="auto"/>
        <w:right w:val="none" w:sz="0" w:space="0" w:color="auto"/>
      </w:divBdr>
    </w:div>
    <w:div w:id="1117601672">
      <w:bodyDiv w:val="1"/>
      <w:marLeft w:val="0"/>
      <w:marRight w:val="0"/>
      <w:marTop w:val="0"/>
      <w:marBottom w:val="0"/>
      <w:divBdr>
        <w:top w:val="none" w:sz="0" w:space="0" w:color="auto"/>
        <w:left w:val="none" w:sz="0" w:space="0" w:color="auto"/>
        <w:bottom w:val="none" w:sz="0" w:space="0" w:color="auto"/>
        <w:right w:val="none" w:sz="0" w:space="0" w:color="auto"/>
      </w:divBdr>
    </w:div>
    <w:div w:id="1185091418">
      <w:bodyDiv w:val="1"/>
      <w:marLeft w:val="0"/>
      <w:marRight w:val="0"/>
      <w:marTop w:val="0"/>
      <w:marBottom w:val="0"/>
      <w:divBdr>
        <w:top w:val="none" w:sz="0" w:space="0" w:color="auto"/>
        <w:left w:val="none" w:sz="0" w:space="0" w:color="auto"/>
        <w:bottom w:val="none" w:sz="0" w:space="0" w:color="auto"/>
        <w:right w:val="none" w:sz="0" w:space="0" w:color="auto"/>
      </w:divBdr>
    </w:div>
    <w:div w:id="1188711978">
      <w:bodyDiv w:val="1"/>
      <w:marLeft w:val="0"/>
      <w:marRight w:val="0"/>
      <w:marTop w:val="0"/>
      <w:marBottom w:val="0"/>
      <w:divBdr>
        <w:top w:val="none" w:sz="0" w:space="0" w:color="auto"/>
        <w:left w:val="none" w:sz="0" w:space="0" w:color="auto"/>
        <w:bottom w:val="none" w:sz="0" w:space="0" w:color="auto"/>
        <w:right w:val="none" w:sz="0" w:space="0" w:color="auto"/>
      </w:divBdr>
    </w:div>
    <w:div w:id="1236041387">
      <w:bodyDiv w:val="1"/>
      <w:marLeft w:val="0"/>
      <w:marRight w:val="0"/>
      <w:marTop w:val="0"/>
      <w:marBottom w:val="0"/>
      <w:divBdr>
        <w:top w:val="none" w:sz="0" w:space="0" w:color="auto"/>
        <w:left w:val="none" w:sz="0" w:space="0" w:color="auto"/>
        <w:bottom w:val="none" w:sz="0" w:space="0" w:color="auto"/>
        <w:right w:val="none" w:sz="0" w:space="0" w:color="auto"/>
      </w:divBdr>
    </w:div>
    <w:div w:id="1247693816">
      <w:bodyDiv w:val="1"/>
      <w:marLeft w:val="0"/>
      <w:marRight w:val="0"/>
      <w:marTop w:val="0"/>
      <w:marBottom w:val="0"/>
      <w:divBdr>
        <w:top w:val="none" w:sz="0" w:space="0" w:color="auto"/>
        <w:left w:val="none" w:sz="0" w:space="0" w:color="auto"/>
        <w:bottom w:val="none" w:sz="0" w:space="0" w:color="auto"/>
        <w:right w:val="none" w:sz="0" w:space="0" w:color="auto"/>
      </w:divBdr>
    </w:div>
    <w:div w:id="1279021608">
      <w:bodyDiv w:val="1"/>
      <w:marLeft w:val="0"/>
      <w:marRight w:val="0"/>
      <w:marTop w:val="0"/>
      <w:marBottom w:val="0"/>
      <w:divBdr>
        <w:top w:val="none" w:sz="0" w:space="0" w:color="auto"/>
        <w:left w:val="none" w:sz="0" w:space="0" w:color="auto"/>
        <w:bottom w:val="none" w:sz="0" w:space="0" w:color="auto"/>
        <w:right w:val="none" w:sz="0" w:space="0" w:color="auto"/>
      </w:divBdr>
    </w:div>
    <w:div w:id="1282346384">
      <w:bodyDiv w:val="1"/>
      <w:marLeft w:val="0"/>
      <w:marRight w:val="0"/>
      <w:marTop w:val="0"/>
      <w:marBottom w:val="0"/>
      <w:divBdr>
        <w:top w:val="none" w:sz="0" w:space="0" w:color="auto"/>
        <w:left w:val="none" w:sz="0" w:space="0" w:color="auto"/>
        <w:bottom w:val="none" w:sz="0" w:space="0" w:color="auto"/>
        <w:right w:val="none" w:sz="0" w:space="0" w:color="auto"/>
      </w:divBdr>
    </w:div>
    <w:div w:id="1282490856">
      <w:bodyDiv w:val="1"/>
      <w:marLeft w:val="0"/>
      <w:marRight w:val="0"/>
      <w:marTop w:val="0"/>
      <w:marBottom w:val="0"/>
      <w:divBdr>
        <w:top w:val="none" w:sz="0" w:space="0" w:color="auto"/>
        <w:left w:val="none" w:sz="0" w:space="0" w:color="auto"/>
        <w:bottom w:val="none" w:sz="0" w:space="0" w:color="auto"/>
        <w:right w:val="none" w:sz="0" w:space="0" w:color="auto"/>
      </w:divBdr>
    </w:div>
    <w:div w:id="1291321545">
      <w:bodyDiv w:val="1"/>
      <w:marLeft w:val="0"/>
      <w:marRight w:val="0"/>
      <w:marTop w:val="0"/>
      <w:marBottom w:val="0"/>
      <w:divBdr>
        <w:top w:val="none" w:sz="0" w:space="0" w:color="auto"/>
        <w:left w:val="none" w:sz="0" w:space="0" w:color="auto"/>
        <w:bottom w:val="none" w:sz="0" w:space="0" w:color="auto"/>
        <w:right w:val="none" w:sz="0" w:space="0" w:color="auto"/>
      </w:divBdr>
    </w:div>
    <w:div w:id="1316640843">
      <w:bodyDiv w:val="1"/>
      <w:marLeft w:val="0"/>
      <w:marRight w:val="0"/>
      <w:marTop w:val="0"/>
      <w:marBottom w:val="0"/>
      <w:divBdr>
        <w:top w:val="none" w:sz="0" w:space="0" w:color="auto"/>
        <w:left w:val="none" w:sz="0" w:space="0" w:color="auto"/>
        <w:bottom w:val="none" w:sz="0" w:space="0" w:color="auto"/>
        <w:right w:val="none" w:sz="0" w:space="0" w:color="auto"/>
      </w:divBdr>
    </w:div>
    <w:div w:id="1441990400">
      <w:bodyDiv w:val="1"/>
      <w:marLeft w:val="0"/>
      <w:marRight w:val="0"/>
      <w:marTop w:val="0"/>
      <w:marBottom w:val="0"/>
      <w:divBdr>
        <w:top w:val="none" w:sz="0" w:space="0" w:color="auto"/>
        <w:left w:val="none" w:sz="0" w:space="0" w:color="auto"/>
        <w:bottom w:val="none" w:sz="0" w:space="0" w:color="auto"/>
        <w:right w:val="none" w:sz="0" w:space="0" w:color="auto"/>
      </w:divBdr>
    </w:div>
    <w:div w:id="1449008400">
      <w:bodyDiv w:val="1"/>
      <w:marLeft w:val="0"/>
      <w:marRight w:val="0"/>
      <w:marTop w:val="0"/>
      <w:marBottom w:val="0"/>
      <w:divBdr>
        <w:top w:val="none" w:sz="0" w:space="0" w:color="auto"/>
        <w:left w:val="none" w:sz="0" w:space="0" w:color="auto"/>
        <w:bottom w:val="none" w:sz="0" w:space="0" w:color="auto"/>
        <w:right w:val="none" w:sz="0" w:space="0" w:color="auto"/>
      </w:divBdr>
    </w:div>
    <w:div w:id="1456825994">
      <w:bodyDiv w:val="1"/>
      <w:marLeft w:val="0"/>
      <w:marRight w:val="0"/>
      <w:marTop w:val="0"/>
      <w:marBottom w:val="0"/>
      <w:divBdr>
        <w:top w:val="none" w:sz="0" w:space="0" w:color="auto"/>
        <w:left w:val="none" w:sz="0" w:space="0" w:color="auto"/>
        <w:bottom w:val="none" w:sz="0" w:space="0" w:color="auto"/>
        <w:right w:val="none" w:sz="0" w:space="0" w:color="auto"/>
      </w:divBdr>
    </w:div>
    <w:div w:id="1458373920">
      <w:bodyDiv w:val="1"/>
      <w:marLeft w:val="0"/>
      <w:marRight w:val="0"/>
      <w:marTop w:val="0"/>
      <w:marBottom w:val="0"/>
      <w:divBdr>
        <w:top w:val="none" w:sz="0" w:space="0" w:color="auto"/>
        <w:left w:val="none" w:sz="0" w:space="0" w:color="auto"/>
        <w:bottom w:val="none" w:sz="0" w:space="0" w:color="auto"/>
        <w:right w:val="none" w:sz="0" w:space="0" w:color="auto"/>
      </w:divBdr>
    </w:div>
    <w:div w:id="1513257167">
      <w:bodyDiv w:val="1"/>
      <w:marLeft w:val="0"/>
      <w:marRight w:val="0"/>
      <w:marTop w:val="0"/>
      <w:marBottom w:val="0"/>
      <w:divBdr>
        <w:top w:val="none" w:sz="0" w:space="0" w:color="auto"/>
        <w:left w:val="none" w:sz="0" w:space="0" w:color="auto"/>
        <w:bottom w:val="none" w:sz="0" w:space="0" w:color="auto"/>
        <w:right w:val="none" w:sz="0" w:space="0" w:color="auto"/>
      </w:divBdr>
    </w:div>
    <w:div w:id="1518153401">
      <w:bodyDiv w:val="1"/>
      <w:marLeft w:val="0"/>
      <w:marRight w:val="0"/>
      <w:marTop w:val="0"/>
      <w:marBottom w:val="0"/>
      <w:divBdr>
        <w:top w:val="none" w:sz="0" w:space="0" w:color="auto"/>
        <w:left w:val="none" w:sz="0" w:space="0" w:color="auto"/>
        <w:bottom w:val="none" w:sz="0" w:space="0" w:color="auto"/>
        <w:right w:val="none" w:sz="0" w:space="0" w:color="auto"/>
      </w:divBdr>
    </w:div>
    <w:div w:id="1532062244">
      <w:bodyDiv w:val="1"/>
      <w:marLeft w:val="0"/>
      <w:marRight w:val="0"/>
      <w:marTop w:val="0"/>
      <w:marBottom w:val="0"/>
      <w:divBdr>
        <w:top w:val="none" w:sz="0" w:space="0" w:color="auto"/>
        <w:left w:val="none" w:sz="0" w:space="0" w:color="auto"/>
        <w:bottom w:val="none" w:sz="0" w:space="0" w:color="auto"/>
        <w:right w:val="none" w:sz="0" w:space="0" w:color="auto"/>
      </w:divBdr>
    </w:div>
    <w:div w:id="1551989426">
      <w:bodyDiv w:val="1"/>
      <w:marLeft w:val="0"/>
      <w:marRight w:val="0"/>
      <w:marTop w:val="0"/>
      <w:marBottom w:val="0"/>
      <w:divBdr>
        <w:top w:val="none" w:sz="0" w:space="0" w:color="auto"/>
        <w:left w:val="none" w:sz="0" w:space="0" w:color="auto"/>
        <w:bottom w:val="none" w:sz="0" w:space="0" w:color="auto"/>
        <w:right w:val="none" w:sz="0" w:space="0" w:color="auto"/>
      </w:divBdr>
    </w:div>
    <w:div w:id="1553468259">
      <w:bodyDiv w:val="1"/>
      <w:marLeft w:val="0"/>
      <w:marRight w:val="0"/>
      <w:marTop w:val="0"/>
      <w:marBottom w:val="0"/>
      <w:divBdr>
        <w:top w:val="none" w:sz="0" w:space="0" w:color="auto"/>
        <w:left w:val="none" w:sz="0" w:space="0" w:color="auto"/>
        <w:bottom w:val="none" w:sz="0" w:space="0" w:color="auto"/>
        <w:right w:val="none" w:sz="0" w:space="0" w:color="auto"/>
      </w:divBdr>
    </w:div>
    <w:div w:id="1714115593">
      <w:bodyDiv w:val="1"/>
      <w:marLeft w:val="0"/>
      <w:marRight w:val="0"/>
      <w:marTop w:val="0"/>
      <w:marBottom w:val="0"/>
      <w:divBdr>
        <w:top w:val="none" w:sz="0" w:space="0" w:color="auto"/>
        <w:left w:val="none" w:sz="0" w:space="0" w:color="auto"/>
        <w:bottom w:val="none" w:sz="0" w:space="0" w:color="auto"/>
        <w:right w:val="none" w:sz="0" w:space="0" w:color="auto"/>
      </w:divBdr>
    </w:div>
    <w:div w:id="1727873255">
      <w:bodyDiv w:val="1"/>
      <w:marLeft w:val="0"/>
      <w:marRight w:val="0"/>
      <w:marTop w:val="0"/>
      <w:marBottom w:val="0"/>
      <w:divBdr>
        <w:top w:val="none" w:sz="0" w:space="0" w:color="auto"/>
        <w:left w:val="none" w:sz="0" w:space="0" w:color="auto"/>
        <w:bottom w:val="none" w:sz="0" w:space="0" w:color="auto"/>
        <w:right w:val="none" w:sz="0" w:space="0" w:color="auto"/>
      </w:divBdr>
    </w:div>
    <w:div w:id="1755202461">
      <w:bodyDiv w:val="1"/>
      <w:marLeft w:val="0"/>
      <w:marRight w:val="0"/>
      <w:marTop w:val="0"/>
      <w:marBottom w:val="0"/>
      <w:divBdr>
        <w:top w:val="none" w:sz="0" w:space="0" w:color="auto"/>
        <w:left w:val="none" w:sz="0" w:space="0" w:color="auto"/>
        <w:bottom w:val="none" w:sz="0" w:space="0" w:color="auto"/>
        <w:right w:val="none" w:sz="0" w:space="0" w:color="auto"/>
      </w:divBdr>
    </w:div>
    <w:div w:id="1796289662">
      <w:bodyDiv w:val="1"/>
      <w:marLeft w:val="0"/>
      <w:marRight w:val="0"/>
      <w:marTop w:val="0"/>
      <w:marBottom w:val="0"/>
      <w:divBdr>
        <w:top w:val="none" w:sz="0" w:space="0" w:color="auto"/>
        <w:left w:val="none" w:sz="0" w:space="0" w:color="auto"/>
        <w:bottom w:val="none" w:sz="0" w:space="0" w:color="auto"/>
        <w:right w:val="none" w:sz="0" w:space="0" w:color="auto"/>
      </w:divBdr>
    </w:div>
    <w:div w:id="1807312221">
      <w:bodyDiv w:val="1"/>
      <w:marLeft w:val="0"/>
      <w:marRight w:val="0"/>
      <w:marTop w:val="0"/>
      <w:marBottom w:val="0"/>
      <w:divBdr>
        <w:top w:val="none" w:sz="0" w:space="0" w:color="auto"/>
        <w:left w:val="none" w:sz="0" w:space="0" w:color="auto"/>
        <w:bottom w:val="none" w:sz="0" w:space="0" w:color="auto"/>
        <w:right w:val="none" w:sz="0" w:space="0" w:color="auto"/>
      </w:divBdr>
    </w:div>
    <w:div w:id="1808545724">
      <w:bodyDiv w:val="1"/>
      <w:marLeft w:val="0"/>
      <w:marRight w:val="0"/>
      <w:marTop w:val="0"/>
      <w:marBottom w:val="0"/>
      <w:divBdr>
        <w:top w:val="none" w:sz="0" w:space="0" w:color="auto"/>
        <w:left w:val="none" w:sz="0" w:space="0" w:color="auto"/>
        <w:bottom w:val="none" w:sz="0" w:space="0" w:color="auto"/>
        <w:right w:val="none" w:sz="0" w:space="0" w:color="auto"/>
      </w:divBdr>
    </w:div>
    <w:div w:id="1838420251">
      <w:bodyDiv w:val="1"/>
      <w:marLeft w:val="0"/>
      <w:marRight w:val="0"/>
      <w:marTop w:val="0"/>
      <w:marBottom w:val="0"/>
      <w:divBdr>
        <w:top w:val="none" w:sz="0" w:space="0" w:color="auto"/>
        <w:left w:val="none" w:sz="0" w:space="0" w:color="auto"/>
        <w:bottom w:val="none" w:sz="0" w:space="0" w:color="auto"/>
        <w:right w:val="none" w:sz="0" w:space="0" w:color="auto"/>
      </w:divBdr>
    </w:div>
    <w:div w:id="1876188148">
      <w:bodyDiv w:val="1"/>
      <w:marLeft w:val="0"/>
      <w:marRight w:val="0"/>
      <w:marTop w:val="0"/>
      <w:marBottom w:val="0"/>
      <w:divBdr>
        <w:top w:val="none" w:sz="0" w:space="0" w:color="auto"/>
        <w:left w:val="none" w:sz="0" w:space="0" w:color="auto"/>
        <w:bottom w:val="none" w:sz="0" w:space="0" w:color="auto"/>
        <w:right w:val="none" w:sz="0" w:space="0" w:color="auto"/>
      </w:divBdr>
    </w:div>
    <w:div w:id="1899853645">
      <w:bodyDiv w:val="1"/>
      <w:marLeft w:val="0"/>
      <w:marRight w:val="0"/>
      <w:marTop w:val="0"/>
      <w:marBottom w:val="0"/>
      <w:divBdr>
        <w:top w:val="none" w:sz="0" w:space="0" w:color="auto"/>
        <w:left w:val="none" w:sz="0" w:space="0" w:color="auto"/>
        <w:bottom w:val="none" w:sz="0" w:space="0" w:color="auto"/>
        <w:right w:val="none" w:sz="0" w:space="0" w:color="auto"/>
      </w:divBdr>
    </w:div>
    <w:div w:id="1935554907">
      <w:bodyDiv w:val="1"/>
      <w:marLeft w:val="0"/>
      <w:marRight w:val="0"/>
      <w:marTop w:val="0"/>
      <w:marBottom w:val="0"/>
      <w:divBdr>
        <w:top w:val="none" w:sz="0" w:space="0" w:color="auto"/>
        <w:left w:val="none" w:sz="0" w:space="0" w:color="auto"/>
        <w:bottom w:val="none" w:sz="0" w:space="0" w:color="auto"/>
        <w:right w:val="none" w:sz="0" w:space="0" w:color="auto"/>
      </w:divBdr>
    </w:div>
    <w:div w:id="1968971044">
      <w:bodyDiv w:val="1"/>
      <w:marLeft w:val="0"/>
      <w:marRight w:val="0"/>
      <w:marTop w:val="0"/>
      <w:marBottom w:val="0"/>
      <w:divBdr>
        <w:top w:val="none" w:sz="0" w:space="0" w:color="auto"/>
        <w:left w:val="none" w:sz="0" w:space="0" w:color="auto"/>
        <w:bottom w:val="none" w:sz="0" w:space="0" w:color="auto"/>
        <w:right w:val="none" w:sz="0" w:space="0" w:color="auto"/>
      </w:divBdr>
    </w:div>
    <w:div w:id="1980836980">
      <w:bodyDiv w:val="1"/>
      <w:marLeft w:val="0"/>
      <w:marRight w:val="0"/>
      <w:marTop w:val="0"/>
      <w:marBottom w:val="0"/>
      <w:divBdr>
        <w:top w:val="none" w:sz="0" w:space="0" w:color="auto"/>
        <w:left w:val="none" w:sz="0" w:space="0" w:color="auto"/>
        <w:bottom w:val="none" w:sz="0" w:space="0" w:color="auto"/>
        <w:right w:val="none" w:sz="0" w:space="0" w:color="auto"/>
      </w:divBdr>
    </w:div>
    <w:div w:id="1980914554">
      <w:bodyDiv w:val="1"/>
      <w:marLeft w:val="0"/>
      <w:marRight w:val="0"/>
      <w:marTop w:val="0"/>
      <w:marBottom w:val="0"/>
      <w:divBdr>
        <w:top w:val="none" w:sz="0" w:space="0" w:color="auto"/>
        <w:left w:val="none" w:sz="0" w:space="0" w:color="auto"/>
        <w:bottom w:val="none" w:sz="0" w:space="0" w:color="auto"/>
        <w:right w:val="none" w:sz="0" w:space="0" w:color="auto"/>
      </w:divBdr>
    </w:div>
    <w:div w:id="2024821739">
      <w:bodyDiv w:val="1"/>
      <w:marLeft w:val="0"/>
      <w:marRight w:val="0"/>
      <w:marTop w:val="0"/>
      <w:marBottom w:val="0"/>
      <w:divBdr>
        <w:top w:val="none" w:sz="0" w:space="0" w:color="auto"/>
        <w:left w:val="none" w:sz="0" w:space="0" w:color="auto"/>
        <w:bottom w:val="none" w:sz="0" w:space="0" w:color="auto"/>
        <w:right w:val="none" w:sz="0" w:space="0" w:color="auto"/>
      </w:divBdr>
    </w:div>
    <w:div w:id="2079941645">
      <w:bodyDiv w:val="1"/>
      <w:marLeft w:val="0"/>
      <w:marRight w:val="0"/>
      <w:marTop w:val="0"/>
      <w:marBottom w:val="0"/>
      <w:divBdr>
        <w:top w:val="none" w:sz="0" w:space="0" w:color="auto"/>
        <w:left w:val="none" w:sz="0" w:space="0" w:color="auto"/>
        <w:bottom w:val="none" w:sz="0" w:space="0" w:color="auto"/>
        <w:right w:val="none" w:sz="0" w:space="0" w:color="auto"/>
      </w:divBdr>
    </w:div>
    <w:div w:id="2085375929">
      <w:bodyDiv w:val="1"/>
      <w:marLeft w:val="0"/>
      <w:marRight w:val="0"/>
      <w:marTop w:val="0"/>
      <w:marBottom w:val="0"/>
      <w:divBdr>
        <w:top w:val="none" w:sz="0" w:space="0" w:color="auto"/>
        <w:left w:val="none" w:sz="0" w:space="0" w:color="auto"/>
        <w:bottom w:val="none" w:sz="0" w:space="0" w:color="auto"/>
        <w:right w:val="none" w:sz="0" w:space="0" w:color="auto"/>
      </w:divBdr>
    </w:div>
    <w:div w:id="2095281831">
      <w:bodyDiv w:val="1"/>
      <w:marLeft w:val="0"/>
      <w:marRight w:val="0"/>
      <w:marTop w:val="0"/>
      <w:marBottom w:val="0"/>
      <w:divBdr>
        <w:top w:val="none" w:sz="0" w:space="0" w:color="auto"/>
        <w:left w:val="none" w:sz="0" w:space="0" w:color="auto"/>
        <w:bottom w:val="none" w:sz="0" w:space="0" w:color="auto"/>
        <w:right w:val="none" w:sz="0" w:space="0" w:color="auto"/>
      </w:divBdr>
    </w:div>
    <w:div w:id="21265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o.machat@centrum.cz"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mailto:trnkavojtech@gmail.com"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mailto:venda.bure@seznam.cz" TargetMode="External"/><Relationship Id="rId23"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D75F-EEDF-4E16-B5A1-1B074963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43</Pages>
  <Words>9962</Words>
  <Characters>58782</Characters>
  <Application>Microsoft Office Word</Application>
  <DocSecurity>0</DocSecurity>
  <Lines>489</Lines>
  <Paragraphs>137</Paragraphs>
  <ScaleCrop>false</ScaleCrop>
  <HeadingPairs>
    <vt:vector size="2" baseType="variant">
      <vt:variant>
        <vt:lpstr>Název</vt:lpstr>
      </vt:variant>
      <vt:variant>
        <vt:i4>1</vt:i4>
      </vt:variant>
    </vt:vector>
  </HeadingPairs>
  <TitlesOfParts>
    <vt:vector size="1" baseType="lpstr">
      <vt:lpstr>Miroslav Vrzáček</vt:lpstr>
    </vt:vector>
  </TitlesOfParts>
  <Company>Hewlett-Packard Company</Company>
  <LinksUpToDate>false</LinksUpToDate>
  <CharactersWithSpaces>68607</CharactersWithSpaces>
  <SharedDoc>false</SharedDoc>
  <HLinks>
    <vt:vector size="36" baseType="variant">
      <vt:variant>
        <vt:i4>786514</vt:i4>
      </vt:variant>
      <vt:variant>
        <vt:i4>15</vt:i4>
      </vt:variant>
      <vt:variant>
        <vt:i4>0</vt:i4>
      </vt:variant>
      <vt:variant>
        <vt:i4>5</vt:i4>
      </vt:variant>
      <vt:variant>
        <vt:lpwstr>http://www.fotbal.cz/</vt:lpwstr>
      </vt:variant>
      <vt:variant>
        <vt:lpwstr/>
      </vt:variant>
      <vt:variant>
        <vt:i4>6094946</vt:i4>
      </vt:variant>
      <vt:variant>
        <vt:i4>12</vt:i4>
      </vt:variant>
      <vt:variant>
        <vt:i4>0</vt:i4>
      </vt:variant>
      <vt:variant>
        <vt:i4>5</vt:i4>
      </vt:variant>
      <vt:variant>
        <vt:lpwstr>mailto:tjbohdalec@seznam.cz</vt:lpwstr>
      </vt:variant>
      <vt:variant>
        <vt:lpwstr/>
      </vt:variant>
      <vt:variant>
        <vt:i4>786514</vt:i4>
      </vt:variant>
      <vt:variant>
        <vt:i4>9</vt:i4>
      </vt:variant>
      <vt:variant>
        <vt:i4>0</vt:i4>
      </vt:variant>
      <vt:variant>
        <vt:i4>5</vt:i4>
      </vt:variant>
      <vt:variant>
        <vt:lpwstr>http://www.fotbal.cz/</vt:lpwstr>
      </vt:variant>
      <vt:variant>
        <vt:lpwstr/>
      </vt:variant>
      <vt:variant>
        <vt:i4>6291477</vt:i4>
      </vt:variant>
      <vt:variant>
        <vt:i4>6</vt:i4>
      </vt:variant>
      <vt:variant>
        <vt:i4>0</vt:i4>
      </vt:variant>
      <vt:variant>
        <vt:i4>5</vt:i4>
      </vt:variant>
      <vt:variant>
        <vt:lpwstr>mailto:soukal.roman@seznam.cz</vt:lpwstr>
      </vt:variant>
      <vt:variant>
        <vt:lpwstr/>
      </vt:variant>
      <vt:variant>
        <vt:i4>786514</vt:i4>
      </vt:variant>
      <vt:variant>
        <vt:i4>3</vt:i4>
      </vt:variant>
      <vt:variant>
        <vt:i4>0</vt:i4>
      </vt:variant>
      <vt:variant>
        <vt:i4>5</vt:i4>
      </vt:variant>
      <vt:variant>
        <vt:lpwstr>http://www.fotbal.cz/</vt:lpwstr>
      </vt:variant>
      <vt:variant>
        <vt:lpwstr/>
      </vt:variant>
      <vt:variant>
        <vt:i4>524343</vt:i4>
      </vt:variant>
      <vt:variant>
        <vt:i4>0</vt:i4>
      </vt:variant>
      <vt:variant>
        <vt:i4>0</vt:i4>
      </vt:variant>
      <vt:variant>
        <vt:i4>5</vt:i4>
      </vt:variant>
      <vt:variant>
        <vt:lpwstr>mailto:pavelpech@cmail.cz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Miroslav Vrzáček</dc:title>
  <dc:creator>KS ČSTV Vysočina</dc:creator>
  <cp:lastModifiedBy> </cp:lastModifiedBy>
  <cp:revision>48</cp:revision>
  <cp:lastPrinted>2015-07-03T06:18:00Z</cp:lastPrinted>
  <dcterms:created xsi:type="dcterms:W3CDTF">2020-05-27T06:14:00Z</dcterms:created>
  <dcterms:modified xsi:type="dcterms:W3CDTF">2020-07-11T12:03:00Z</dcterms:modified>
</cp:coreProperties>
</file>