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DBA3" w14:textId="77777777" w:rsidR="009C6D0F" w:rsidRPr="009C6D0F" w:rsidRDefault="009C6D0F" w:rsidP="009C6D0F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9C6D0F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Zpráva GS_41_2020/AKTUALIZOVANÁ PRAVIDLA PRO REGIONÁLNÍ FOTBAL K 13/10/2020</w:t>
      </w:r>
    </w:p>
    <w:p w14:paraId="370DD66E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Vážení,</w:t>
      </w:r>
    </w:p>
    <w:p w14:paraId="28E8081D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88C0551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návaznosti na mimořádná opatření Vlády ČR upřesňujeme pravidla konání fotbalových utkání a fotbalových aktivit vůbec v období ode dne </w:t>
      </w:r>
      <w:r w:rsidRPr="009C6D0F">
        <w:rPr>
          <w:rFonts w:ascii="Calibri" w:eastAsia="Times New Roman" w:hAnsi="Calibri" w:cs="Calibri"/>
          <w:b/>
          <w:bCs/>
          <w:color w:val="C00000"/>
          <w:sz w:val="24"/>
          <w:szCs w:val="24"/>
          <w:highlight w:val="yellow"/>
          <w:lang w:eastAsia="cs-CZ"/>
        </w:rPr>
        <w:t>14. října 2020 od 00:00 hod. do dne 3. listopadu 2020 do 23:59 hod</w:t>
      </w:r>
      <w:r w:rsidRPr="009C6D0F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cs-CZ"/>
        </w:rPr>
        <w:t>.</w:t>
      </w:r>
    </w:p>
    <w:p w14:paraId="5EB4EAE3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DA3E6F9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těchto dnech platí, že:</w:t>
      </w:r>
    </w:p>
    <w:p w14:paraId="73E0B67F" w14:textId="77777777" w:rsidR="009C6D0F" w:rsidRPr="009C6D0F" w:rsidRDefault="009C6D0F" w:rsidP="009C6D0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nekonají žádná soutěžní utkání;</w:t>
      </w:r>
    </w:p>
    <w:p w14:paraId="0EC61063" w14:textId="77777777" w:rsidR="009C6D0F" w:rsidRPr="009C6D0F" w:rsidRDefault="009C6D0F" w:rsidP="009C6D0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zakázáno používat:</w:t>
      </w:r>
    </w:p>
    <w:p w14:paraId="5F6F6F51" w14:textId="77777777" w:rsidR="009C6D0F" w:rsidRPr="009C6D0F" w:rsidRDefault="009C6D0F" w:rsidP="009C6D0F">
      <w:pPr>
        <w:numPr>
          <w:ilvl w:val="0"/>
          <w:numId w:val="2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vnitřní prostory venkovních sportovišť (včetně šaten, umýváren apod.),</w:t>
      </w:r>
    </w:p>
    <w:p w14:paraId="510E6FF5" w14:textId="77777777" w:rsidR="009C6D0F" w:rsidRPr="009C6D0F" w:rsidRDefault="009C6D0F" w:rsidP="009C6D0F">
      <w:pPr>
        <w:numPr>
          <w:ilvl w:val="0"/>
          <w:numId w:val="2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vnitřní sportoviště;</w:t>
      </w:r>
    </w:p>
    <w:p w14:paraId="31E9FBAC" w14:textId="77777777" w:rsidR="009C6D0F" w:rsidRPr="009C6D0F" w:rsidRDefault="009C6D0F" w:rsidP="009C6D0F">
      <w:pPr>
        <w:numPr>
          <w:ilvl w:val="0"/>
          <w:numId w:val="3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tréninky ve venkovních prostorách je možné uskutečnit v počtu </w:t>
      </w:r>
      <w:r w:rsidRPr="009C6D0F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cs-CZ"/>
        </w:rPr>
        <w:t>nejvýše 6 osob</w:t>
      </w: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při dodržení hygienických opatření;</w:t>
      </w:r>
    </w:p>
    <w:p w14:paraId="7868BE03" w14:textId="77777777" w:rsidR="009C6D0F" w:rsidRPr="009C6D0F" w:rsidRDefault="009C6D0F" w:rsidP="009C6D0F">
      <w:pPr>
        <w:numPr>
          <w:ilvl w:val="0"/>
          <w:numId w:val="3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rámci tréninků na venkovních sportovištích je možné hřiště rozdělit fyzickými překážkami s nejméně dvoumetrovými koridory na jednotlivé sektory se samostatnými vstupy; v každém z nich může trénovat </w:t>
      </w:r>
      <w:r w:rsidRPr="009C6D0F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cs-CZ"/>
        </w:rPr>
        <w:t>nejvýše 6 osob</w:t>
      </w:r>
      <w:r w:rsidRPr="009C6D0F">
        <w:rPr>
          <w:rFonts w:ascii="Calibri" w:eastAsia="Times New Roman" w:hAnsi="Calibri" w:cs="Calibri"/>
          <w:color w:val="C00000"/>
          <w:sz w:val="24"/>
          <w:szCs w:val="24"/>
          <w:lang w:eastAsia="cs-CZ"/>
        </w:rPr>
        <w:t> </w:t>
      </w: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 tím, že musí být zamezeno kontaktu mezi jednotlivými skupinami navzájem, a to nejen při sportování, ale i při příchodu a odchodu.</w:t>
      </w:r>
    </w:p>
    <w:p w14:paraId="654E72B2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D930F60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Jan Pauly</w:t>
      </w:r>
    </w:p>
    <w:p w14:paraId="5DC1A140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8540A1C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JUDr. Jan Pauly</w:t>
      </w:r>
    </w:p>
    <w:p w14:paraId="7B14C9A8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generální sekretář</w:t>
      </w:r>
    </w:p>
    <w:p w14:paraId="67892B0A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44505F6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Fotbalová asociace České republiky</w:t>
      </w:r>
    </w:p>
    <w:p w14:paraId="3702745A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Atletická 2474/8, 169 </w:t>
      </w:r>
      <w:proofErr w:type="gramStart"/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00  Praha</w:t>
      </w:r>
      <w:proofErr w:type="gramEnd"/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14:paraId="74366D32" w14:textId="77777777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Tel.: 233 029 247</w:t>
      </w:r>
    </w:p>
    <w:p w14:paraId="67080276" w14:textId="4AD3E42F" w:rsidR="009C6D0F" w:rsidRPr="009C6D0F" w:rsidRDefault="009C6D0F" w:rsidP="009C6D0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Mob.: 721 833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9C6D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114</w:t>
      </w:r>
    </w:p>
    <w:p w14:paraId="4EAC82C3" w14:textId="77777777" w:rsidR="00D4392E" w:rsidRDefault="00D4392E"/>
    <w:sectPr w:rsidR="00D4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4743C"/>
    <w:multiLevelType w:val="multilevel"/>
    <w:tmpl w:val="E08CE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E6FCD"/>
    <w:multiLevelType w:val="multilevel"/>
    <w:tmpl w:val="A67C8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069D5"/>
    <w:multiLevelType w:val="multilevel"/>
    <w:tmpl w:val="B396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0F"/>
    <w:rsid w:val="009C6D0F"/>
    <w:rsid w:val="00D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42C0"/>
  <w15:chartTrackingRefBased/>
  <w15:docId w15:val="{A561E1DD-7F8F-4BAB-BA96-409FF81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D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9C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9C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11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1</cp:revision>
  <dcterms:created xsi:type="dcterms:W3CDTF">2020-10-13T07:35:00Z</dcterms:created>
  <dcterms:modified xsi:type="dcterms:W3CDTF">2020-10-13T07:38:00Z</dcterms:modified>
</cp:coreProperties>
</file>