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020AE8">
              <w:t>0</w:t>
            </w:r>
            <w:r w:rsidR="0097639C">
              <w:t>1</w:t>
            </w:r>
            <w:r>
              <w:t>/</w:t>
            </w:r>
            <w:r w:rsidR="00064536">
              <w:t>2</w:t>
            </w:r>
            <w:r w:rsidR="006D7BE0">
              <w:t>1</w:t>
            </w:r>
            <w:r w:rsidR="00874267">
              <w:t>_</w:t>
            </w:r>
            <w:r w:rsidR="0097639C">
              <w:t>2701</w:t>
            </w:r>
            <w:r w:rsidR="00064536">
              <w:t>2</w:t>
            </w:r>
            <w:r w:rsidR="0097639C">
              <w:t>1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F1EAD">
              <w:rPr>
                <w:rFonts w:ascii="Arial" w:hAnsi="Arial" w:cs="Arial"/>
              </w:rPr>
              <w:t>Roubíček</w:t>
            </w:r>
            <w:proofErr w:type="spellEnd"/>
            <w:r w:rsidR="002F1EAD">
              <w:rPr>
                <w:rFonts w:ascii="Arial" w:hAnsi="Arial" w:cs="Arial"/>
              </w:rPr>
              <w:t xml:space="preserve"> D.</w:t>
            </w:r>
          </w:p>
        </w:tc>
      </w:tr>
      <w:tr w:rsidR="002F1EAD" w:rsidRPr="004D7F0F" w:rsidTr="005E76DC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E5" w:rsidRPr="005E76DC" w:rsidRDefault="005E76DC" w:rsidP="005E76DC">
            <w:pPr>
              <w:rPr>
                <w:rFonts w:ascii="Arial" w:hAnsi="Arial" w:cs="Arial"/>
                <w:szCs w:val="22"/>
              </w:rPr>
            </w:pPr>
            <w:r w:rsidRPr="005E76D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E76DC">
              <w:rPr>
                <w:rFonts w:ascii="Arial" w:hAnsi="Arial" w:cs="Arial"/>
                <w:szCs w:val="22"/>
              </w:rPr>
              <w:t>Úřední</w:t>
            </w:r>
            <w:proofErr w:type="spellEnd"/>
            <w:r w:rsidRPr="005E76D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E76DC">
              <w:rPr>
                <w:rFonts w:ascii="Arial" w:hAnsi="Arial" w:cs="Arial"/>
                <w:szCs w:val="22"/>
              </w:rPr>
              <w:t>deska</w:t>
            </w:r>
            <w:proofErr w:type="spellEnd"/>
            <w:r w:rsidRPr="005E76DC">
              <w:rPr>
                <w:rFonts w:ascii="Arial" w:hAnsi="Arial" w:cs="Arial"/>
                <w:szCs w:val="22"/>
              </w:rPr>
              <w:t xml:space="preserve"> OFS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976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4EB6">
              <w:rPr>
                <w:rFonts w:ascii="Arial" w:hAnsi="Arial" w:cs="Arial"/>
              </w:rPr>
              <w:t>2</w:t>
            </w:r>
            <w:r w:rsidR="0097639C">
              <w:rPr>
                <w:rFonts w:ascii="Arial" w:hAnsi="Arial" w:cs="Arial"/>
              </w:rPr>
              <w:t>7</w:t>
            </w:r>
            <w:r w:rsidR="00020AE8">
              <w:rPr>
                <w:rFonts w:ascii="Arial" w:hAnsi="Arial" w:cs="Arial"/>
              </w:rPr>
              <w:t>.</w:t>
            </w:r>
            <w:r w:rsidR="0097639C">
              <w:rPr>
                <w:rFonts w:ascii="Arial" w:hAnsi="Arial" w:cs="Arial"/>
              </w:rPr>
              <w:t>01</w:t>
            </w:r>
            <w:r w:rsidR="00897E3D">
              <w:rPr>
                <w:rFonts w:ascii="Arial" w:hAnsi="Arial" w:cs="Arial"/>
              </w:rPr>
              <w:t>.</w:t>
            </w:r>
            <w:r w:rsidR="0097639C">
              <w:rPr>
                <w:rFonts w:ascii="Arial" w:hAnsi="Arial" w:cs="Arial"/>
              </w:rPr>
              <w:t>21</w:t>
            </w:r>
            <w:r w:rsidR="00EA6E30">
              <w:rPr>
                <w:rFonts w:ascii="Arial" w:hAnsi="Arial" w:cs="Arial"/>
              </w:rPr>
              <w:t xml:space="preserve">, 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5E76DC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639C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7639C">
              <w:rPr>
                <w:rFonts w:ascii="Arial" w:hAnsi="Arial" w:cs="Arial"/>
              </w:rPr>
              <w:t>rollam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97639C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Podklady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zaslány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Roubíček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D4EB6">
              <w:rPr>
                <w:rFonts w:ascii="Arial" w:hAnsi="Arial" w:cs="Arial"/>
                <w:sz w:val="18"/>
                <w:szCs w:val="18"/>
              </w:rPr>
              <w:t>K.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r w:rsidR="00CD4E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064536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  <w:r w:rsidR="00020AE8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6D7BE0">
              <w:rPr>
                <w:rFonts w:ascii="Arial" w:hAnsi="Arial"/>
                <w:b/>
                <w:sz w:val="16"/>
                <w:szCs w:val="16"/>
              </w:rPr>
              <w:t>6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6D7BE0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427057" w:rsidRPr="0097639C" w:rsidRDefault="00427057" w:rsidP="0097639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OFS KH </w:t>
            </w:r>
            <w:r w:rsidR="0097639C">
              <w:rPr>
                <w:rFonts w:ascii="Verdana" w:hAnsi="Verdana"/>
                <w:sz w:val="16"/>
                <w:lang w:val="cs-CZ" w:eastAsia="cs-CZ"/>
              </w:rPr>
              <w:t>zmocňuje plnou mocí Ing. Dušana Roubíčka zastupovat OFS ve všech právních a jiných věcech a k veškerým úkonům s tím souvisejícím.</w:t>
            </w:r>
          </w:p>
          <w:p w:rsidR="0097639C" w:rsidRDefault="0097639C" w:rsidP="0097639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OFS KH zmocňuje plnou mocí Ing. Dušana Roubíčka svolat</w:t>
            </w:r>
            <w:r w:rsidR="005E76DC">
              <w:rPr>
                <w:rFonts w:ascii="Verdana" w:hAnsi="Verdana"/>
                <w:sz w:val="16"/>
                <w:lang w:val="cs-CZ" w:eastAsia="cs-CZ"/>
              </w:rPr>
              <w:t xml:space="preserve"> volební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valnou hromadu OFS</w:t>
            </w:r>
            <w:r w:rsidR="005E76DC">
              <w:rPr>
                <w:rFonts w:ascii="Verdana" w:hAnsi="Verdana"/>
                <w:sz w:val="16"/>
                <w:lang w:val="cs-CZ" w:eastAsia="cs-CZ"/>
              </w:rPr>
              <w:t xml:space="preserve"> bez zbytečného odkladu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, pokud ji nebude možné konat do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15.2.2021</w:t>
            </w:r>
            <w:proofErr w:type="gramEnd"/>
            <w:r w:rsidR="005E76DC">
              <w:rPr>
                <w:rFonts w:ascii="Verdana" w:hAnsi="Verdana"/>
                <w:sz w:val="16"/>
                <w:lang w:val="cs-CZ" w:eastAsia="cs-CZ"/>
              </w:rPr>
              <w:t>.</w:t>
            </w:r>
          </w:p>
          <w:p w:rsidR="00AA4D6B" w:rsidRPr="005E76DC" w:rsidRDefault="00427057" w:rsidP="005E76D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5E76DC">
              <w:rPr>
                <w:rFonts w:ascii="Verdana" w:hAnsi="Verdana"/>
                <w:sz w:val="16"/>
                <w:lang w:val="cs-CZ" w:eastAsia="cs-CZ"/>
              </w:rPr>
              <w:t xml:space="preserve">navrhuje pro zasedání volební valné hromady sčitatelé, </w:t>
            </w:r>
            <w:proofErr w:type="gramStart"/>
            <w:r w:rsidR="005E76DC">
              <w:rPr>
                <w:rFonts w:ascii="Verdana" w:hAnsi="Verdana"/>
                <w:sz w:val="16"/>
                <w:lang w:val="cs-CZ" w:eastAsia="cs-CZ"/>
              </w:rPr>
              <w:t>mandátovou ,  návrhovou</w:t>
            </w:r>
            <w:proofErr w:type="gramEnd"/>
            <w:r w:rsidR="005E76DC">
              <w:rPr>
                <w:rFonts w:ascii="Verdana" w:hAnsi="Verdana"/>
                <w:sz w:val="16"/>
                <w:lang w:val="cs-CZ" w:eastAsia="cs-CZ"/>
              </w:rPr>
              <w:t xml:space="preserve"> a volební komisi dle zaslaného podkladu.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AD7705" w:rsidRDefault="00AD7705" w:rsidP="00D41B36">
      <w:pPr>
        <w:rPr>
          <w:rFonts w:ascii="Arial" w:hAnsi="Arial" w:cs="Arial"/>
          <w:sz w:val="20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B51C95">
        <w:rPr>
          <w:rFonts w:ascii="Arial" w:hAnsi="Arial" w:cs="Arial"/>
          <w:sz w:val="20"/>
        </w:rPr>
        <w:t>2</w:t>
      </w:r>
      <w:r w:rsidR="005E76DC">
        <w:rPr>
          <w:rFonts w:ascii="Arial" w:hAnsi="Arial" w:cs="Arial"/>
          <w:sz w:val="20"/>
        </w:rPr>
        <w:t>8</w:t>
      </w:r>
      <w:r w:rsidR="00BA7C8A">
        <w:rPr>
          <w:rFonts w:ascii="Arial" w:hAnsi="Arial" w:cs="Arial"/>
          <w:sz w:val="20"/>
        </w:rPr>
        <w:t>.</w:t>
      </w:r>
      <w:r w:rsidR="00427057">
        <w:rPr>
          <w:rFonts w:ascii="Arial" w:hAnsi="Arial" w:cs="Arial"/>
          <w:sz w:val="20"/>
        </w:rPr>
        <w:t>1</w:t>
      </w:r>
      <w:r w:rsidR="00803831">
        <w:rPr>
          <w:rFonts w:ascii="Arial" w:hAnsi="Arial" w:cs="Arial"/>
          <w:sz w:val="20"/>
        </w:rPr>
        <w:t>.20</w:t>
      </w:r>
      <w:r w:rsidR="005E76DC">
        <w:rPr>
          <w:rFonts w:ascii="Arial" w:hAnsi="Arial" w:cs="Arial"/>
          <w:sz w:val="20"/>
        </w:rPr>
        <w:t>21</w:t>
      </w:r>
    </w:p>
    <w:p w:rsidR="00AD7705" w:rsidRDefault="00AD7705" w:rsidP="00D41B36">
      <w:pPr>
        <w:rPr>
          <w:rFonts w:ascii="Arial" w:hAnsi="Arial" w:cs="Arial"/>
          <w:sz w:val="20"/>
        </w:rPr>
      </w:pP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</w:t>
      </w:r>
      <w:proofErr w:type="spellStart"/>
      <w:r w:rsidRPr="00807B27">
        <w:rPr>
          <w:rFonts w:ascii="Arial" w:hAnsi="Arial" w:cs="Arial"/>
          <w:sz w:val="20"/>
        </w:rPr>
        <w:t>Roubíček</w:t>
      </w:r>
      <w:proofErr w:type="spellEnd"/>
      <w:r w:rsidRPr="00807B27">
        <w:rPr>
          <w:rFonts w:ascii="Arial" w:hAnsi="Arial" w:cs="Arial"/>
          <w:sz w:val="20"/>
        </w:rPr>
        <w:t xml:space="preserve">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11" w:rsidRDefault="00285211">
      <w:r>
        <w:separator/>
      </w:r>
    </w:p>
  </w:endnote>
  <w:endnote w:type="continuationSeparator" w:id="0">
    <w:p w:rsidR="00285211" w:rsidRDefault="002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653636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653636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653636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11" w:rsidRDefault="00285211">
      <w:r>
        <w:separator/>
      </w:r>
    </w:p>
  </w:footnote>
  <w:footnote w:type="continuationSeparator" w:id="0">
    <w:p w:rsidR="00285211" w:rsidRDefault="0028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AEEE80BA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2302F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5"/>
  </w:num>
  <w:num w:numId="18">
    <w:abstractNumId w:val="7"/>
  </w:num>
  <w:num w:numId="19">
    <w:abstractNumId w:val="18"/>
  </w:num>
  <w:num w:numId="20">
    <w:abstractNumId w:val="10"/>
  </w:num>
  <w:num w:numId="21">
    <w:abstractNumId w:val="39"/>
  </w:num>
  <w:num w:numId="22">
    <w:abstractNumId w:val="38"/>
  </w:num>
  <w:num w:numId="23">
    <w:abstractNumId w:val="42"/>
  </w:num>
  <w:num w:numId="24">
    <w:abstractNumId w:val="6"/>
  </w:num>
  <w:num w:numId="25">
    <w:abstractNumId w:val="43"/>
  </w:num>
  <w:num w:numId="26">
    <w:abstractNumId w:val="24"/>
  </w:num>
  <w:num w:numId="27">
    <w:abstractNumId w:val="4"/>
  </w:num>
  <w:num w:numId="28">
    <w:abstractNumId w:val="40"/>
  </w:num>
  <w:num w:numId="29">
    <w:abstractNumId w:val="37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4"/>
  </w:num>
  <w:num w:numId="41">
    <w:abstractNumId w:val="2"/>
  </w:num>
  <w:num w:numId="42">
    <w:abstractNumId w:val="31"/>
  </w:num>
  <w:num w:numId="43">
    <w:abstractNumId w:val="13"/>
  </w:num>
  <w:num w:numId="44">
    <w:abstractNumId w:val="3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6" w:nlCheck="1" w:checkStyle="0"/>
  <w:activeWritingStyle w:appName="MSWord" w:lang="cs-CZ" w:vendorID="64" w:dllVersion="4096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AE8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536"/>
    <w:rsid w:val="00064E42"/>
    <w:rsid w:val="00071C6A"/>
    <w:rsid w:val="00073BE9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3630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272BC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4E6A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211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4A5E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20AA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75A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00DB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057"/>
    <w:rsid w:val="00427A88"/>
    <w:rsid w:val="00430494"/>
    <w:rsid w:val="004328D2"/>
    <w:rsid w:val="004334D8"/>
    <w:rsid w:val="004339C3"/>
    <w:rsid w:val="004362FD"/>
    <w:rsid w:val="00441368"/>
    <w:rsid w:val="00441FA4"/>
    <w:rsid w:val="004428B5"/>
    <w:rsid w:val="004449B2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3D2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5617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D750D"/>
    <w:rsid w:val="005E1AA5"/>
    <w:rsid w:val="005E27FD"/>
    <w:rsid w:val="005E3A43"/>
    <w:rsid w:val="005E45D8"/>
    <w:rsid w:val="005E5B3C"/>
    <w:rsid w:val="005E76D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5ADD"/>
    <w:rsid w:val="00637364"/>
    <w:rsid w:val="00642174"/>
    <w:rsid w:val="0064331B"/>
    <w:rsid w:val="006436A3"/>
    <w:rsid w:val="00644128"/>
    <w:rsid w:val="006522D3"/>
    <w:rsid w:val="00653353"/>
    <w:rsid w:val="00653636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D7BE0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47FA0"/>
    <w:rsid w:val="00750476"/>
    <w:rsid w:val="00751916"/>
    <w:rsid w:val="00752479"/>
    <w:rsid w:val="00752CA0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17FFD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75339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02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35F5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7639C"/>
    <w:rsid w:val="009802E0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3FAD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108"/>
    <w:rsid w:val="00A96404"/>
    <w:rsid w:val="00A97A9A"/>
    <w:rsid w:val="00AA251F"/>
    <w:rsid w:val="00AA4D6B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D7705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166D"/>
    <w:rsid w:val="00B4310A"/>
    <w:rsid w:val="00B45247"/>
    <w:rsid w:val="00B45CA0"/>
    <w:rsid w:val="00B478B2"/>
    <w:rsid w:val="00B509D8"/>
    <w:rsid w:val="00B51C95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3E14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A7C8A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2679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15E1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1D6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4030"/>
    <w:rsid w:val="00CD4EB6"/>
    <w:rsid w:val="00CD558C"/>
    <w:rsid w:val="00CD5E42"/>
    <w:rsid w:val="00CD7B83"/>
    <w:rsid w:val="00CE03DA"/>
    <w:rsid w:val="00CE03FD"/>
    <w:rsid w:val="00CE2940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DA1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17FB"/>
    <w:rsid w:val="00DF4AFE"/>
    <w:rsid w:val="00DF5A8B"/>
    <w:rsid w:val="00DF5F2F"/>
    <w:rsid w:val="00E019EB"/>
    <w:rsid w:val="00E028D4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1250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35B0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A60B-77AA-4A80-8B67-58C849D7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6</cp:revision>
  <cp:lastPrinted>2021-03-23T07:09:00Z</cp:lastPrinted>
  <dcterms:created xsi:type="dcterms:W3CDTF">2020-12-02T15:14:00Z</dcterms:created>
  <dcterms:modified xsi:type="dcterms:W3CDTF">2021-03-23T07:09:00Z</dcterms:modified>
</cp:coreProperties>
</file>