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Pr="007568A7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Pr="007568A7" w:rsidRDefault="003003AD" w:rsidP="008E4CE8">
      <w:pPr>
        <w:rPr>
          <w:rFonts w:ascii="Times New Roman" w:hAnsi="Times New Roman" w:cs="Times New Roman"/>
        </w:rPr>
      </w:pPr>
    </w:p>
    <w:p w14:paraId="6DDB16E3" w14:textId="0A176C3F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>2</w:t>
      </w:r>
      <w:r w:rsidR="007664D0" w:rsidRPr="007568A7">
        <w:rPr>
          <w:rFonts w:ascii="Times New Roman" w:hAnsi="Times New Roman" w:cs="Times New Roman"/>
          <w:b/>
          <w:sz w:val="28"/>
          <w:szCs w:val="28"/>
        </w:rPr>
        <w:t>8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7664D0" w:rsidRPr="007568A7">
        <w:rPr>
          <w:rFonts w:ascii="Times New Roman" w:hAnsi="Times New Roman" w:cs="Times New Roman"/>
          <w:b/>
          <w:sz w:val="28"/>
          <w:szCs w:val="28"/>
        </w:rPr>
        <w:t>30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561" w:rsidRPr="007568A7">
        <w:rPr>
          <w:rFonts w:ascii="Times New Roman" w:hAnsi="Times New Roman" w:cs="Times New Roman"/>
          <w:b/>
          <w:sz w:val="28"/>
          <w:szCs w:val="28"/>
        </w:rPr>
        <w:t>března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Pr="007568A7" w:rsidRDefault="003003AD" w:rsidP="003003AD">
      <w:pPr>
        <w:pStyle w:val="Bezmezer"/>
        <w:rPr>
          <w:rFonts w:eastAsia="Times New Roman"/>
          <w:lang w:eastAsia="cs-CZ"/>
        </w:rPr>
      </w:pPr>
    </w:p>
    <w:p w14:paraId="5E19D3F8" w14:textId="7B513F2D" w:rsidR="003003AD" w:rsidRPr="007568A7" w:rsidRDefault="003003AD" w:rsidP="003003AD">
      <w:pPr>
        <w:pStyle w:val="Bezmezer"/>
        <w:rPr>
          <w:rFonts w:eastAsia="Times New Roman"/>
          <w:lang w:eastAsia="cs-CZ"/>
        </w:rPr>
      </w:pPr>
    </w:p>
    <w:p w14:paraId="73C0F379" w14:textId="05B4C2D2" w:rsidR="00ED3F86" w:rsidRPr="007568A7" w:rsidRDefault="00ED3F86" w:rsidP="00ED3F86">
      <w:pPr>
        <w:pStyle w:val="Bezmezer"/>
        <w:ind w:left="360"/>
        <w:rPr>
          <w:rFonts w:eastAsia="Times New Roman"/>
          <w:b/>
          <w:bCs/>
          <w:lang w:eastAsia="cs-CZ"/>
        </w:rPr>
      </w:pPr>
      <w:r w:rsidRPr="007568A7">
        <w:rPr>
          <w:rFonts w:eastAsia="Times New Roman"/>
          <w:b/>
          <w:bCs/>
          <w:lang w:eastAsia="cs-CZ"/>
        </w:rPr>
        <w:t xml:space="preserve">1.    </w:t>
      </w:r>
      <w:r w:rsidRPr="007568A7">
        <w:rPr>
          <w:rFonts w:eastAsia="Times New Roman"/>
          <w:b/>
          <w:bCs/>
          <w:sz w:val="22"/>
          <w:szCs w:val="22"/>
          <w:lang w:eastAsia="cs-CZ"/>
        </w:rPr>
        <w:t>Zprávy sekretariátu</w:t>
      </w:r>
    </w:p>
    <w:p w14:paraId="66D5E97C" w14:textId="038399CE" w:rsidR="00975F79" w:rsidRPr="007568A7" w:rsidRDefault="0053132B" w:rsidP="00A227A5">
      <w:pPr>
        <w:pStyle w:val="Bezmezer"/>
        <w:numPr>
          <w:ilvl w:val="0"/>
          <w:numId w:val="8"/>
        </w:numPr>
        <w:rPr>
          <w:rStyle w:val="Hypertextovodkaz"/>
          <w:color w:val="auto"/>
          <w:u w:val="none"/>
        </w:rPr>
      </w:pPr>
      <w:r w:rsidRPr="007568A7">
        <w:rPr>
          <w:rStyle w:val="Hypertextovodkaz"/>
          <w:color w:val="auto"/>
          <w:u w:val="none"/>
        </w:rPr>
        <w:t xml:space="preserve">Na adrese </w:t>
      </w:r>
      <w:hyperlink r:id="rId8" w:history="1">
        <w:r w:rsidRPr="007568A7">
          <w:rPr>
            <w:rStyle w:val="Hypertextovodkaz"/>
            <w:color w:val="auto"/>
          </w:rPr>
          <w:t>https://ofsuh.cz/adresar-klubu/</w:t>
        </w:r>
      </w:hyperlink>
      <w:r w:rsidRPr="007568A7">
        <w:rPr>
          <w:rStyle w:val="Hypertextovodkaz"/>
          <w:color w:val="auto"/>
          <w:u w:val="none"/>
        </w:rPr>
        <w:t xml:space="preserve"> je vyvěšen aktuální adresář klubů jaro 2023</w:t>
      </w:r>
    </w:p>
    <w:p w14:paraId="115B7E19" w14:textId="77777777" w:rsidR="0053132B" w:rsidRPr="007568A7" w:rsidRDefault="0053132B" w:rsidP="00ED3F86">
      <w:pPr>
        <w:pStyle w:val="Bezmezer"/>
        <w:ind w:left="720"/>
        <w:rPr>
          <w:rStyle w:val="Hypertextovodkaz"/>
          <w:color w:val="auto"/>
          <w:u w:val="none"/>
        </w:rPr>
      </w:pPr>
    </w:p>
    <w:p w14:paraId="17F25A0A" w14:textId="7DCD24C7" w:rsidR="00ED3F86" w:rsidRPr="007568A7" w:rsidRDefault="00ED3F86" w:rsidP="00ED3F86">
      <w:pPr>
        <w:ind w:left="360"/>
        <w:rPr>
          <w:rFonts w:ascii="Times New Roman" w:hAnsi="Times New Roman" w:cs="Times New Roman"/>
          <w:b/>
          <w:bCs/>
        </w:rPr>
      </w:pPr>
      <w:r w:rsidRPr="007568A7">
        <w:rPr>
          <w:rFonts w:ascii="Times New Roman" w:hAnsi="Times New Roman" w:cs="Times New Roman"/>
          <w:b/>
          <w:bCs/>
        </w:rPr>
        <w:t>2.</w:t>
      </w:r>
      <w:r w:rsidR="0053132B" w:rsidRPr="007568A7">
        <w:rPr>
          <w:rFonts w:ascii="Times New Roman" w:hAnsi="Times New Roman" w:cs="Times New Roman"/>
          <w:b/>
          <w:bCs/>
        </w:rPr>
        <w:t xml:space="preserve">   </w:t>
      </w:r>
      <w:r w:rsidRPr="007568A7">
        <w:rPr>
          <w:rFonts w:ascii="Times New Roman" w:hAnsi="Times New Roman" w:cs="Times New Roman"/>
          <w:b/>
          <w:bCs/>
        </w:rPr>
        <w:t xml:space="preserve"> Zprávy STK a KM</w:t>
      </w:r>
    </w:p>
    <w:p w14:paraId="34F79F4A" w14:textId="5397536C" w:rsidR="0053132B" w:rsidRPr="007568A7" w:rsidRDefault="0053132B" w:rsidP="0053132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Schválení výsledků</w:t>
      </w:r>
    </w:p>
    <w:p w14:paraId="30572461" w14:textId="74DC6C68" w:rsidR="007664D0" w:rsidRPr="007568A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 xml:space="preserve">Výsledky OP </w:t>
      </w:r>
      <w:proofErr w:type="spellStart"/>
      <w:r w:rsidRPr="007568A7">
        <w:rPr>
          <w:rFonts w:ascii="Times New Roman" w:hAnsi="Times New Roman" w:cs="Times New Roman"/>
          <w:sz w:val="20"/>
          <w:szCs w:val="20"/>
        </w:rPr>
        <w:t>Jarošovský</w:t>
      </w:r>
      <w:proofErr w:type="spellEnd"/>
      <w:r w:rsidRPr="007568A7">
        <w:rPr>
          <w:rFonts w:ascii="Times New Roman" w:hAnsi="Times New Roman" w:cs="Times New Roman"/>
          <w:sz w:val="20"/>
          <w:szCs w:val="20"/>
        </w:rPr>
        <w:t xml:space="preserve"> pivovar 15. kolo – schváleno dle IS</w:t>
      </w:r>
    </w:p>
    <w:p w14:paraId="427CCDEF" w14:textId="5E7CC117" w:rsidR="00BC347D" w:rsidRPr="007568A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Výsledky OS M „A“ 15. kolo – schváleny dle IS</w:t>
      </w:r>
    </w:p>
    <w:p w14:paraId="27EBAFFB" w14:textId="669D84C1" w:rsidR="00BC347D" w:rsidRPr="007568A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Výsledky OS M „B“ 15. kolo – schváleny dle IS</w:t>
      </w:r>
    </w:p>
    <w:p w14:paraId="08A4EA50" w14:textId="696EEE0C" w:rsidR="00BC347D" w:rsidRPr="007568A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 xml:space="preserve">Pohár OFS mužů </w:t>
      </w:r>
      <w:proofErr w:type="spellStart"/>
      <w:r w:rsidRPr="007568A7">
        <w:rPr>
          <w:rFonts w:ascii="Times New Roman" w:hAnsi="Times New Roman" w:cs="Times New Roman"/>
          <w:sz w:val="20"/>
          <w:szCs w:val="20"/>
        </w:rPr>
        <w:t>Jarošovský</w:t>
      </w:r>
      <w:proofErr w:type="spellEnd"/>
      <w:r w:rsidRPr="007568A7">
        <w:rPr>
          <w:rFonts w:ascii="Times New Roman" w:hAnsi="Times New Roman" w:cs="Times New Roman"/>
          <w:sz w:val="20"/>
          <w:szCs w:val="20"/>
        </w:rPr>
        <w:t xml:space="preserve"> pivovar</w:t>
      </w:r>
    </w:p>
    <w:p w14:paraId="79E474C3" w14:textId="43BC7812" w:rsidR="007112D2" w:rsidRPr="007568A7" w:rsidRDefault="00C32EF8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 xml:space="preserve">Semifinálové dvojice: </w:t>
      </w:r>
      <w:r w:rsidR="007112D2" w:rsidRPr="007568A7">
        <w:rPr>
          <w:rFonts w:ascii="Times New Roman" w:hAnsi="Times New Roman" w:cs="Times New Roman"/>
          <w:sz w:val="20"/>
          <w:szCs w:val="20"/>
        </w:rPr>
        <w:t>Horní Němčí : Bánov ; Hluk B : Bílovice</w:t>
      </w:r>
    </w:p>
    <w:p w14:paraId="66243628" w14:textId="7A1894F7" w:rsidR="007222E6" w:rsidRPr="007568A7" w:rsidRDefault="007112D2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Termín semifinále: pátek 5.5.2023 17:00</w:t>
      </w:r>
    </w:p>
    <w:p w14:paraId="5935585C" w14:textId="77777777" w:rsidR="00A227A5" w:rsidRPr="007568A7" w:rsidRDefault="00A227A5" w:rsidP="00A227A5">
      <w:pPr>
        <w:pStyle w:val="Bezmezer"/>
        <w:numPr>
          <w:ilvl w:val="0"/>
          <w:numId w:val="3"/>
        </w:numPr>
      </w:pPr>
      <w:r w:rsidRPr="007568A7">
        <w:t>Pohár OFS dorostu – předkolo : 27.4. 16.30 hod.</w:t>
      </w:r>
    </w:p>
    <w:p w14:paraId="6E8BB077" w14:textId="77777777" w:rsidR="00A227A5" w:rsidRPr="007568A7" w:rsidRDefault="00A227A5" w:rsidP="00A227A5">
      <w:pPr>
        <w:pStyle w:val="Bezmezer"/>
        <w:ind w:left="720"/>
      </w:pPr>
      <w:r w:rsidRPr="007568A7">
        <w:t>Hradčovice – SD Kostelany/Nedakonice</w:t>
      </w:r>
    </w:p>
    <w:p w14:paraId="7FFDA669" w14:textId="77777777" w:rsidR="00A227A5" w:rsidRPr="007568A7" w:rsidRDefault="00A227A5" w:rsidP="00A227A5">
      <w:pPr>
        <w:pStyle w:val="Bezmezer"/>
        <w:ind w:left="720"/>
      </w:pPr>
      <w:r w:rsidRPr="007568A7">
        <w:t>Jalubí – SD Zlechov/Osvětimany</w:t>
      </w:r>
    </w:p>
    <w:p w14:paraId="40E5FA9D" w14:textId="77777777" w:rsidR="00A227A5" w:rsidRPr="007568A7" w:rsidRDefault="00A227A5" w:rsidP="00A227A5">
      <w:pPr>
        <w:pStyle w:val="Bezmezer"/>
        <w:numPr>
          <w:ilvl w:val="0"/>
          <w:numId w:val="3"/>
        </w:numPr>
      </w:pPr>
      <w:r w:rsidRPr="007568A7">
        <w:t xml:space="preserve">Pohár OFS žáků </w:t>
      </w:r>
      <w:proofErr w:type="spellStart"/>
      <w:r w:rsidRPr="007568A7">
        <w:t>AutoRavira</w:t>
      </w:r>
      <w:proofErr w:type="spellEnd"/>
      <w:r w:rsidRPr="007568A7">
        <w:t xml:space="preserve"> cup – předkolo : 12.4. 16.00 hod.</w:t>
      </w:r>
    </w:p>
    <w:p w14:paraId="2841AC23" w14:textId="6AB02E47" w:rsidR="0053132B" w:rsidRPr="007568A7" w:rsidRDefault="00A227A5" w:rsidP="00A227A5">
      <w:pPr>
        <w:pStyle w:val="Bezmezer"/>
        <w:ind w:left="720"/>
      </w:pPr>
      <w:proofErr w:type="spellStart"/>
      <w:r w:rsidRPr="007568A7">
        <w:t>Uh.Brod</w:t>
      </w:r>
      <w:proofErr w:type="spellEnd"/>
      <w:r w:rsidRPr="007568A7">
        <w:t xml:space="preserve"> dívky-</w:t>
      </w:r>
      <w:proofErr w:type="spellStart"/>
      <w:r w:rsidRPr="007568A7">
        <w:t>Ostr.Lhota</w:t>
      </w:r>
      <w:proofErr w:type="spellEnd"/>
      <w:r w:rsidRPr="007568A7">
        <w:t>, Uh. Ostroh-Topolná, Vnorovy-Hradčovice, Újezdec/</w:t>
      </w:r>
      <w:proofErr w:type="spellStart"/>
      <w:r w:rsidRPr="007568A7">
        <w:t>Těšov</w:t>
      </w:r>
      <w:proofErr w:type="spellEnd"/>
      <w:r w:rsidRPr="007568A7">
        <w:t>-SD Stříbrnice/Boršice</w:t>
      </w:r>
    </w:p>
    <w:p w14:paraId="3C49F3ED" w14:textId="6EF489B3" w:rsidR="00D256E6" w:rsidRPr="007568A7" w:rsidRDefault="00B56C95" w:rsidP="008A4B4B">
      <w:pPr>
        <w:pStyle w:val="Bezmezer"/>
        <w:numPr>
          <w:ilvl w:val="0"/>
          <w:numId w:val="3"/>
        </w:numPr>
      </w:pPr>
      <w:r w:rsidRPr="007568A7">
        <w:t>Termínové změny</w:t>
      </w:r>
      <w:r w:rsidR="008A4B4B" w:rsidRPr="007568A7">
        <w:tab/>
      </w:r>
    </w:p>
    <w:p w14:paraId="50009065" w14:textId="03EC4DB6" w:rsidR="004E2C79" w:rsidRDefault="00147C7A" w:rsidP="00A227A5">
      <w:pPr>
        <w:pStyle w:val="Bezmezer"/>
        <w:ind w:left="708"/>
      </w:pPr>
      <w:r w:rsidRPr="007568A7">
        <w:t xml:space="preserve"> </w:t>
      </w:r>
      <w:r w:rsidR="004E2C79" w:rsidRPr="007568A7">
        <w:t>Schválené změny:</w:t>
      </w:r>
    </w:p>
    <w:tbl>
      <w:tblPr>
        <w:tblW w:w="8847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42"/>
        <w:gridCol w:w="990"/>
        <w:gridCol w:w="1908"/>
        <w:gridCol w:w="249"/>
        <w:gridCol w:w="1719"/>
        <w:gridCol w:w="1374"/>
        <w:gridCol w:w="978"/>
        <w:gridCol w:w="561"/>
      </w:tblGrid>
      <w:tr w:rsidR="00390E97" w14:paraId="2B39B410" w14:textId="77777777" w:rsidTr="00390E97">
        <w:trPr>
          <w:trHeight w:val="353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9CC35" w14:textId="77777777" w:rsidR="00390E97" w:rsidRDefault="00390E97">
            <w:pPr>
              <w:pStyle w:val="Bezmezer"/>
              <w:spacing w:line="254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C0297" w14:textId="77777777" w:rsidR="00390E97" w:rsidRDefault="00390E97">
            <w:pPr>
              <w:pStyle w:val="Bezmezer"/>
              <w:spacing w:line="254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C45EE" w14:textId="77777777" w:rsidR="00390E97" w:rsidRDefault="00390E97">
            <w:pPr>
              <w:pStyle w:val="Bezmezer"/>
              <w:spacing w:line="254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384AB" w14:textId="77777777" w:rsidR="00390E97" w:rsidRDefault="00390E97">
            <w:pPr>
              <w:pStyle w:val="Bezmezer"/>
              <w:spacing w:line="254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45595B" w14:textId="77777777" w:rsidR="00390E97" w:rsidRDefault="00390E97">
            <w:pPr>
              <w:pStyle w:val="Bezmezer"/>
              <w:spacing w:line="254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1CB9A" w14:textId="77777777" w:rsidR="00390E97" w:rsidRDefault="00390E97">
            <w:pPr>
              <w:pStyle w:val="Bezmezer"/>
              <w:spacing w:line="254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CC117" w14:textId="77777777" w:rsidR="00390E97" w:rsidRDefault="00390E97">
            <w:pPr>
              <w:pStyle w:val="Bezmezer"/>
              <w:spacing w:line="254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hideMark/>
          </w:tcPr>
          <w:p w14:paraId="4C3869A5" w14:textId="77777777" w:rsidR="00390E97" w:rsidRDefault="00390E97">
            <w:pPr>
              <w:pStyle w:val="Bezmezer"/>
              <w:spacing w:line="254" w:lineRule="auto"/>
              <w:rPr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390E97" w14:paraId="4A84FC62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D8A79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63ACC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A2A1804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A5ABC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7A1BC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46F0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Popovice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54A0B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16.04.2023 10:00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67FA9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C2CF1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50</w:t>
            </w:r>
          </w:p>
        </w:tc>
      </w:tr>
      <w:tr w:rsidR="00390E97" w14:paraId="03EFD324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3057B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61D45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C1A1504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DB4F7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Babice/Huštěnovice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4137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C7F40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A7E1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06.05.2023 13:00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515F8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8B976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50</w:t>
            </w:r>
          </w:p>
        </w:tc>
      </w:tr>
      <w:tr w:rsidR="00390E97" w14:paraId="5646A3B1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3B584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OP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74D97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A1A1801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C85C05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Traplice/Jankovice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EEE34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5182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Bánov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D8E00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16.04.2023 16:00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D886A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ZMĚNA HŘIŠTĚ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73270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50</w:t>
            </w:r>
          </w:p>
        </w:tc>
      </w:tr>
      <w:tr w:rsidR="00390E97" w14:paraId="428B5BB3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28F32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OS-A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5F75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A2A1806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6F3BB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Drslavice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19CF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801F9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Sušice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09D53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15.04.2023 16:00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05A42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37F66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50</w:t>
            </w:r>
          </w:p>
        </w:tc>
      </w:tr>
      <w:tr w:rsidR="00390E97" w14:paraId="30F327BE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9AE60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39C99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A1A1603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B8002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B22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2664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B7EC7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02.04.2023 15:30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B53DC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</w:rPr>
              <w:t>ZMĚNA HŘIŠTĚ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0846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  <w:tr w:rsidR="00390E97" w14:paraId="0AAB041E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87458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44962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A2A1605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0005B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Drslavice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A6F09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28D26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Popovice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DE5AF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01.04.2023 15:30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6695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92D48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  <w:tr w:rsidR="00390E97" w14:paraId="1D9C063A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9A805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Pohár žáci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FBFB4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Z3A0002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A27D8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Uh. Ostroh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75FF0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84530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Topolná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33BD2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18.04.2023 16:30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ACB05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B4FAA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  <w:tr w:rsidR="00390E97" w14:paraId="60406701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78DE8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B9E8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A2A1705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E5393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Stříbrnice/Boršice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90BC3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51E1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13C6A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07.04.2023 10:30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78E57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C85A9" w14:textId="77777777" w:rsidR="00390E97" w:rsidRPr="00390E97" w:rsidRDefault="00390E97" w:rsidP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  <w:r w:rsidRPr="00390E97">
              <w:rPr>
                <w:sz w:val="16"/>
                <w:szCs w:val="16"/>
              </w:rPr>
              <w:t>400</w:t>
            </w:r>
          </w:p>
        </w:tc>
      </w:tr>
      <w:tr w:rsidR="00390E97" w14:paraId="089AD3F8" w14:textId="77777777" w:rsidTr="00390E97">
        <w:trPr>
          <w:gridBefore w:val="1"/>
          <w:wBefore w:w="426" w:type="dxa"/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C7D90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9BBE0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G2A1403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973E9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0B54C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7DDA2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E4C18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  <w:r w:rsidRPr="00390E97">
              <w:rPr>
                <w:sz w:val="16"/>
                <w:szCs w:val="16"/>
                <w:lang w:eastAsia="cs-CZ"/>
              </w:rPr>
              <w:t>16.04.2023 13:30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A100E" w14:textId="77777777" w:rsidR="00390E97" w:rsidRPr="00390E97" w:rsidRDefault="00390E97">
            <w:pPr>
              <w:pStyle w:val="Bezmezer"/>
              <w:spacing w:line="254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D30A" w14:textId="77777777" w:rsidR="00390E97" w:rsidRPr="00390E97" w:rsidRDefault="00390E97">
            <w:pPr>
              <w:pStyle w:val="Bezmezer"/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14:paraId="0B9644C1" w14:textId="77777777" w:rsidR="00D661B4" w:rsidRPr="007568A7" w:rsidRDefault="00D661B4" w:rsidP="00A227A5">
      <w:pPr>
        <w:pStyle w:val="Bezmezer"/>
        <w:ind w:left="708"/>
      </w:pPr>
    </w:p>
    <w:p w14:paraId="390CAAE9" w14:textId="039809F1" w:rsidR="00074B11" w:rsidRDefault="00147C7A" w:rsidP="00741A0E">
      <w:pPr>
        <w:pStyle w:val="Bezmezer"/>
        <w:ind w:left="720"/>
      </w:pPr>
      <w:r w:rsidRPr="007568A7">
        <w:t>Neschválené změny:</w:t>
      </w:r>
    </w:p>
    <w:tbl>
      <w:tblPr>
        <w:tblW w:w="8363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962"/>
        <w:gridCol w:w="1351"/>
        <w:gridCol w:w="185"/>
        <w:gridCol w:w="1029"/>
        <w:gridCol w:w="1685"/>
        <w:gridCol w:w="1625"/>
        <w:gridCol w:w="754"/>
      </w:tblGrid>
      <w:tr w:rsidR="00852D47" w14:paraId="45ED9A88" w14:textId="77777777" w:rsidTr="00DE3D6E">
        <w:trPr>
          <w:trHeight w:val="303"/>
        </w:trPr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56684BCD" w14:textId="77777777" w:rsidR="00852D47" w:rsidRDefault="0085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7A30EAC9" w14:textId="77777777" w:rsidR="00852D47" w:rsidRDefault="0085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41AC0FC4" w14:textId="77777777" w:rsidR="00852D47" w:rsidRDefault="0085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00E597AA" w14:textId="77777777" w:rsidR="00852D47" w:rsidRDefault="00852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02F816D9" w14:textId="77777777" w:rsidR="00852D47" w:rsidRDefault="0085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02913E41" w14:textId="77777777" w:rsidR="00852D47" w:rsidRDefault="0085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190E042A" w14:textId="77777777" w:rsidR="00852D47" w:rsidRDefault="0085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69696"/>
            <w:hideMark/>
          </w:tcPr>
          <w:p w14:paraId="49C28177" w14:textId="77777777" w:rsidR="00852D47" w:rsidRDefault="00852D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852D47" w14:paraId="7B419137" w14:textId="77777777" w:rsidTr="00DE3D6E">
        <w:trPr>
          <w:trHeight w:val="303"/>
        </w:trPr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hideMark/>
          </w:tcPr>
          <w:p w14:paraId="474E2740" w14:textId="77777777" w:rsidR="00852D47" w:rsidRPr="00852D47" w:rsidRDefault="0085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OS-B</w:t>
            </w:r>
          </w:p>
        </w:tc>
        <w:tc>
          <w:tcPr>
            <w:tcW w:w="9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hideMark/>
          </w:tcPr>
          <w:p w14:paraId="1C44A5E8" w14:textId="77777777" w:rsidR="00852D47" w:rsidRPr="00852D47" w:rsidRDefault="0085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sz w:val="16"/>
                <w:szCs w:val="16"/>
              </w:rPr>
              <w:t>A2B1803</w:t>
            </w:r>
          </w:p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hideMark/>
          </w:tcPr>
          <w:p w14:paraId="109D7F17" w14:textId="77777777" w:rsidR="00852D47" w:rsidRPr="00852D47" w:rsidRDefault="0085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Žítková</w:t>
            </w:r>
          </w:p>
        </w:tc>
        <w:tc>
          <w:tcPr>
            <w:tcW w:w="1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hideMark/>
          </w:tcPr>
          <w:p w14:paraId="0521459D" w14:textId="77777777" w:rsidR="00852D47" w:rsidRPr="00852D47" w:rsidRDefault="0085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hideMark/>
          </w:tcPr>
          <w:p w14:paraId="68784A9C" w14:textId="77777777" w:rsidR="00852D47" w:rsidRPr="00852D47" w:rsidRDefault="0085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St. Hrozenkov</w:t>
            </w:r>
          </w:p>
        </w:tc>
        <w:tc>
          <w:tcPr>
            <w:tcW w:w="16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hideMark/>
          </w:tcPr>
          <w:p w14:paraId="69D333D0" w14:textId="77777777" w:rsidR="00852D47" w:rsidRPr="00852D47" w:rsidRDefault="0085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sz w:val="16"/>
                <w:szCs w:val="16"/>
              </w:rPr>
              <w:t>16.04.2023 14:00</w:t>
            </w:r>
          </w:p>
        </w:tc>
        <w:tc>
          <w:tcPr>
            <w:tcW w:w="16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hideMark/>
          </w:tcPr>
          <w:p w14:paraId="6677970A" w14:textId="77777777" w:rsidR="00852D47" w:rsidRPr="00852D47" w:rsidRDefault="0085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sz w:val="16"/>
                <w:szCs w:val="16"/>
              </w:rPr>
              <w:t>24.06.2023 14:00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0000"/>
            <w:hideMark/>
          </w:tcPr>
          <w:p w14:paraId="14EA4ABA" w14:textId="77777777" w:rsidR="00852D47" w:rsidRPr="00852D47" w:rsidRDefault="0085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D47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486A3B7C" w14:textId="77777777" w:rsidR="00852D47" w:rsidRPr="007568A7" w:rsidRDefault="00852D47" w:rsidP="00741A0E">
      <w:pPr>
        <w:pStyle w:val="Bezmezer"/>
        <w:ind w:left="720"/>
      </w:pPr>
    </w:p>
    <w:p w14:paraId="00C01425" w14:textId="77777777" w:rsidR="00147C7A" w:rsidRPr="007568A7" w:rsidRDefault="00147C7A" w:rsidP="00741A0E">
      <w:pPr>
        <w:pStyle w:val="Bezmezer"/>
        <w:ind w:left="720"/>
      </w:pPr>
    </w:p>
    <w:p w14:paraId="6B53613D" w14:textId="050EBA2E" w:rsidR="001C3020" w:rsidRPr="007568A7" w:rsidRDefault="00A227A5" w:rsidP="002C0ADD">
      <w:pPr>
        <w:rPr>
          <w:rFonts w:ascii="Times New Roman" w:hAnsi="Times New Roman" w:cs="Times New Roman"/>
          <w:b/>
          <w:bCs/>
        </w:rPr>
      </w:pPr>
      <w:r w:rsidRPr="007568A7">
        <w:rPr>
          <w:rFonts w:ascii="Times New Roman" w:hAnsi="Times New Roman" w:cs="Times New Roman"/>
          <w:b/>
          <w:bCs/>
        </w:rPr>
        <w:t xml:space="preserve">      </w:t>
      </w:r>
      <w:r w:rsidR="002C0ADD" w:rsidRPr="007568A7">
        <w:rPr>
          <w:rFonts w:ascii="Times New Roman" w:hAnsi="Times New Roman" w:cs="Times New Roman"/>
          <w:b/>
          <w:bCs/>
        </w:rPr>
        <w:t>3. Zprávy KM</w:t>
      </w:r>
    </w:p>
    <w:p w14:paraId="7B857793" w14:textId="77777777" w:rsidR="00A227A5" w:rsidRPr="007568A7" w:rsidRDefault="00A227A5" w:rsidP="00A227A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Seznamy hráčů sdruženého družstva pro jarní část zašlou dotčené oddíly minimálně 4 dny před </w:t>
      </w:r>
    </w:p>
    <w:p w14:paraId="4A494514" w14:textId="77777777" w:rsidR="00A227A5" w:rsidRPr="007568A7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zahájením příslušné soutěže na sekretariát OFS. Kluby jsou povinni označit v IS hráče sdruženého mužstva dle přílohy smluv o sdruženém mužstvu. </w:t>
      </w:r>
    </w:p>
    <w:p w14:paraId="77EBE1B6" w14:textId="77777777" w:rsidR="00A227A5" w:rsidRPr="007568A7" w:rsidRDefault="00A227A5" w:rsidP="00A227A5">
      <w:pPr>
        <w:pStyle w:val="Odstavecseseznamem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Komise mládeže žádá oddíly mládeže o dodržování jednotných pravidel stanovených KFS Zlín pro </w:t>
      </w:r>
    </w:p>
    <w:p w14:paraId="2F3EEDF7" w14:textId="77777777" w:rsidR="00A227A5" w:rsidRPr="007568A7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všechny okresy Zlínska (celé znění pravidel lze dohledat na web stránkách OFS UH v sekci Legislativa – Dokumenty KM) </w:t>
      </w:r>
    </w:p>
    <w:p w14:paraId="1C3BF779" w14:textId="77777777" w:rsidR="00A227A5" w:rsidRPr="007568A7" w:rsidRDefault="00A227A5" w:rsidP="00A227A5">
      <w:pPr>
        <w:pStyle w:val="Odstavecseseznamem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V soutěži přípravek z důvodu nezveřejňování tabulek/výsledků (nařízení VV FAČR ) nadále platí, </w:t>
      </w:r>
    </w:p>
    <w:p w14:paraId="43918F29" w14:textId="77777777" w:rsidR="00A227A5" w:rsidRPr="007568A7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že se nebude do zápisu uvádět výsledek utkání dosažený na hřišti (v </w:t>
      </w:r>
      <w:proofErr w:type="spellStart"/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>ZoU</w:t>
      </w:r>
      <w:proofErr w:type="spellEnd"/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vždy 0:0</w:t>
      </w:r>
      <w:r w:rsidRPr="007568A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). Ostatní </w:t>
      </w:r>
    </w:p>
    <w:p w14:paraId="422DE632" w14:textId="77777777" w:rsidR="00A227A5" w:rsidRPr="007568A7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náležitosti ( hráči, hrací doba, pořadatel, vedoucí mužstva, uzavření zápisu oběma mužstvy, rozhodčím ) musí být v zápise vždy uvedeny.</w:t>
      </w:r>
    </w:p>
    <w:p w14:paraId="75E4DEE2" w14:textId="7F79BF87" w:rsidR="00A227A5" w:rsidRPr="007568A7" w:rsidRDefault="00A227A5" w:rsidP="00A227A5">
      <w:pPr>
        <w:pStyle w:val="Odstavecseseznamem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</w:t>
      </w:r>
      <w:r w:rsidR="006D0BA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e středu</w:t>
      </w:r>
      <w:r w:rsidR="00F34D1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19.4.2023 se uskuteční v rámci Zlínského kraje na </w:t>
      </w:r>
      <w:proofErr w:type="spellStart"/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Vršavě</w:t>
      </w:r>
      <w:proofErr w:type="spellEnd"/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( Zlín ) ,,Turnaj výběrů OFS´´ v kategorii U17 roč. 2006 ) za účasti okresů Zlín, Vsetín, Kroměříž, Uherské Hradiště. Na základě tohoto turnaje se vytvoří výběr Zlínského KFS, který nás bude v termínu 24.5.2023 reprezentovat na Memoriálu J. </w:t>
      </w:r>
      <w:proofErr w:type="spellStart"/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Šurala</w:t>
      </w:r>
      <w:proofErr w:type="spellEnd"/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ve Velkých Pavlovicích. Za OFS Uh. Hradiště byli nominováni </w:t>
      </w:r>
      <w:proofErr w:type="spellStart"/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repre</w:t>
      </w:r>
      <w:proofErr w:type="spellEnd"/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-trenéry tito hráči.</w:t>
      </w:r>
    </w:p>
    <w:p w14:paraId="68477252" w14:textId="77777777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sz w:val="20"/>
          <w:szCs w:val="20"/>
        </w:rPr>
        <w:t xml:space="preserve">Nominace U17: </w:t>
      </w:r>
    </w:p>
    <w:p w14:paraId="17F99520" w14:textId="77777777" w:rsidR="00A227A5" w:rsidRPr="007568A7" w:rsidRDefault="00A227A5" w:rsidP="00A227A5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7568A7">
        <w:rPr>
          <w:b/>
          <w:bCs/>
          <w:sz w:val="20"/>
          <w:szCs w:val="20"/>
        </w:rPr>
        <w:t>BOJKOVICE</w:t>
      </w:r>
      <w:r w:rsidRPr="007568A7">
        <w:rPr>
          <w:sz w:val="20"/>
          <w:szCs w:val="20"/>
        </w:rPr>
        <w:t xml:space="preserve"> - </w:t>
      </w:r>
      <w:proofErr w:type="spellStart"/>
      <w:r w:rsidRPr="007568A7">
        <w:rPr>
          <w:sz w:val="20"/>
          <w:szCs w:val="20"/>
        </w:rPr>
        <w:t>Bětík</w:t>
      </w:r>
      <w:proofErr w:type="spellEnd"/>
      <w:r w:rsidRPr="007568A7">
        <w:rPr>
          <w:sz w:val="20"/>
          <w:szCs w:val="20"/>
        </w:rPr>
        <w:t xml:space="preserve"> Adam, Kalík Michal, </w:t>
      </w:r>
      <w:r w:rsidRPr="007568A7">
        <w:rPr>
          <w:b/>
          <w:bCs/>
          <w:sz w:val="20"/>
          <w:szCs w:val="20"/>
        </w:rPr>
        <w:t>UH.BROD</w:t>
      </w:r>
      <w:r w:rsidRPr="007568A7">
        <w:rPr>
          <w:sz w:val="20"/>
          <w:szCs w:val="20"/>
        </w:rPr>
        <w:t xml:space="preserve"> - </w:t>
      </w:r>
      <w:proofErr w:type="spellStart"/>
      <w:r w:rsidRPr="007568A7">
        <w:rPr>
          <w:sz w:val="20"/>
          <w:szCs w:val="20"/>
        </w:rPr>
        <w:t>Maleňák</w:t>
      </w:r>
      <w:proofErr w:type="spellEnd"/>
      <w:r w:rsidRPr="007568A7">
        <w:rPr>
          <w:sz w:val="20"/>
          <w:szCs w:val="20"/>
        </w:rPr>
        <w:t xml:space="preserve"> Filip, Kovařík Richard, </w:t>
      </w:r>
      <w:r w:rsidRPr="007568A7">
        <w:rPr>
          <w:b/>
          <w:bCs/>
          <w:sz w:val="20"/>
          <w:szCs w:val="20"/>
        </w:rPr>
        <w:t>STRÁNÍ</w:t>
      </w:r>
      <w:r w:rsidRPr="007568A7">
        <w:rPr>
          <w:sz w:val="20"/>
          <w:szCs w:val="20"/>
        </w:rPr>
        <w:t xml:space="preserve"> - Pavlovič Filip, </w:t>
      </w:r>
      <w:r w:rsidRPr="007568A7">
        <w:rPr>
          <w:b/>
          <w:bCs/>
          <w:sz w:val="20"/>
          <w:szCs w:val="20"/>
        </w:rPr>
        <w:t>HLUK</w:t>
      </w:r>
      <w:r w:rsidRPr="007568A7">
        <w:rPr>
          <w:sz w:val="20"/>
          <w:szCs w:val="20"/>
        </w:rPr>
        <w:t xml:space="preserve"> - Koníček Adam, Pančík Matěj, </w:t>
      </w:r>
      <w:r w:rsidRPr="007568A7">
        <w:rPr>
          <w:b/>
          <w:bCs/>
          <w:sz w:val="20"/>
          <w:szCs w:val="20"/>
        </w:rPr>
        <w:t>ST.MĚSTO</w:t>
      </w:r>
      <w:r w:rsidRPr="007568A7">
        <w:rPr>
          <w:sz w:val="20"/>
          <w:szCs w:val="20"/>
        </w:rPr>
        <w:t xml:space="preserve"> - </w:t>
      </w:r>
      <w:proofErr w:type="spellStart"/>
      <w:r w:rsidRPr="007568A7">
        <w:rPr>
          <w:sz w:val="20"/>
          <w:szCs w:val="20"/>
        </w:rPr>
        <w:t>Trvaj</w:t>
      </w:r>
      <w:proofErr w:type="spellEnd"/>
      <w:r w:rsidRPr="007568A7">
        <w:rPr>
          <w:sz w:val="20"/>
          <w:szCs w:val="20"/>
        </w:rPr>
        <w:t xml:space="preserve"> Jindřich, Zelený Ondřej, Hájek Jakub, Krupko </w:t>
      </w:r>
      <w:proofErr w:type="spellStart"/>
      <w:r w:rsidRPr="007568A7">
        <w:rPr>
          <w:sz w:val="20"/>
          <w:szCs w:val="20"/>
        </w:rPr>
        <w:t>Hlieb</w:t>
      </w:r>
      <w:proofErr w:type="spellEnd"/>
      <w:r w:rsidRPr="007568A7">
        <w:rPr>
          <w:sz w:val="20"/>
          <w:szCs w:val="20"/>
        </w:rPr>
        <w:t xml:space="preserve">,  </w:t>
      </w:r>
      <w:r w:rsidRPr="007568A7">
        <w:rPr>
          <w:b/>
          <w:bCs/>
          <w:sz w:val="20"/>
          <w:szCs w:val="20"/>
        </w:rPr>
        <w:t>KUNOVICE</w:t>
      </w:r>
      <w:r w:rsidRPr="007568A7">
        <w:rPr>
          <w:sz w:val="20"/>
          <w:szCs w:val="20"/>
        </w:rPr>
        <w:t xml:space="preserve"> - Vlachynský Petr, Svoboda Petr, </w:t>
      </w:r>
      <w:r w:rsidRPr="007568A7">
        <w:rPr>
          <w:b/>
          <w:bCs/>
          <w:sz w:val="20"/>
          <w:szCs w:val="20"/>
        </w:rPr>
        <w:t>BORŠICE</w:t>
      </w:r>
      <w:r w:rsidRPr="007568A7">
        <w:rPr>
          <w:sz w:val="20"/>
          <w:szCs w:val="20"/>
        </w:rPr>
        <w:t xml:space="preserve"> - Pavlíček Tomáš, </w:t>
      </w:r>
      <w:r w:rsidRPr="007568A7">
        <w:rPr>
          <w:b/>
          <w:bCs/>
          <w:sz w:val="20"/>
          <w:szCs w:val="20"/>
        </w:rPr>
        <w:t>DOLNÍ.NĚMČÍ</w:t>
      </w:r>
      <w:r w:rsidRPr="007568A7">
        <w:rPr>
          <w:sz w:val="20"/>
          <w:szCs w:val="20"/>
        </w:rPr>
        <w:t xml:space="preserve"> - Marčík Patrik, </w:t>
      </w:r>
      <w:r w:rsidRPr="007568A7">
        <w:rPr>
          <w:b/>
          <w:bCs/>
          <w:sz w:val="20"/>
          <w:szCs w:val="20"/>
        </w:rPr>
        <w:t>PRAKŠICE</w:t>
      </w:r>
      <w:r w:rsidRPr="007568A7">
        <w:rPr>
          <w:sz w:val="20"/>
          <w:szCs w:val="20"/>
        </w:rPr>
        <w:t xml:space="preserve"> - Karlík Aleš, </w:t>
      </w:r>
      <w:r w:rsidRPr="007568A7">
        <w:rPr>
          <w:b/>
          <w:bCs/>
          <w:sz w:val="20"/>
          <w:szCs w:val="20"/>
        </w:rPr>
        <w:t>NIVNICE</w:t>
      </w:r>
      <w:r w:rsidRPr="007568A7">
        <w:rPr>
          <w:sz w:val="20"/>
          <w:szCs w:val="20"/>
        </w:rPr>
        <w:t xml:space="preserve"> - Kolaja Robin,  </w:t>
      </w:r>
      <w:r w:rsidRPr="007568A7">
        <w:rPr>
          <w:b/>
          <w:bCs/>
          <w:sz w:val="20"/>
          <w:szCs w:val="20"/>
        </w:rPr>
        <w:t xml:space="preserve">BUCHLOVICE </w:t>
      </w:r>
      <w:r w:rsidRPr="007568A7">
        <w:rPr>
          <w:sz w:val="20"/>
          <w:szCs w:val="20"/>
        </w:rPr>
        <w:t xml:space="preserve">- Černota David </w:t>
      </w:r>
    </w:p>
    <w:p w14:paraId="5CDA9E3A" w14:textId="77777777" w:rsidR="00A227A5" w:rsidRPr="007568A7" w:rsidRDefault="00A227A5" w:rsidP="00A227A5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7568A7">
        <w:rPr>
          <w:b/>
          <w:bCs/>
          <w:sz w:val="20"/>
          <w:szCs w:val="20"/>
        </w:rPr>
        <w:t>Náhradníci : UH. BROD -</w:t>
      </w:r>
      <w:r w:rsidRPr="007568A7">
        <w:rPr>
          <w:sz w:val="20"/>
          <w:szCs w:val="20"/>
        </w:rPr>
        <w:t xml:space="preserve"> Gazdík Jan, </w:t>
      </w:r>
      <w:r w:rsidRPr="007568A7">
        <w:rPr>
          <w:b/>
          <w:bCs/>
          <w:sz w:val="20"/>
          <w:szCs w:val="20"/>
        </w:rPr>
        <w:t>STRÁNÍ</w:t>
      </w:r>
      <w:r w:rsidRPr="007568A7">
        <w:rPr>
          <w:sz w:val="20"/>
          <w:szCs w:val="20"/>
        </w:rPr>
        <w:t xml:space="preserve"> - </w:t>
      </w:r>
      <w:proofErr w:type="spellStart"/>
      <w:r w:rsidRPr="007568A7">
        <w:rPr>
          <w:sz w:val="20"/>
          <w:szCs w:val="20"/>
        </w:rPr>
        <w:t>Mikláš</w:t>
      </w:r>
      <w:proofErr w:type="spellEnd"/>
      <w:r w:rsidRPr="007568A7">
        <w:rPr>
          <w:sz w:val="20"/>
          <w:szCs w:val="20"/>
        </w:rPr>
        <w:t xml:space="preserve"> Jakub Petr, </w:t>
      </w:r>
      <w:r w:rsidRPr="007568A7">
        <w:rPr>
          <w:b/>
          <w:bCs/>
          <w:sz w:val="20"/>
          <w:szCs w:val="20"/>
        </w:rPr>
        <w:t>BORŠICE</w:t>
      </w:r>
      <w:r w:rsidRPr="007568A7">
        <w:rPr>
          <w:sz w:val="20"/>
          <w:szCs w:val="20"/>
        </w:rPr>
        <w:t xml:space="preserve"> - Dvouletý Michal, </w:t>
      </w:r>
      <w:r w:rsidRPr="007568A7">
        <w:rPr>
          <w:b/>
          <w:bCs/>
          <w:sz w:val="20"/>
          <w:szCs w:val="20"/>
        </w:rPr>
        <w:t>DOLNÍ.NĚMČÍ</w:t>
      </w:r>
      <w:r w:rsidRPr="007568A7">
        <w:rPr>
          <w:sz w:val="20"/>
          <w:szCs w:val="20"/>
        </w:rPr>
        <w:t xml:space="preserve"> - Vlk Tobiáš,</w:t>
      </w:r>
    </w:p>
    <w:p w14:paraId="49F4FA5A" w14:textId="77777777" w:rsidR="00A227A5" w:rsidRPr="007568A7" w:rsidRDefault="00A227A5" w:rsidP="00A227A5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7568A7">
        <w:rPr>
          <w:sz w:val="20"/>
          <w:szCs w:val="20"/>
        </w:rPr>
        <w:t xml:space="preserve">V případě dotazů nebo omluvy kontaktujte : </w:t>
      </w:r>
    </w:p>
    <w:p w14:paraId="56351C05" w14:textId="77777777" w:rsidR="00A227A5" w:rsidRPr="007568A7" w:rsidRDefault="00A227A5" w:rsidP="00A227A5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7568A7">
        <w:rPr>
          <w:sz w:val="20"/>
          <w:szCs w:val="20"/>
        </w:rPr>
        <w:t xml:space="preserve">Zlínský Aleš - email : ales.zlinsky@seznam.cz mobil: 777 055 068 </w:t>
      </w:r>
    </w:p>
    <w:p w14:paraId="4E80D70A" w14:textId="77777777" w:rsidR="00A227A5" w:rsidRPr="007568A7" w:rsidRDefault="00A227A5" w:rsidP="00A227A5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7568A7">
        <w:rPr>
          <w:sz w:val="20"/>
          <w:szCs w:val="20"/>
        </w:rPr>
        <w:t xml:space="preserve">Abrhám Roman - email : abrham.roman@gmail.com mobil: 604 300 872 </w:t>
      </w:r>
    </w:p>
    <w:p w14:paraId="745ADE2A" w14:textId="77777777" w:rsidR="00A227A5" w:rsidRPr="007568A7" w:rsidRDefault="00A227A5" w:rsidP="00A227A5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7568A7">
        <w:rPr>
          <w:sz w:val="20"/>
          <w:szCs w:val="20"/>
        </w:rPr>
        <w:t xml:space="preserve">Franěk Pavel - email : franek.pav@seznam.cz mobil: 731 576 761 </w:t>
      </w:r>
    </w:p>
    <w:p w14:paraId="3B04BC6A" w14:textId="21A5E54F" w:rsidR="00A227A5" w:rsidRPr="007568A7" w:rsidRDefault="00A227A5" w:rsidP="00A227A5">
      <w:pPr>
        <w:pStyle w:val="Normlnweb"/>
        <w:spacing w:before="0" w:beforeAutospacing="0" w:after="0" w:afterAutospacing="0"/>
        <w:ind w:left="708"/>
        <w:rPr>
          <w:sz w:val="20"/>
          <w:szCs w:val="20"/>
        </w:rPr>
      </w:pPr>
      <w:r w:rsidRPr="007568A7">
        <w:rPr>
          <w:b/>
          <w:sz w:val="20"/>
          <w:szCs w:val="20"/>
        </w:rPr>
        <w:t xml:space="preserve">Odjezd autobusu : </w:t>
      </w:r>
    </w:p>
    <w:p w14:paraId="3FBD06EC" w14:textId="5F47E738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7.45 - Uh. Hradiště  (zimní stadión)</w:t>
      </w:r>
    </w:p>
    <w:p w14:paraId="51BF7276" w14:textId="77777777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7.50 - Kunovice ( Tina )</w:t>
      </w:r>
    </w:p>
    <w:p w14:paraId="3896F3D5" w14:textId="77777777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8.00 - Hluk ( náměstí )</w:t>
      </w:r>
    </w:p>
    <w:p w14:paraId="1214F97D" w14:textId="77777777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8.05 - Dolní Němčí</w:t>
      </w:r>
    </w:p>
    <w:p w14:paraId="49B3F259" w14:textId="77777777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8.20 - Uh. Brod ( autobus.. terminál )</w:t>
      </w:r>
    </w:p>
    <w:p w14:paraId="598584A6" w14:textId="77777777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Pravděpodobný návrat 14 – 15.00 hod.</w:t>
      </w: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Občerstvení , pitný režim a omluvenky zajištěno.    </w:t>
      </w:r>
    </w:p>
    <w:p w14:paraId="1765142E" w14:textId="647E3A0A" w:rsidR="00A227A5" w:rsidRPr="007568A7" w:rsidRDefault="00A227A5" w:rsidP="00A22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Žádáme jednotlivé oddíly, aby informovali nominované hráče ( rodiče). </w:t>
      </w:r>
    </w:p>
    <w:p w14:paraId="1BC3E601" w14:textId="77777777" w:rsidR="00A227A5" w:rsidRPr="007568A7" w:rsidRDefault="00A227A5" w:rsidP="00A227A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68A7">
        <w:rPr>
          <w:rFonts w:ascii="Times New Roman" w:hAnsi="Times New Roman" w:cs="Times New Roman"/>
          <w:b/>
          <w:bCs/>
        </w:rPr>
        <w:t>STK- KM žádá sekretáře oddílů na důsledné předávání informací trenérům a vedoucím mužstev</w:t>
      </w:r>
    </w:p>
    <w:p w14:paraId="5EFBC370" w14:textId="77777777" w:rsidR="00A227A5" w:rsidRPr="007568A7" w:rsidRDefault="00A227A5" w:rsidP="002C0ADD">
      <w:pPr>
        <w:rPr>
          <w:rFonts w:ascii="Times New Roman" w:hAnsi="Times New Roman" w:cs="Times New Roman"/>
          <w:b/>
          <w:bCs/>
        </w:rPr>
      </w:pPr>
    </w:p>
    <w:p w14:paraId="7C44EF1C" w14:textId="7A6769D0" w:rsidR="0002668A" w:rsidRPr="007568A7" w:rsidRDefault="00221663" w:rsidP="00221663">
      <w:pPr>
        <w:pStyle w:val="Bezmezer"/>
        <w:rPr>
          <w:b/>
          <w:bCs/>
        </w:rPr>
      </w:pPr>
      <w:r w:rsidRPr="007568A7">
        <w:rPr>
          <w:b/>
          <w:bCs/>
        </w:rPr>
        <w:t xml:space="preserve">      </w:t>
      </w:r>
      <w:r w:rsidR="0002668A" w:rsidRPr="007568A7">
        <w:rPr>
          <w:b/>
          <w:bCs/>
        </w:rPr>
        <w:t>4. Zprávy KR</w:t>
      </w:r>
    </w:p>
    <w:p w14:paraId="6DFF399D" w14:textId="54F98D7E" w:rsidR="001C3020" w:rsidRPr="007568A7" w:rsidRDefault="00F934B7" w:rsidP="003E5A05">
      <w:pPr>
        <w:pStyle w:val="Bezmezer"/>
      </w:pPr>
      <w:r w:rsidRPr="007568A7">
        <w:tab/>
      </w:r>
    </w:p>
    <w:p w14:paraId="5E1EC3E1" w14:textId="08115A6A" w:rsidR="001C3020" w:rsidRPr="007568A7" w:rsidRDefault="00366894" w:rsidP="00366894">
      <w:pPr>
        <w:pStyle w:val="Bezmezer"/>
        <w:numPr>
          <w:ilvl w:val="0"/>
          <w:numId w:val="7"/>
        </w:numPr>
      </w:pPr>
      <w:r w:rsidRPr="007568A7">
        <w:t xml:space="preserve">Změna obsazovacího úseku KR </w:t>
      </w:r>
    </w:p>
    <w:p w14:paraId="7D15081B" w14:textId="77C0A879" w:rsidR="00366894" w:rsidRPr="007568A7" w:rsidRDefault="00366894" w:rsidP="00366894">
      <w:pPr>
        <w:pStyle w:val="Bezmezer"/>
        <w:ind w:left="720"/>
      </w:pPr>
      <w:r w:rsidRPr="007568A7">
        <w:t>Tomanec Josef</w:t>
      </w:r>
    </w:p>
    <w:p w14:paraId="2E303EDA" w14:textId="19268BF2" w:rsidR="0083674A" w:rsidRPr="007568A7" w:rsidRDefault="0083674A" w:rsidP="00366894">
      <w:pPr>
        <w:pStyle w:val="Bezmezer"/>
        <w:ind w:left="720"/>
      </w:pPr>
      <w:r w:rsidRPr="007568A7">
        <w:t>777</w:t>
      </w:r>
      <w:r w:rsidR="003328F4" w:rsidRPr="007568A7">
        <w:t>095689</w:t>
      </w:r>
    </w:p>
    <w:p w14:paraId="2B8E13B0" w14:textId="08F179FA" w:rsidR="003328F4" w:rsidRPr="007568A7" w:rsidRDefault="00DE3D6E" w:rsidP="00366894">
      <w:pPr>
        <w:pStyle w:val="Bezmezer"/>
        <w:ind w:left="720"/>
      </w:pPr>
      <w:hyperlink r:id="rId9" w:history="1">
        <w:r w:rsidR="003E0294" w:rsidRPr="007568A7">
          <w:rPr>
            <w:rStyle w:val="Hypertextovodkaz"/>
            <w:color w:val="auto"/>
          </w:rPr>
          <w:t>joseftomanec@seznam.cz</w:t>
        </w:r>
      </w:hyperlink>
    </w:p>
    <w:p w14:paraId="196BB3B6" w14:textId="5B0A9C2B" w:rsidR="003D6D41" w:rsidRPr="007568A7" w:rsidRDefault="00D13950" w:rsidP="00D13950">
      <w:pPr>
        <w:pStyle w:val="Bezmezer"/>
      </w:pPr>
      <w:r w:rsidRPr="007568A7">
        <w:t xml:space="preserve">     </w:t>
      </w:r>
      <w:r w:rsidR="003D6D41" w:rsidRPr="007568A7">
        <w:t xml:space="preserve">  </w:t>
      </w:r>
      <w:r w:rsidRPr="007568A7">
        <w:t xml:space="preserve">   </w:t>
      </w:r>
    </w:p>
    <w:p w14:paraId="32E11542" w14:textId="1880A759" w:rsidR="003E0294" w:rsidRPr="007568A7" w:rsidRDefault="003D6D41" w:rsidP="00221663">
      <w:pPr>
        <w:pStyle w:val="Bezmezer"/>
        <w:rPr>
          <w:b/>
          <w:bCs/>
        </w:rPr>
      </w:pPr>
      <w:r w:rsidRPr="007568A7">
        <w:t xml:space="preserve">      </w:t>
      </w:r>
      <w:r w:rsidR="00D13950" w:rsidRPr="007568A7">
        <w:t xml:space="preserve"> </w:t>
      </w:r>
      <w:r w:rsidR="003E0294" w:rsidRPr="007568A7">
        <w:rPr>
          <w:b/>
          <w:bCs/>
        </w:rPr>
        <w:t>5. Zpráva DK</w:t>
      </w:r>
    </w:p>
    <w:p w14:paraId="142111BF" w14:textId="5F72F495" w:rsidR="00371CD0" w:rsidRPr="007568A7" w:rsidRDefault="00371CD0" w:rsidP="00371CD0">
      <w:pPr>
        <w:pStyle w:val="Bezmezer"/>
        <w:numPr>
          <w:ilvl w:val="0"/>
          <w:numId w:val="7"/>
        </w:numPr>
        <w:rPr>
          <w:b/>
          <w:bCs/>
        </w:rPr>
      </w:pPr>
      <w:r w:rsidRPr="007568A7">
        <w:rPr>
          <w:b/>
          <w:bCs/>
        </w:rPr>
        <w:t>Rozhodnutí D</w:t>
      </w:r>
      <w:r w:rsidR="004B2753" w:rsidRPr="007568A7">
        <w:rPr>
          <w:b/>
          <w:bCs/>
        </w:rPr>
        <w:t>K</w:t>
      </w:r>
    </w:p>
    <w:p w14:paraId="0E516323" w14:textId="77777777" w:rsidR="004B2753" w:rsidRPr="007568A7" w:rsidRDefault="004B2753" w:rsidP="004B2753">
      <w:pPr>
        <w:pStyle w:val="Bezmezer"/>
        <w:ind w:left="720"/>
        <w:rPr>
          <w:b/>
          <w:bCs/>
        </w:rPr>
      </w:pPr>
    </w:p>
    <w:p w14:paraId="49F34073" w14:textId="087BDD3F" w:rsidR="004B2753" w:rsidRPr="00B51ADD" w:rsidRDefault="00B51ADD" w:rsidP="004B2753">
      <w:pPr>
        <w:pStyle w:val="Bezmezer"/>
        <w:ind w:left="720"/>
        <w:rPr>
          <w:rStyle w:val="Hypertextovodkaz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"https://souteze.fotbal.cz/subjekty/subjekt/331%23uredni-deska"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B2753" w:rsidRPr="00B51ADD">
        <w:rPr>
          <w:rStyle w:val="Hypertextovodkaz"/>
          <w:b/>
          <w:bCs/>
        </w:rPr>
        <w:t>https://souteze.fotbal.cz/subjekty/subjekt/331#uredni-deska</w:t>
      </w:r>
    </w:p>
    <w:p w14:paraId="54120702" w14:textId="52A3B66F" w:rsidR="001C3020" w:rsidRPr="00B51ADD" w:rsidRDefault="001C3020" w:rsidP="003E5A05">
      <w:pPr>
        <w:pStyle w:val="Bezmezer"/>
        <w:rPr>
          <w:rStyle w:val="Hypertextovodkaz"/>
        </w:rPr>
      </w:pPr>
    </w:p>
    <w:p w14:paraId="42F5BCDE" w14:textId="47DA8A37" w:rsidR="00B51ADD" w:rsidRDefault="00B51ADD" w:rsidP="00B51ADD">
      <w:pPr>
        <w:pStyle w:val="Bezmezer"/>
        <w:ind w:left="720"/>
      </w:pPr>
      <w:r>
        <w:rPr>
          <w:b/>
          <w:bCs/>
        </w:rPr>
        <w:fldChar w:fldCharType="end"/>
      </w:r>
      <w:r>
        <w:t>DK opětovně upozorňuje oddíly na rozdíl ve formulářích:</w:t>
      </w:r>
    </w:p>
    <w:p w14:paraId="685B641E" w14:textId="77777777" w:rsidR="00B51ADD" w:rsidRDefault="00B51ADD" w:rsidP="00B51ADD">
      <w:pPr>
        <w:pStyle w:val="Bezmezer"/>
        <w:ind w:left="720"/>
      </w:pPr>
      <w:r>
        <w:t>Žádost o prominutí trestu a Žádosti o podmínečné upuštění od výkonu trestu.</w:t>
      </w:r>
    </w:p>
    <w:p w14:paraId="151CBA14" w14:textId="77777777" w:rsidR="00B51ADD" w:rsidRDefault="00B51ADD" w:rsidP="00B51ADD">
      <w:pPr>
        <w:pStyle w:val="Bezmezer"/>
        <w:ind w:left="720"/>
      </w:pPr>
      <w:r>
        <w:t>Žádost o prominutí trestu se používá v případě, kdy žádáte DK o prominutí celého zbytku trestu</w:t>
      </w:r>
    </w:p>
    <w:p w14:paraId="0A1B4951" w14:textId="77777777" w:rsidR="00B51ADD" w:rsidRDefault="00B51ADD" w:rsidP="00B51ADD">
      <w:pPr>
        <w:pStyle w:val="Bezmezer"/>
        <w:ind w:left="720"/>
      </w:pPr>
      <w:r>
        <w:t xml:space="preserve">Žádost i podmínečné upuštění od výkonu trestu se používá v případě, kdy může být hráči uvolněna činnost  s podmíněným odkladem trestu, </w:t>
      </w:r>
    </w:p>
    <w:p w14:paraId="53D856CE" w14:textId="77777777" w:rsidR="00B51ADD" w:rsidRPr="00E22DE0" w:rsidRDefault="00B51ADD" w:rsidP="00B51ADD">
      <w:pPr>
        <w:pStyle w:val="Bezmezer"/>
        <w:ind w:left="720"/>
      </w:pPr>
      <w:r>
        <w:t xml:space="preserve">Podle doručeného formuláře bude postupovat dle DŘ. DK dle DŘ FAČR nemůže projednávat  případy, které jsou doručeny na „opačných“  formulářích. </w:t>
      </w:r>
    </w:p>
    <w:p w14:paraId="57F3E71A" w14:textId="77777777" w:rsidR="00B51ADD" w:rsidRPr="007568A7" w:rsidRDefault="00B51ADD" w:rsidP="003E5A05">
      <w:pPr>
        <w:pStyle w:val="Bezmezer"/>
      </w:pPr>
    </w:p>
    <w:p w14:paraId="6D9AB0F0" w14:textId="6282E79D" w:rsidR="001C3020" w:rsidRPr="007568A7" w:rsidRDefault="001C3020" w:rsidP="003E5A05">
      <w:pPr>
        <w:pStyle w:val="Bezmezer"/>
      </w:pPr>
    </w:p>
    <w:p w14:paraId="52FC58C3" w14:textId="35E60BCE" w:rsidR="001C3020" w:rsidRPr="007568A7" w:rsidRDefault="001C3020" w:rsidP="003E5A05">
      <w:pPr>
        <w:pStyle w:val="Bezmezer"/>
      </w:pPr>
    </w:p>
    <w:p w14:paraId="555FA4F1" w14:textId="514799DA" w:rsidR="001C3020" w:rsidRPr="007568A7" w:rsidRDefault="001C3020" w:rsidP="003E5A05">
      <w:pPr>
        <w:pStyle w:val="Bezmezer"/>
      </w:pPr>
    </w:p>
    <w:p w14:paraId="2F213957" w14:textId="3A84B2F1" w:rsidR="001C3020" w:rsidRPr="007568A7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7568A7" w:rsidRDefault="001C3020" w:rsidP="008E4CE8">
      <w:pPr>
        <w:rPr>
          <w:rFonts w:ascii="Times New Roman" w:hAnsi="Times New Roman" w:cs="Times New Roman"/>
        </w:rPr>
      </w:pPr>
    </w:p>
    <w:sectPr w:rsidR="001C3020" w:rsidRPr="007568A7" w:rsidSect="001B5E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2E15" w14:textId="77777777" w:rsidR="00F460B6" w:rsidRDefault="00F460B6" w:rsidP="00DE44D0">
      <w:pPr>
        <w:spacing w:after="0" w:line="240" w:lineRule="auto"/>
      </w:pPr>
      <w:r>
        <w:separator/>
      </w:r>
    </w:p>
  </w:endnote>
  <w:endnote w:type="continuationSeparator" w:id="0">
    <w:p w14:paraId="0EE1E644" w14:textId="77777777" w:rsidR="00F460B6" w:rsidRDefault="00F460B6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8926" w14:textId="77777777" w:rsidR="00F460B6" w:rsidRDefault="00F460B6" w:rsidP="00DE44D0">
      <w:pPr>
        <w:spacing w:after="0" w:line="240" w:lineRule="auto"/>
      </w:pPr>
      <w:r>
        <w:separator/>
      </w:r>
    </w:p>
  </w:footnote>
  <w:footnote w:type="continuationSeparator" w:id="0">
    <w:p w14:paraId="7F747EB7" w14:textId="77777777" w:rsidR="00F460B6" w:rsidRDefault="00F460B6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7D57"/>
    <w:multiLevelType w:val="hybridMultilevel"/>
    <w:tmpl w:val="060C7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7642401">
    <w:abstractNumId w:val="3"/>
  </w:num>
  <w:num w:numId="2" w16cid:durableId="1634866712">
    <w:abstractNumId w:val="8"/>
  </w:num>
  <w:num w:numId="3" w16cid:durableId="857694428">
    <w:abstractNumId w:val="7"/>
  </w:num>
  <w:num w:numId="4" w16cid:durableId="1113019633">
    <w:abstractNumId w:val="6"/>
  </w:num>
  <w:num w:numId="5" w16cid:durableId="1960260931">
    <w:abstractNumId w:val="0"/>
  </w:num>
  <w:num w:numId="6" w16cid:durableId="1762406033">
    <w:abstractNumId w:val="9"/>
  </w:num>
  <w:num w:numId="7" w16cid:durableId="539589411">
    <w:abstractNumId w:val="4"/>
  </w:num>
  <w:num w:numId="8" w16cid:durableId="1730181586">
    <w:abstractNumId w:val="2"/>
  </w:num>
  <w:num w:numId="9" w16cid:durableId="1488546114">
    <w:abstractNumId w:val="5"/>
  </w:num>
  <w:num w:numId="10" w16cid:durableId="173966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2668A"/>
    <w:rsid w:val="0004023F"/>
    <w:rsid w:val="000430C0"/>
    <w:rsid w:val="00050374"/>
    <w:rsid w:val="00074B11"/>
    <w:rsid w:val="0007614C"/>
    <w:rsid w:val="000C640C"/>
    <w:rsid w:val="000D7843"/>
    <w:rsid w:val="000E0C93"/>
    <w:rsid w:val="000E603B"/>
    <w:rsid w:val="00100035"/>
    <w:rsid w:val="0011420E"/>
    <w:rsid w:val="0013610D"/>
    <w:rsid w:val="00140DB9"/>
    <w:rsid w:val="00147C7A"/>
    <w:rsid w:val="00147F41"/>
    <w:rsid w:val="00154F06"/>
    <w:rsid w:val="0018141B"/>
    <w:rsid w:val="001819B3"/>
    <w:rsid w:val="001964DE"/>
    <w:rsid w:val="001B5EB5"/>
    <w:rsid w:val="001C3020"/>
    <w:rsid w:val="001C4F34"/>
    <w:rsid w:val="001E4A48"/>
    <w:rsid w:val="00221663"/>
    <w:rsid w:val="00241212"/>
    <w:rsid w:val="00252D09"/>
    <w:rsid w:val="00274545"/>
    <w:rsid w:val="00276864"/>
    <w:rsid w:val="00283F52"/>
    <w:rsid w:val="002C0ADD"/>
    <w:rsid w:val="002D7435"/>
    <w:rsid w:val="002F172B"/>
    <w:rsid w:val="003003AD"/>
    <w:rsid w:val="00306251"/>
    <w:rsid w:val="0031499D"/>
    <w:rsid w:val="0032214E"/>
    <w:rsid w:val="003328F4"/>
    <w:rsid w:val="00342B3A"/>
    <w:rsid w:val="00364ADF"/>
    <w:rsid w:val="00366894"/>
    <w:rsid w:val="00371CD0"/>
    <w:rsid w:val="00374F0D"/>
    <w:rsid w:val="0037568C"/>
    <w:rsid w:val="00375AAF"/>
    <w:rsid w:val="00386278"/>
    <w:rsid w:val="00390E97"/>
    <w:rsid w:val="003942EB"/>
    <w:rsid w:val="003D6D41"/>
    <w:rsid w:val="003E0294"/>
    <w:rsid w:val="003E5A05"/>
    <w:rsid w:val="004100B6"/>
    <w:rsid w:val="00455DF6"/>
    <w:rsid w:val="00466B5E"/>
    <w:rsid w:val="00480F88"/>
    <w:rsid w:val="004B2753"/>
    <w:rsid w:val="004C1F36"/>
    <w:rsid w:val="004C3383"/>
    <w:rsid w:val="004C3912"/>
    <w:rsid w:val="004C5258"/>
    <w:rsid w:val="004E2C79"/>
    <w:rsid w:val="004E47D1"/>
    <w:rsid w:val="004F22B6"/>
    <w:rsid w:val="00515841"/>
    <w:rsid w:val="005203C5"/>
    <w:rsid w:val="0053132B"/>
    <w:rsid w:val="00534261"/>
    <w:rsid w:val="00540F86"/>
    <w:rsid w:val="00543DEC"/>
    <w:rsid w:val="00546A0F"/>
    <w:rsid w:val="005565C9"/>
    <w:rsid w:val="00575F5C"/>
    <w:rsid w:val="005773D3"/>
    <w:rsid w:val="00590AD1"/>
    <w:rsid w:val="005A6676"/>
    <w:rsid w:val="005C7855"/>
    <w:rsid w:val="005D1D10"/>
    <w:rsid w:val="005E6D3E"/>
    <w:rsid w:val="0062613B"/>
    <w:rsid w:val="006331F2"/>
    <w:rsid w:val="00655843"/>
    <w:rsid w:val="006568F9"/>
    <w:rsid w:val="006576E2"/>
    <w:rsid w:val="006720B7"/>
    <w:rsid w:val="006724F8"/>
    <w:rsid w:val="006D0BA9"/>
    <w:rsid w:val="006F40E6"/>
    <w:rsid w:val="006F45D7"/>
    <w:rsid w:val="00706FD4"/>
    <w:rsid w:val="007112D2"/>
    <w:rsid w:val="00716C01"/>
    <w:rsid w:val="007222E6"/>
    <w:rsid w:val="0072296D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86F23"/>
    <w:rsid w:val="007A3FA0"/>
    <w:rsid w:val="007A553C"/>
    <w:rsid w:val="007B6B1A"/>
    <w:rsid w:val="007C21D8"/>
    <w:rsid w:val="007D078E"/>
    <w:rsid w:val="007D0D61"/>
    <w:rsid w:val="007E021B"/>
    <w:rsid w:val="007E3801"/>
    <w:rsid w:val="007E3B73"/>
    <w:rsid w:val="007F63F7"/>
    <w:rsid w:val="007F7DE1"/>
    <w:rsid w:val="00812001"/>
    <w:rsid w:val="0083055F"/>
    <w:rsid w:val="0083674A"/>
    <w:rsid w:val="00837E62"/>
    <w:rsid w:val="00846283"/>
    <w:rsid w:val="00852D47"/>
    <w:rsid w:val="00856CEC"/>
    <w:rsid w:val="00873152"/>
    <w:rsid w:val="008A1DE2"/>
    <w:rsid w:val="008A4B4B"/>
    <w:rsid w:val="008C02CE"/>
    <w:rsid w:val="008D0810"/>
    <w:rsid w:val="008E4CE8"/>
    <w:rsid w:val="008E50E0"/>
    <w:rsid w:val="008E5B07"/>
    <w:rsid w:val="00900A61"/>
    <w:rsid w:val="0090541B"/>
    <w:rsid w:val="009074E9"/>
    <w:rsid w:val="00927E55"/>
    <w:rsid w:val="00947B6D"/>
    <w:rsid w:val="00960275"/>
    <w:rsid w:val="0096317C"/>
    <w:rsid w:val="00963D81"/>
    <w:rsid w:val="00975F79"/>
    <w:rsid w:val="00993EAE"/>
    <w:rsid w:val="009964D2"/>
    <w:rsid w:val="009C266C"/>
    <w:rsid w:val="009C4092"/>
    <w:rsid w:val="009C7C67"/>
    <w:rsid w:val="009D280D"/>
    <w:rsid w:val="009E0436"/>
    <w:rsid w:val="00A07407"/>
    <w:rsid w:val="00A227A5"/>
    <w:rsid w:val="00A27695"/>
    <w:rsid w:val="00A52E01"/>
    <w:rsid w:val="00A5751F"/>
    <w:rsid w:val="00A63FFD"/>
    <w:rsid w:val="00A64C3D"/>
    <w:rsid w:val="00A72329"/>
    <w:rsid w:val="00A82AB9"/>
    <w:rsid w:val="00A926E4"/>
    <w:rsid w:val="00A9742F"/>
    <w:rsid w:val="00AA0A06"/>
    <w:rsid w:val="00AA555C"/>
    <w:rsid w:val="00AB4556"/>
    <w:rsid w:val="00AD3F97"/>
    <w:rsid w:val="00AD666F"/>
    <w:rsid w:val="00AE198B"/>
    <w:rsid w:val="00AF76F9"/>
    <w:rsid w:val="00B1117E"/>
    <w:rsid w:val="00B165FD"/>
    <w:rsid w:val="00B356F3"/>
    <w:rsid w:val="00B51ADD"/>
    <w:rsid w:val="00B51FA2"/>
    <w:rsid w:val="00B56C95"/>
    <w:rsid w:val="00B6230B"/>
    <w:rsid w:val="00B72CC8"/>
    <w:rsid w:val="00BA11AF"/>
    <w:rsid w:val="00BA7202"/>
    <w:rsid w:val="00BB41DF"/>
    <w:rsid w:val="00BC347D"/>
    <w:rsid w:val="00BD5ED9"/>
    <w:rsid w:val="00BE2433"/>
    <w:rsid w:val="00BF5231"/>
    <w:rsid w:val="00BF625F"/>
    <w:rsid w:val="00C10114"/>
    <w:rsid w:val="00C32EF8"/>
    <w:rsid w:val="00C5039D"/>
    <w:rsid w:val="00C55FE2"/>
    <w:rsid w:val="00C61561"/>
    <w:rsid w:val="00C66A54"/>
    <w:rsid w:val="00CE304C"/>
    <w:rsid w:val="00D11B76"/>
    <w:rsid w:val="00D13950"/>
    <w:rsid w:val="00D20F2D"/>
    <w:rsid w:val="00D256E6"/>
    <w:rsid w:val="00D352BE"/>
    <w:rsid w:val="00D661B4"/>
    <w:rsid w:val="00D74387"/>
    <w:rsid w:val="00D75CDC"/>
    <w:rsid w:val="00D90887"/>
    <w:rsid w:val="00D9189A"/>
    <w:rsid w:val="00DA6252"/>
    <w:rsid w:val="00DE3D6E"/>
    <w:rsid w:val="00DE44D0"/>
    <w:rsid w:val="00DF0680"/>
    <w:rsid w:val="00E05E10"/>
    <w:rsid w:val="00E21261"/>
    <w:rsid w:val="00E22DE0"/>
    <w:rsid w:val="00E27C34"/>
    <w:rsid w:val="00E36C82"/>
    <w:rsid w:val="00E36F8A"/>
    <w:rsid w:val="00E431A2"/>
    <w:rsid w:val="00E43401"/>
    <w:rsid w:val="00E55CAD"/>
    <w:rsid w:val="00E624D4"/>
    <w:rsid w:val="00E8068B"/>
    <w:rsid w:val="00ED3F86"/>
    <w:rsid w:val="00EE00B9"/>
    <w:rsid w:val="00EE07AA"/>
    <w:rsid w:val="00EE243B"/>
    <w:rsid w:val="00EE2AB9"/>
    <w:rsid w:val="00EE4A6F"/>
    <w:rsid w:val="00EF2AD8"/>
    <w:rsid w:val="00F01677"/>
    <w:rsid w:val="00F06465"/>
    <w:rsid w:val="00F20850"/>
    <w:rsid w:val="00F22C4E"/>
    <w:rsid w:val="00F34D19"/>
    <w:rsid w:val="00F460B6"/>
    <w:rsid w:val="00F60843"/>
    <w:rsid w:val="00F62DD8"/>
    <w:rsid w:val="00F647B6"/>
    <w:rsid w:val="00F83F4B"/>
    <w:rsid w:val="00F934B7"/>
    <w:rsid w:val="00FA0381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ECA0921D-6A94-4658-80CD-43190D2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suh.cz/adresar-klub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tomanec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95A6-9F68-47FD-ACF1-2AA2D6BA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3</cp:revision>
  <cp:lastPrinted>2023-02-02T15:14:00Z</cp:lastPrinted>
  <dcterms:created xsi:type="dcterms:W3CDTF">2023-04-02T06:43:00Z</dcterms:created>
  <dcterms:modified xsi:type="dcterms:W3CDTF">2023-04-02T06:43:00Z</dcterms:modified>
</cp:coreProperties>
</file>