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C02F3" w14:textId="227EA43D" w:rsidR="00D15ED6" w:rsidRPr="001E220E" w:rsidRDefault="00CD65AA" w:rsidP="00D15ED6">
      <w:pPr>
        <w:rPr>
          <w:rFonts w:asciiTheme="minorHAnsi" w:hAnsiTheme="minorHAnsi" w:cstheme="minorHAnsi"/>
          <w:b/>
          <w:sz w:val="24"/>
          <w:szCs w:val="28"/>
        </w:rPr>
      </w:pPr>
      <w:r w:rsidRPr="004E30E5">
        <w:drawing>
          <wp:anchor distT="0" distB="0" distL="114300" distR="114300" simplePos="0" relativeHeight="251659264" behindDoc="0" locked="0" layoutInCell="1" allowOverlap="1" wp14:anchorId="6F6F8D6D" wp14:editId="5A70F39E">
            <wp:simplePos x="0" y="0"/>
            <wp:positionH relativeFrom="margin">
              <wp:align>center</wp:align>
            </wp:positionH>
            <wp:positionV relativeFrom="margin">
              <wp:align>top</wp:align>
            </wp:positionV>
            <wp:extent cx="5543550" cy="120396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543550" cy="1203960"/>
                    </a:xfrm>
                    <a:prstGeom prst="rect">
                      <a:avLst/>
                    </a:prstGeom>
                  </pic:spPr>
                </pic:pic>
              </a:graphicData>
            </a:graphic>
          </wp:anchor>
        </w:drawing>
      </w:r>
    </w:p>
    <w:p w14:paraId="6356FBFA" w14:textId="20C618A4" w:rsidR="00216B0F" w:rsidRPr="00216B0F" w:rsidRDefault="00216B0F" w:rsidP="00D15ED6">
      <w:pPr>
        <w:jc w:val="center"/>
        <w:rPr>
          <w:rFonts w:asciiTheme="minorHAnsi" w:hAnsiTheme="minorHAnsi" w:cs="Arial"/>
          <w:b/>
        </w:rPr>
      </w:pPr>
      <w:r w:rsidRPr="00216B0F">
        <w:rPr>
          <w:rFonts w:asciiTheme="minorHAnsi" w:hAnsiTheme="minorHAnsi" w:cs="Arial"/>
          <w:b/>
        </w:rPr>
        <w:t>Smlouva o vytvoření společného družstva</w:t>
      </w:r>
    </w:p>
    <w:p w14:paraId="1B0D8DC0" w14:textId="77777777" w:rsidR="00216B0F" w:rsidRPr="00E738A5" w:rsidRDefault="00216B0F" w:rsidP="00E10CBF">
      <w:pPr>
        <w:rPr>
          <w:rFonts w:ascii="Arial" w:hAnsi="Arial" w:cs="Arial"/>
          <w:sz w:val="20"/>
        </w:rPr>
      </w:pPr>
    </w:p>
    <w:p w14:paraId="7203AFC0" w14:textId="6A811FCC" w:rsidR="00E10CBF" w:rsidRPr="00E738A5" w:rsidRDefault="00E10CBF" w:rsidP="00E10CBF">
      <w:pPr>
        <w:rPr>
          <w:rFonts w:asciiTheme="minorHAnsi" w:hAnsiTheme="minorHAnsi" w:cs="Arial"/>
          <w:sz w:val="24"/>
        </w:rPr>
      </w:pPr>
      <w:r w:rsidRPr="00E738A5">
        <w:rPr>
          <w:rFonts w:asciiTheme="minorHAnsi" w:hAnsiTheme="minorHAnsi" w:cs="Arial"/>
          <w:sz w:val="24"/>
        </w:rPr>
        <w:t>Tato smlouva je svobodnou volbou dvou klubů, vedoucí k vytvoření společného mládežnického družstva, které bude startovat v </w:t>
      </w:r>
      <w:bookmarkStart w:id="0" w:name="_GoBack"/>
      <w:bookmarkEnd w:id="0"/>
      <w:r w:rsidRPr="00E738A5">
        <w:rPr>
          <w:rFonts w:asciiTheme="minorHAnsi" w:hAnsiTheme="minorHAnsi" w:cs="Arial"/>
          <w:sz w:val="24"/>
        </w:rPr>
        <w:t xml:space="preserve">soutěžích </w:t>
      </w:r>
      <w:r w:rsidR="00D57B3E">
        <w:rPr>
          <w:rFonts w:asciiTheme="minorHAnsi" w:hAnsiTheme="minorHAnsi" w:cs="Arial"/>
          <w:sz w:val="24"/>
        </w:rPr>
        <w:t xml:space="preserve">OFS Žďár nad Sázavou </w:t>
      </w:r>
      <w:r w:rsidRPr="00E738A5">
        <w:rPr>
          <w:rFonts w:asciiTheme="minorHAnsi" w:hAnsiTheme="minorHAnsi" w:cs="Arial"/>
          <w:sz w:val="24"/>
        </w:rPr>
        <w:t>v soutěžním ročníku 20</w:t>
      </w:r>
      <w:r w:rsidR="00F24AEF">
        <w:rPr>
          <w:rFonts w:asciiTheme="minorHAnsi" w:hAnsiTheme="minorHAnsi" w:cs="Arial"/>
          <w:sz w:val="24"/>
        </w:rPr>
        <w:t>2</w:t>
      </w:r>
      <w:r w:rsidR="00CD65AA">
        <w:rPr>
          <w:rFonts w:asciiTheme="minorHAnsi" w:hAnsiTheme="minorHAnsi" w:cs="Arial"/>
          <w:sz w:val="24"/>
        </w:rPr>
        <w:t>3</w:t>
      </w:r>
      <w:r w:rsidRPr="00E738A5">
        <w:rPr>
          <w:rFonts w:asciiTheme="minorHAnsi" w:hAnsiTheme="minorHAnsi" w:cs="Arial"/>
          <w:sz w:val="24"/>
        </w:rPr>
        <w:t>/</w:t>
      </w:r>
      <w:r w:rsidR="00216B0F" w:rsidRPr="00E738A5">
        <w:rPr>
          <w:rFonts w:asciiTheme="minorHAnsi" w:hAnsiTheme="minorHAnsi" w:cs="Arial"/>
          <w:sz w:val="24"/>
        </w:rPr>
        <w:t>20</w:t>
      </w:r>
      <w:r w:rsidR="00F24AEF">
        <w:rPr>
          <w:rFonts w:asciiTheme="minorHAnsi" w:hAnsiTheme="minorHAnsi" w:cs="Arial"/>
          <w:sz w:val="24"/>
        </w:rPr>
        <w:t>2</w:t>
      </w:r>
      <w:r w:rsidR="00CD65AA">
        <w:rPr>
          <w:rFonts w:asciiTheme="minorHAnsi" w:hAnsiTheme="minorHAnsi" w:cs="Arial"/>
          <w:sz w:val="24"/>
        </w:rPr>
        <w:t>4</w:t>
      </w:r>
      <w:r w:rsidRPr="00E738A5">
        <w:rPr>
          <w:rFonts w:asciiTheme="minorHAnsi" w:hAnsiTheme="minorHAnsi" w:cs="Arial"/>
          <w:sz w:val="24"/>
        </w:rPr>
        <w:t>.</w:t>
      </w:r>
    </w:p>
    <w:p w14:paraId="127A5103" w14:textId="77777777" w:rsidR="00E10CBF" w:rsidRPr="00E738A5" w:rsidRDefault="00E10CBF" w:rsidP="00E10CBF">
      <w:pPr>
        <w:rPr>
          <w:rFonts w:asciiTheme="minorHAnsi" w:hAnsiTheme="minorHAnsi" w:cs="Arial"/>
          <w:sz w:val="18"/>
        </w:rPr>
      </w:pPr>
    </w:p>
    <w:p w14:paraId="7982A818" w14:textId="77777777" w:rsidR="00E10CBF" w:rsidRPr="00E738A5" w:rsidRDefault="00E10CBF" w:rsidP="00E10CBF">
      <w:pPr>
        <w:ind w:right="-1"/>
        <w:rPr>
          <w:rFonts w:asciiTheme="minorHAnsi" w:hAnsiTheme="minorHAnsi" w:cs="Arial"/>
          <w:sz w:val="24"/>
        </w:rPr>
      </w:pPr>
      <w:r w:rsidRPr="00E738A5">
        <w:rPr>
          <w:rFonts w:asciiTheme="minorHAnsi" w:hAnsiTheme="minorHAnsi" w:cs="Arial"/>
          <w:sz w:val="24"/>
        </w:rPr>
        <w:t>Smlouva se uzavírá mezi kluby</w:t>
      </w:r>
    </w:p>
    <w:p w14:paraId="24778FEA" w14:textId="77777777" w:rsidR="00E10CBF" w:rsidRPr="00CE790D" w:rsidRDefault="00E10CBF" w:rsidP="00E10CBF">
      <w:pPr>
        <w:rPr>
          <w:rFonts w:asciiTheme="minorHAnsi" w:hAnsiTheme="minorHAnsi" w:cs="Arial"/>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43"/>
        <w:gridCol w:w="1569"/>
        <w:gridCol w:w="1827"/>
      </w:tblGrid>
      <w:tr w:rsidR="00E10CBF" w:rsidRPr="00216B0F" w14:paraId="1403EBBB" w14:textId="77777777" w:rsidTr="00364807">
        <w:trPr>
          <w:trHeight w:val="510"/>
          <w:jc w:val="center"/>
        </w:trPr>
        <w:tc>
          <w:tcPr>
            <w:tcW w:w="1809" w:type="dxa"/>
            <w:shd w:val="pct12" w:color="auto" w:fill="auto"/>
            <w:vAlign w:val="center"/>
          </w:tcPr>
          <w:p w14:paraId="19D8CCC4" w14:textId="77777777" w:rsidR="00E10CBF" w:rsidRPr="00216B0F" w:rsidRDefault="00216B0F" w:rsidP="00216B0F">
            <w:pPr>
              <w:rPr>
                <w:rFonts w:asciiTheme="minorHAnsi" w:hAnsiTheme="minorHAnsi" w:cs="Arial"/>
                <w:sz w:val="24"/>
              </w:rPr>
            </w:pPr>
            <w:r w:rsidRPr="00216B0F">
              <w:rPr>
                <w:rFonts w:asciiTheme="minorHAnsi" w:hAnsiTheme="minorHAnsi" w:cs="Arial"/>
                <w:sz w:val="24"/>
              </w:rPr>
              <w:t xml:space="preserve">jméno </w:t>
            </w:r>
            <w:r w:rsidR="00E10CBF" w:rsidRPr="00216B0F">
              <w:rPr>
                <w:rFonts w:asciiTheme="minorHAnsi" w:hAnsiTheme="minorHAnsi" w:cs="Arial"/>
                <w:sz w:val="24"/>
              </w:rPr>
              <w:t>klubu:</w:t>
            </w:r>
          </w:p>
        </w:tc>
        <w:tc>
          <w:tcPr>
            <w:tcW w:w="4243" w:type="dxa"/>
            <w:vAlign w:val="center"/>
          </w:tcPr>
          <w:p w14:paraId="2D343CFE" w14:textId="77777777" w:rsidR="00E10CBF" w:rsidRPr="00216B0F" w:rsidRDefault="00E10CBF" w:rsidP="00216B0F">
            <w:pPr>
              <w:rPr>
                <w:rFonts w:asciiTheme="minorHAnsi" w:hAnsiTheme="minorHAnsi" w:cs="Arial"/>
                <w:b/>
                <w:sz w:val="24"/>
              </w:rPr>
            </w:pPr>
          </w:p>
        </w:tc>
        <w:tc>
          <w:tcPr>
            <w:tcW w:w="1569" w:type="dxa"/>
            <w:shd w:val="pct12" w:color="auto" w:fill="auto"/>
            <w:vAlign w:val="center"/>
          </w:tcPr>
          <w:p w14:paraId="4814A22E" w14:textId="77777777" w:rsidR="00E10CBF" w:rsidRPr="00216B0F" w:rsidRDefault="002E4A36" w:rsidP="00216B0F">
            <w:pPr>
              <w:rPr>
                <w:rFonts w:asciiTheme="minorHAnsi" w:hAnsiTheme="minorHAnsi" w:cs="Arial"/>
                <w:sz w:val="24"/>
              </w:rPr>
            </w:pPr>
            <w:r>
              <w:rPr>
                <w:rFonts w:asciiTheme="minorHAnsi" w:hAnsiTheme="minorHAnsi" w:cs="Arial"/>
                <w:sz w:val="24"/>
              </w:rPr>
              <w:t>č</w:t>
            </w:r>
            <w:r w:rsidR="00E10CBF" w:rsidRPr="00216B0F">
              <w:rPr>
                <w:rFonts w:asciiTheme="minorHAnsi" w:hAnsiTheme="minorHAnsi" w:cs="Arial"/>
                <w:sz w:val="24"/>
              </w:rPr>
              <w:t>íslo klubu:</w:t>
            </w:r>
          </w:p>
        </w:tc>
        <w:tc>
          <w:tcPr>
            <w:tcW w:w="1827" w:type="dxa"/>
            <w:vAlign w:val="center"/>
          </w:tcPr>
          <w:p w14:paraId="5A9EAA9B" w14:textId="77777777" w:rsidR="00E10CBF" w:rsidRPr="00216B0F" w:rsidRDefault="00E10CBF" w:rsidP="00E10CBF">
            <w:pPr>
              <w:rPr>
                <w:rFonts w:asciiTheme="minorHAnsi" w:hAnsiTheme="minorHAnsi" w:cs="Arial"/>
                <w:b/>
              </w:rPr>
            </w:pPr>
          </w:p>
        </w:tc>
      </w:tr>
    </w:tbl>
    <w:p w14:paraId="75771C3A" w14:textId="77777777" w:rsidR="00E10CBF" w:rsidRPr="00E738A5" w:rsidRDefault="00E10CBF" w:rsidP="00E10CBF">
      <w:pPr>
        <w:rPr>
          <w:rFonts w:asciiTheme="minorHAnsi" w:hAnsiTheme="minorHAnsi" w:cs="Arial"/>
          <w:sz w:val="18"/>
        </w:rPr>
      </w:pPr>
      <w:r w:rsidRPr="00E738A5">
        <w:rPr>
          <w:rFonts w:asciiTheme="minorHAnsi" w:hAnsiTheme="minorHAnsi" w:cs="Arial"/>
          <w:sz w:val="24"/>
        </w:rPr>
        <w:t>a</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43"/>
        <w:gridCol w:w="1569"/>
        <w:gridCol w:w="1827"/>
      </w:tblGrid>
      <w:tr w:rsidR="00216B0F" w:rsidRPr="00216B0F" w14:paraId="30DAB889" w14:textId="77777777" w:rsidTr="00364807">
        <w:trPr>
          <w:trHeight w:val="510"/>
          <w:jc w:val="center"/>
        </w:trPr>
        <w:tc>
          <w:tcPr>
            <w:tcW w:w="1809" w:type="dxa"/>
            <w:shd w:val="pct12" w:color="auto" w:fill="auto"/>
            <w:vAlign w:val="center"/>
          </w:tcPr>
          <w:p w14:paraId="7582DF38" w14:textId="77777777" w:rsidR="00216B0F" w:rsidRPr="00216B0F" w:rsidRDefault="00216B0F" w:rsidP="00792BA2">
            <w:pPr>
              <w:rPr>
                <w:rFonts w:asciiTheme="minorHAnsi" w:hAnsiTheme="minorHAnsi" w:cs="Arial"/>
                <w:sz w:val="24"/>
              </w:rPr>
            </w:pPr>
            <w:r w:rsidRPr="00216B0F">
              <w:rPr>
                <w:rFonts w:asciiTheme="minorHAnsi" w:hAnsiTheme="minorHAnsi" w:cs="Arial"/>
                <w:sz w:val="24"/>
              </w:rPr>
              <w:t>jméno klubu:</w:t>
            </w:r>
          </w:p>
        </w:tc>
        <w:tc>
          <w:tcPr>
            <w:tcW w:w="4243" w:type="dxa"/>
            <w:vAlign w:val="center"/>
          </w:tcPr>
          <w:p w14:paraId="38BA54D1" w14:textId="77777777" w:rsidR="00216B0F" w:rsidRPr="00216B0F" w:rsidRDefault="00216B0F" w:rsidP="00792BA2">
            <w:pPr>
              <w:rPr>
                <w:rFonts w:asciiTheme="minorHAnsi" w:hAnsiTheme="minorHAnsi" w:cs="Arial"/>
                <w:b/>
                <w:sz w:val="24"/>
              </w:rPr>
            </w:pPr>
          </w:p>
        </w:tc>
        <w:tc>
          <w:tcPr>
            <w:tcW w:w="1569" w:type="dxa"/>
            <w:shd w:val="pct12" w:color="auto" w:fill="auto"/>
            <w:vAlign w:val="center"/>
          </w:tcPr>
          <w:p w14:paraId="5F5497F0" w14:textId="77777777" w:rsidR="00216B0F" w:rsidRPr="00216B0F" w:rsidRDefault="002E4A36" w:rsidP="00792BA2">
            <w:pPr>
              <w:rPr>
                <w:rFonts w:asciiTheme="minorHAnsi" w:hAnsiTheme="minorHAnsi" w:cs="Arial"/>
                <w:sz w:val="24"/>
              </w:rPr>
            </w:pPr>
            <w:r>
              <w:rPr>
                <w:rFonts w:asciiTheme="minorHAnsi" w:hAnsiTheme="minorHAnsi" w:cs="Arial"/>
                <w:sz w:val="24"/>
              </w:rPr>
              <w:t>č</w:t>
            </w:r>
            <w:r w:rsidR="00216B0F" w:rsidRPr="00216B0F">
              <w:rPr>
                <w:rFonts w:asciiTheme="minorHAnsi" w:hAnsiTheme="minorHAnsi" w:cs="Arial"/>
                <w:sz w:val="24"/>
              </w:rPr>
              <w:t>íslo klubu:</w:t>
            </w:r>
          </w:p>
        </w:tc>
        <w:tc>
          <w:tcPr>
            <w:tcW w:w="1827" w:type="dxa"/>
            <w:vAlign w:val="center"/>
          </w:tcPr>
          <w:p w14:paraId="4B55AD00" w14:textId="77777777" w:rsidR="00216B0F" w:rsidRPr="00216B0F" w:rsidRDefault="00216B0F" w:rsidP="00792BA2">
            <w:pPr>
              <w:rPr>
                <w:rFonts w:asciiTheme="minorHAnsi" w:hAnsiTheme="minorHAnsi" w:cs="Arial"/>
                <w:b/>
              </w:rPr>
            </w:pPr>
          </w:p>
        </w:tc>
      </w:tr>
    </w:tbl>
    <w:p w14:paraId="51E629F3" w14:textId="77777777" w:rsidR="00E10CBF" w:rsidRPr="00216B0F" w:rsidRDefault="00E10CBF" w:rsidP="00E10CBF">
      <w:pPr>
        <w:rPr>
          <w:rFonts w:asciiTheme="minorHAnsi" w:hAnsiTheme="minorHAnsi" w:cs="Arial"/>
          <w:sz w:val="12"/>
          <w:szCs w:val="12"/>
        </w:rPr>
      </w:pPr>
    </w:p>
    <w:p w14:paraId="05E42260" w14:textId="73358DFD" w:rsidR="00E10CBF" w:rsidRPr="00E738A5" w:rsidRDefault="00E10CBF" w:rsidP="00E10CBF">
      <w:pPr>
        <w:rPr>
          <w:rFonts w:asciiTheme="minorHAnsi" w:hAnsiTheme="minorHAnsi" w:cs="Arial"/>
          <w:sz w:val="24"/>
        </w:rPr>
      </w:pPr>
      <w:r w:rsidRPr="00E738A5">
        <w:rPr>
          <w:rFonts w:asciiTheme="minorHAnsi" w:hAnsiTheme="minorHAnsi" w:cs="Arial"/>
          <w:sz w:val="24"/>
        </w:rPr>
        <w:t xml:space="preserve">Oba tyto kluby se touto smlouvou zavazují k vytvoření společného družstva a toto </w:t>
      </w:r>
      <w:r w:rsidR="00216B0F" w:rsidRPr="00E738A5">
        <w:rPr>
          <w:rFonts w:asciiTheme="minorHAnsi" w:hAnsiTheme="minorHAnsi" w:cs="Arial"/>
          <w:sz w:val="24"/>
        </w:rPr>
        <w:t>dru</w:t>
      </w:r>
      <w:r w:rsidRPr="00E738A5">
        <w:rPr>
          <w:rFonts w:asciiTheme="minorHAnsi" w:hAnsiTheme="minorHAnsi" w:cs="Arial"/>
          <w:sz w:val="24"/>
        </w:rPr>
        <w:t xml:space="preserve">žstvo přihlásit </w:t>
      </w:r>
      <w:r w:rsidR="00F24AEF">
        <w:rPr>
          <w:rFonts w:asciiTheme="minorHAnsi" w:hAnsiTheme="minorHAnsi" w:cs="Arial"/>
          <w:sz w:val="24"/>
        </w:rPr>
        <w:t>do soutěž</w:t>
      </w:r>
      <w:r w:rsidR="00CD65AA">
        <w:rPr>
          <w:rFonts w:asciiTheme="minorHAnsi" w:hAnsiTheme="minorHAnsi" w:cs="Arial"/>
          <w:sz w:val="24"/>
        </w:rPr>
        <w:t>e OFS Žďár nad Sázavou</w:t>
      </w:r>
      <w:r w:rsidR="00F24AEF">
        <w:rPr>
          <w:rFonts w:asciiTheme="minorHAnsi" w:hAnsiTheme="minorHAnsi" w:cs="Arial"/>
          <w:sz w:val="24"/>
        </w:rPr>
        <w:t xml:space="preserve"> ročníku 202</w:t>
      </w:r>
      <w:r w:rsidR="00CD65AA">
        <w:rPr>
          <w:rFonts w:asciiTheme="minorHAnsi" w:hAnsiTheme="minorHAnsi" w:cs="Arial"/>
          <w:sz w:val="24"/>
        </w:rPr>
        <w:t>3</w:t>
      </w:r>
      <w:r w:rsidR="00216B0F" w:rsidRPr="00E738A5">
        <w:rPr>
          <w:rFonts w:asciiTheme="minorHAnsi" w:hAnsiTheme="minorHAnsi" w:cs="Arial"/>
          <w:sz w:val="24"/>
        </w:rPr>
        <w:t>/</w:t>
      </w:r>
      <w:r w:rsidRPr="00E738A5">
        <w:rPr>
          <w:rFonts w:asciiTheme="minorHAnsi" w:hAnsiTheme="minorHAnsi" w:cs="Arial"/>
          <w:sz w:val="24"/>
        </w:rPr>
        <w:t>20</w:t>
      </w:r>
      <w:r w:rsidR="00F24AEF">
        <w:rPr>
          <w:rFonts w:asciiTheme="minorHAnsi" w:hAnsiTheme="minorHAnsi" w:cs="Arial"/>
          <w:sz w:val="24"/>
        </w:rPr>
        <w:t>2</w:t>
      </w:r>
      <w:r w:rsidR="00CD65AA">
        <w:rPr>
          <w:rFonts w:asciiTheme="minorHAnsi" w:hAnsiTheme="minorHAnsi" w:cs="Arial"/>
          <w:sz w:val="24"/>
        </w:rPr>
        <w:t>4</w:t>
      </w:r>
      <w:r w:rsidR="002E4A36" w:rsidRPr="00E738A5">
        <w:rPr>
          <w:rFonts w:asciiTheme="minorHAnsi" w:hAnsiTheme="minorHAnsi" w:cs="Arial"/>
          <w:sz w:val="24"/>
        </w:rPr>
        <w:t xml:space="preserve"> </w:t>
      </w:r>
      <w:r w:rsidR="00216B0F" w:rsidRPr="00E738A5">
        <w:rPr>
          <w:rFonts w:asciiTheme="minorHAnsi" w:hAnsiTheme="minorHAnsi" w:cs="Arial"/>
          <w:sz w:val="24"/>
        </w:rPr>
        <w:t>v kategorii:</w:t>
      </w:r>
    </w:p>
    <w:p w14:paraId="1C078136" w14:textId="77777777" w:rsidR="00216B0F" w:rsidRPr="00E738A5" w:rsidRDefault="00216B0F" w:rsidP="00F170F7">
      <w:pPr>
        <w:spacing w:before="240"/>
        <w:jc w:val="center"/>
        <w:rPr>
          <w:rFonts w:asciiTheme="minorHAnsi" w:hAnsiTheme="minorHAnsi" w:cs="Arial"/>
          <w:sz w:val="24"/>
        </w:rPr>
      </w:pPr>
      <w:r w:rsidRPr="00E738A5">
        <w:rPr>
          <w:rFonts w:asciiTheme="minorHAnsi" w:hAnsiTheme="minorHAnsi" w:cs="Arial"/>
          <w:sz w:val="24"/>
        </w:rPr>
        <w:t>…………………………………</w:t>
      </w:r>
      <w:r w:rsidR="00E738A5">
        <w:rPr>
          <w:rFonts w:asciiTheme="minorHAnsi" w:hAnsiTheme="minorHAnsi" w:cs="Arial"/>
          <w:sz w:val="24"/>
        </w:rPr>
        <w:t>…………………………….</w:t>
      </w:r>
      <w:r w:rsidRPr="00E738A5">
        <w:rPr>
          <w:rFonts w:asciiTheme="minorHAnsi" w:hAnsiTheme="minorHAnsi" w:cs="Arial"/>
          <w:sz w:val="24"/>
        </w:rPr>
        <w:t>……………………………………………………..</w:t>
      </w:r>
    </w:p>
    <w:p w14:paraId="66F4C144" w14:textId="77777777" w:rsidR="00E10CBF" w:rsidRPr="00E738A5" w:rsidRDefault="00E10CBF" w:rsidP="00E10CBF">
      <w:pPr>
        <w:rPr>
          <w:rFonts w:asciiTheme="minorHAnsi" w:hAnsiTheme="minorHAnsi" w:cs="Arial"/>
          <w:sz w:val="24"/>
        </w:rPr>
      </w:pPr>
      <w:r w:rsidRPr="00E738A5">
        <w:rPr>
          <w:rFonts w:asciiTheme="minorHAnsi" w:hAnsiTheme="minorHAnsi" w:cs="Arial"/>
          <w:sz w:val="24"/>
        </w:rPr>
        <w:t>Právním zástupcem takto vzniklého mužstva vůči fotbalovým orgánům je klub:</w:t>
      </w:r>
    </w:p>
    <w:p w14:paraId="56A746F0" w14:textId="77777777" w:rsidR="00E738A5" w:rsidRDefault="00E738A5" w:rsidP="00F170F7">
      <w:pPr>
        <w:spacing w:before="240"/>
        <w:jc w:val="center"/>
        <w:rPr>
          <w:rFonts w:asciiTheme="minorHAnsi" w:hAnsiTheme="minorHAnsi" w:cs="Arial"/>
          <w:sz w:val="24"/>
        </w:rPr>
      </w:pPr>
      <w:r w:rsidRPr="00E738A5">
        <w:rPr>
          <w:rFonts w:asciiTheme="minorHAnsi" w:hAnsiTheme="minorHAnsi" w:cs="Arial"/>
          <w:sz w:val="24"/>
        </w:rPr>
        <w:t>…………………………………</w:t>
      </w:r>
      <w:r>
        <w:rPr>
          <w:rFonts w:asciiTheme="minorHAnsi" w:hAnsiTheme="minorHAnsi" w:cs="Arial"/>
          <w:sz w:val="24"/>
        </w:rPr>
        <w:t>…………………………….</w:t>
      </w:r>
      <w:r w:rsidRPr="00E738A5">
        <w:rPr>
          <w:rFonts w:asciiTheme="minorHAnsi" w:hAnsiTheme="minorHAnsi" w:cs="Arial"/>
          <w:sz w:val="24"/>
        </w:rPr>
        <w:t>……………………………………………………..</w:t>
      </w:r>
    </w:p>
    <w:p w14:paraId="6A593AFA" w14:textId="77777777" w:rsidR="00E738A5" w:rsidRPr="00E738A5" w:rsidRDefault="00E738A5" w:rsidP="00E738A5">
      <w:pPr>
        <w:spacing w:after="160" w:line="259" w:lineRule="auto"/>
        <w:rPr>
          <w:rFonts w:asciiTheme="minorHAnsi" w:hAnsiTheme="minorHAnsi"/>
          <w:sz w:val="24"/>
        </w:rPr>
      </w:pPr>
      <w:r>
        <w:rPr>
          <w:rFonts w:asciiTheme="minorHAnsi" w:hAnsiTheme="minorHAnsi"/>
          <w:sz w:val="24"/>
        </w:rPr>
        <w:t xml:space="preserve">V případě skončení společného družstva bude příslušnost k soutěži, v níž společné družstvo působilo, </w:t>
      </w:r>
      <w:r w:rsidR="002015ED">
        <w:rPr>
          <w:rFonts w:asciiTheme="minorHAnsi" w:hAnsiTheme="minorHAnsi"/>
          <w:sz w:val="24"/>
        </w:rPr>
        <w:t>zachována klubu:</w:t>
      </w:r>
    </w:p>
    <w:p w14:paraId="7C388832" w14:textId="77777777" w:rsidR="002015ED" w:rsidRDefault="002015ED" w:rsidP="00F170F7">
      <w:pPr>
        <w:spacing w:before="240"/>
        <w:jc w:val="center"/>
        <w:rPr>
          <w:rFonts w:asciiTheme="minorHAnsi" w:hAnsiTheme="minorHAnsi" w:cs="Arial"/>
          <w:sz w:val="24"/>
        </w:rPr>
      </w:pPr>
      <w:r w:rsidRPr="00E738A5">
        <w:rPr>
          <w:rFonts w:asciiTheme="minorHAnsi" w:hAnsiTheme="minorHAnsi" w:cs="Arial"/>
          <w:sz w:val="24"/>
        </w:rPr>
        <w:t>…………………………………</w:t>
      </w:r>
      <w:r>
        <w:rPr>
          <w:rFonts w:asciiTheme="minorHAnsi" w:hAnsiTheme="minorHAnsi" w:cs="Arial"/>
          <w:sz w:val="24"/>
        </w:rPr>
        <w:t>…………………………….</w:t>
      </w:r>
      <w:r w:rsidRPr="00E738A5">
        <w:rPr>
          <w:rFonts w:asciiTheme="minorHAnsi" w:hAnsiTheme="minorHAnsi" w:cs="Arial"/>
          <w:sz w:val="24"/>
        </w:rPr>
        <w:t>……………………………………………………..</w:t>
      </w:r>
    </w:p>
    <w:p w14:paraId="1FCDDE47" w14:textId="77777777" w:rsidR="00E738A5" w:rsidRPr="00E738A5" w:rsidRDefault="00E738A5" w:rsidP="00E738A5">
      <w:pPr>
        <w:rPr>
          <w:rFonts w:asciiTheme="minorHAnsi" w:hAnsiTheme="minorHAnsi" w:cs="Arial"/>
          <w:sz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160"/>
        <w:gridCol w:w="4140"/>
      </w:tblGrid>
      <w:tr w:rsidR="00E10CBF" w:rsidRPr="00216B0F" w14:paraId="22BABF6E" w14:textId="77777777" w:rsidTr="00416381">
        <w:trPr>
          <w:jc w:val="center"/>
        </w:trPr>
        <w:tc>
          <w:tcPr>
            <w:tcW w:w="3420" w:type="dxa"/>
            <w:shd w:val="pct12" w:color="auto" w:fill="auto"/>
          </w:tcPr>
          <w:p w14:paraId="37D503DD" w14:textId="77777777" w:rsidR="00E10CBF" w:rsidRPr="00216B0F" w:rsidRDefault="00E10CBF" w:rsidP="00F566DF">
            <w:pPr>
              <w:rPr>
                <w:rFonts w:asciiTheme="minorHAnsi" w:hAnsiTheme="minorHAnsi" w:cs="Arial"/>
                <w:sz w:val="22"/>
                <w:szCs w:val="22"/>
              </w:rPr>
            </w:pPr>
            <w:r w:rsidRPr="00216B0F">
              <w:rPr>
                <w:rFonts w:asciiTheme="minorHAnsi" w:hAnsiTheme="minorHAnsi" w:cs="Arial"/>
                <w:sz w:val="22"/>
                <w:szCs w:val="22"/>
              </w:rPr>
              <w:t>Vyjádření klubu:</w:t>
            </w:r>
          </w:p>
        </w:tc>
        <w:tc>
          <w:tcPr>
            <w:tcW w:w="6300" w:type="dxa"/>
            <w:gridSpan w:val="2"/>
          </w:tcPr>
          <w:p w14:paraId="0202065D" w14:textId="77777777" w:rsidR="00E10CBF" w:rsidRPr="00216B0F" w:rsidRDefault="00E10CBF" w:rsidP="00F566DF">
            <w:pPr>
              <w:rPr>
                <w:rFonts w:asciiTheme="minorHAnsi" w:hAnsiTheme="minorHAnsi" w:cs="Arial"/>
                <w:b/>
              </w:rPr>
            </w:pPr>
            <w:r w:rsidRPr="00216B0F">
              <w:rPr>
                <w:rFonts w:asciiTheme="minorHAnsi" w:hAnsiTheme="minorHAnsi" w:cs="Arial"/>
                <w:b/>
              </w:rPr>
              <w:t>souhlasíme s vytvořením společného družstva</w:t>
            </w:r>
          </w:p>
        </w:tc>
      </w:tr>
      <w:tr w:rsidR="00E10CBF" w:rsidRPr="00216B0F" w14:paraId="4BD99DD3" w14:textId="77777777" w:rsidTr="00216B0F">
        <w:trPr>
          <w:trHeight w:val="398"/>
          <w:jc w:val="center"/>
        </w:trPr>
        <w:tc>
          <w:tcPr>
            <w:tcW w:w="3420" w:type="dxa"/>
            <w:vMerge w:val="restart"/>
          </w:tcPr>
          <w:p w14:paraId="714EA7CA" w14:textId="77777777" w:rsidR="00E10CBF" w:rsidRPr="00216B0F" w:rsidRDefault="00E10CBF" w:rsidP="00216B0F">
            <w:pPr>
              <w:rPr>
                <w:rFonts w:asciiTheme="minorHAnsi" w:hAnsiTheme="minorHAnsi" w:cs="Arial"/>
                <w:sz w:val="20"/>
              </w:rPr>
            </w:pPr>
            <w:r w:rsidRPr="00216B0F">
              <w:rPr>
                <w:rFonts w:asciiTheme="minorHAnsi" w:hAnsiTheme="minorHAnsi" w:cs="Arial"/>
                <w:sz w:val="20"/>
              </w:rPr>
              <w:t>Razítko:</w:t>
            </w:r>
          </w:p>
        </w:tc>
        <w:tc>
          <w:tcPr>
            <w:tcW w:w="2160" w:type="dxa"/>
            <w:vMerge w:val="restart"/>
          </w:tcPr>
          <w:p w14:paraId="7187F680" w14:textId="77777777" w:rsidR="00E10CBF" w:rsidRPr="00216B0F" w:rsidRDefault="00E10CBF" w:rsidP="00216B0F">
            <w:pPr>
              <w:rPr>
                <w:rFonts w:asciiTheme="minorHAnsi" w:hAnsiTheme="minorHAnsi" w:cs="Arial"/>
                <w:sz w:val="20"/>
              </w:rPr>
            </w:pPr>
            <w:r w:rsidRPr="00216B0F">
              <w:rPr>
                <w:rFonts w:asciiTheme="minorHAnsi" w:hAnsiTheme="minorHAnsi" w:cs="Arial"/>
                <w:sz w:val="20"/>
              </w:rPr>
              <w:t>Datum:</w:t>
            </w:r>
          </w:p>
        </w:tc>
        <w:tc>
          <w:tcPr>
            <w:tcW w:w="4140" w:type="dxa"/>
            <w:vAlign w:val="center"/>
          </w:tcPr>
          <w:p w14:paraId="0808921A" w14:textId="77777777" w:rsidR="00E10CBF" w:rsidRPr="00216B0F" w:rsidRDefault="00216B0F" w:rsidP="00F566DF">
            <w:pPr>
              <w:jc w:val="center"/>
              <w:rPr>
                <w:rFonts w:asciiTheme="minorHAnsi" w:hAnsiTheme="minorHAnsi" w:cs="Arial"/>
                <w:sz w:val="20"/>
              </w:rPr>
            </w:pPr>
            <w:r>
              <w:rPr>
                <w:rFonts w:asciiTheme="minorHAnsi" w:hAnsiTheme="minorHAnsi" w:cs="Arial"/>
                <w:sz w:val="20"/>
              </w:rPr>
              <w:t>jméno, příjmení a podpis dvou statutárních zástupců klubu</w:t>
            </w:r>
          </w:p>
        </w:tc>
      </w:tr>
      <w:tr w:rsidR="00E10CBF" w:rsidRPr="00216B0F" w14:paraId="45049D9D" w14:textId="77777777" w:rsidTr="00CE790D">
        <w:trPr>
          <w:trHeight w:val="850"/>
          <w:jc w:val="center"/>
        </w:trPr>
        <w:tc>
          <w:tcPr>
            <w:tcW w:w="3420" w:type="dxa"/>
            <w:vMerge/>
            <w:vAlign w:val="center"/>
          </w:tcPr>
          <w:p w14:paraId="76889233" w14:textId="77777777" w:rsidR="00E10CBF" w:rsidRPr="00216B0F" w:rsidRDefault="00E10CBF" w:rsidP="00F566DF">
            <w:pPr>
              <w:jc w:val="center"/>
              <w:rPr>
                <w:rFonts w:asciiTheme="minorHAnsi" w:hAnsiTheme="minorHAnsi" w:cs="Arial"/>
              </w:rPr>
            </w:pPr>
          </w:p>
        </w:tc>
        <w:tc>
          <w:tcPr>
            <w:tcW w:w="2160" w:type="dxa"/>
            <w:vMerge/>
          </w:tcPr>
          <w:p w14:paraId="705D939A" w14:textId="77777777" w:rsidR="00E10CBF" w:rsidRPr="00216B0F" w:rsidRDefault="00E10CBF" w:rsidP="00F566DF">
            <w:pPr>
              <w:rPr>
                <w:rFonts w:asciiTheme="minorHAnsi" w:hAnsiTheme="minorHAnsi" w:cs="Arial"/>
              </w:rPr>
            </w:pPr>
          </w:p>
        </w:tc>
        <w:tc>
          <w:tcPr>
            <w:tcW w:w="4140" w:type="dxa"/>
            <w:vAlign w:val="center"/>
          </w:tcPr>
          <w:p w14:paraId="50F47C7F" w14:textId="77777777" w:rsidR="00E10CBF" w:rsidRPr="00216B0F" w:rsidRDefault="00E10CBF" w:rsidP="00E10CBF">
            <w:pPr>
              <w:rPr>
                <w:rFonts w:asciiTheme="minorHAnsi" w:hAnsiTheme="minorHAnsi" w:cs="Arial"/>
                <w:sz w:val="14"/>
                <w:szCs w:val="14"/>
              </w:rPr>
            </w:pPr>
          </w:p>
          <w:p w14:paraId="4E58F039" w14:textId="77777777" w:rsidR="00E10CBF" w:rsidRPr="00216B0F" w:rsidRDefault="00E10CBF" w:rsidP="00E10CBF">
            <w:pPr>
              <w:rPr>
                <w:rFonts w:asciiTheme="minorHAnsi" w:hAnsiTheme="minorHAnsi" w:cs="Arial"/>
              </w:rPr>
            </w:pPr>
          </w:p>
        </w:tc>
      </w:tr>
      <w:tr w:rsidR="00E10CBF" w:rsidRPr="00216B0F" w14:paraId="5B2DEA4B" w14:textId="77777777" w:rsidTr="00CE790D">
        <w:trPr>
          <w:trHeight w:val="850"/>
          <w:jc w:val="center"/>
        </w:trPr>
        <w:tc>
          <w:tcPr>
            <w:tcW w:w="3420" w:type="dxa"/>
            <w:vMerge/>
            <w:vAlign w:val="center"/>
          </w:tcPr>
          <w:p w14:paraId="5D1F60E2" w14:textId="77777777" w:rsidR="00E10CBF" w:rsidRPr="00216B0F" w:rsidRDefault="00E10CBF" w:rsidP="00F566DF">
            <w:pPr>
              <w:jc w:val="center"/>
              <w:rPr>
                <w:rFonts w:asciiTheme="minorHAnsi" w:hAnsiTheme="minorHAnsi" w:cs="Arial"/>
              </w:rPr>
            </w:pPr>
          </w:p>
        </w:tc>
        <w:tc>
          <w:tcPr>
            <w:tcW w:w="2160" w:type="dxa"/>
            <w:vMerge/>
          </w:tcPr>
          <w:p w14:paraId="17D49792" w14:textId="77777777" w:rsidR="00E10CBF" w:rsidRPr="00216B0F" w:rsidRDefault="00E10CBF" w:rsidP="00F566DF">
            <w:pPr>
              <w:rPr>
                <w:rFonts w:asciiTheme="minorHAnsi" w:hAnsiTheme="minorHAnsi" w:cs="Arial"/>
              </w:rPr>
            </w:pPr>
          </w:p>
        </w:tc>
        <w:tc>
          <w:tcPr>
            <w:tcW w:w="4140" w:type="dxa"/>
            <w:vAlign w:val="center"/>
          </w:tcPr>
          <w:p w14:paraId="51C76ADE" w14:textId="77777777" w:rsidR="00E10CBF" w:rsidRPr="00216B0F" w:rsidRDefault="00E10CBF" w:rsidP="00E10CBF">
            <w:pPr>
              <w:rPr>
                <w:rFonts w:asciiTheme="minorHAnsi" w:hAnsiTheme="minorHAnsi" w:cs="Arial"/>
                <w:sz w:val="14"/>
                <w:szCs w:val="14"/>
              </w:rPr>
            </w:pPr>
          </w:p>
          <w:p w14:paraId="6A5BB4A4" w14:textId="77777777" w:rsidR="00E10CBF" w:rsidRPr="00216B0F" w:rsidRDefault="00E10CBF" w:rsidP="00E10CBF">
            <w:pPr>
              <w:rPr>
                <w:rFonts w:asciiTheme="minorHAnsi" w:hAnsiTheme="minorHAnsi" w:cs="Arial"/>
              </w:rPr>
            </w:pPr>
          </w:p>
        </w:tc>
      </w:tr>
      <w:tr w:rsidR="00E10CBF" w:rsidRPr="00216B0F" w14:paraId="4FD6EE02" w14:textId="77777777" w:rsidTr="00416381">
        <w:trPr>
          <w:jc w:val="center"/>
        </w:trPr>
        <w:tc>
          <w:tcPr>
            <w:tcW w:w="3420" w:type="dxa"/>
            <w:shd w:val="pct12" w:color="auto" w:fill="auto"/>
          </w:tcPr>
          <w:p w14:paraId="0B821C9C" w14:textId="77777777" w:rsidR="00E10CBF" w:rsidRPr="00216B0F" w:rsidRDefault="00E10CBF" w:rsidP="00F566DF">
            <w:pPr>
              <w:rPr>
                <w:rFonts w:asciiTheme="minorHAnsi" w:hAnsiTheme="minorHAnsi" w:cs="Arial"/>
              </w:rPr>
            </w:pPr>
            <w:r w:rsidRPr="00216B0F">
              <w:rPr>
                <w:rFonts w:asciiTheme="minorHAnsi" w:hAnsiTheme="minorHAnsi" w:cs="Arial"/>
                <w:sz w:val="22"/>
              </w:rPr>
              <w:t>Vyjádření klubu:</w:t>
            </w:r>
          </w:p>
        </w:tc>
        <w:tc>
          <w:tcPr>
            <w:tcW w:w="6300" w:type="dxa"/>
            <w:gridSpan w:val="2"/>
          </w:tcPr>
          <w:p w14:paraId="19904C97" w14:textId="77777777" w:rsidR="00E10CBF" w:rsidRPr="00216B0F" w:rsidRDefault="00E10CBF" w:rsidP="00F566DF">
            <w:pPr>
              <w:rPr>
                <w:rFonts w:asciiTheme="minorHAnsi" w:hAnsiTheme="minorHAnsi" w:cs="Arial"/>
                <w:b/>
              </w:rPr>
            </w:pPr>
            <w:r w:rsidRPr="00216B0F">
              <w:rPr>
                <w:rFonts w:asciiTheme="minorHAnsi" w:hAnsiTheme="minorHAnsi" w:cs="Arial"/>
                <w:b/>
              </w:rPr>
              <w:t>souhlasíme s vytvořením společného družstva</w:t>
            </w:r>
          </w:p>
        </w:tc>
      </w:tr>
      <w:tr w:rsidR="00E10CBF" w:rsidRPr="00216B0F" w14:paraId="2926A2A8" w14:textId="77777777" w:rsidTr="00216B0F">
        <w:trPr>
          <w:trHeight w:val="398"/>
          <w:jc w:val="center"/>
        </w:trPr>
        <w:tc>
          <w:tcPr>
            <w:tcW w:w="3420" w:type="dxa"/>
            <w:vMerge w:val="restart"/>
          </w:tcPr>
          <w:p w14:paraId="0375A290" w14:textId="77777777" w:rsidR="00E10CBF" w:rsidRPr="00216B0F" w:rsidRDefault="00E10CBF" w:rsidP="00216B0F">
            <w:pPr>
              <w:rPr>
                <w:rFonts w:asciiTheme="minorHAnsi" w:hAnsiTheme="minorHAnsi" w:cs="Arial"/>
                <w:sz w:val="20"/>
              </w:rPr>
            </w:pPr>
            <w:r w:rsidRPr="00216B0F">
              <w:rPr>
                <w:rFonts w:asciiTheme="minorHAnsi" w:hAnsiTheme="minorHAnsi" w:cs="Arial"/>
                <w:sz w:val="20"/>
              </w:rPr>
              <w:t>Razítko:</w:t>
            </w:r>
          </w:p>
        </w:tc>
        <w:tc>
          <w:tcPr>
            <w:tcW w:w="2160" w:type="dxa"/>
            <w:vMerge w:val="restart"/>
          </w:tcPr>
          <w:p w14:paraId="52EA2E00" w14:textId="77777777" w:rsidR="00E10CBF" w:rsidRPr="00216B0F" w:rsidRDefault="00E10CBF" w:rsidP="00F566DF">
            <w:pPr>
              <w:rPr>
                <w:rFonts w:asciiTheme="minorHAnsi" w:hAnsiTheme="minorHAnsi" w:cs="Arial"/>
                <w:sz w:val="20"/>
              </w:rPr>
            </w:pPr>
            <w:r w:rsidRPr="00216B0F">
              <w:rPr>
                <w:rFonts w:asciiTheme="minorHAnsi" w:hAnsiTheme="minorHAnsi" w:cs="Arial"/>
                <w:sz w:val="20"/>
              </w:rPr>
              <w:t>Datum:</w:t>
            </w:r>
          </w:p>
        </w:tc>
        <w:tc>
          <w:tcPr>
            <w:tcW w:w="4140" w:type="dxa"/>
            <w:vAlign w:val="center"/>
          </w:tcPr>
          <w:p w14:paraId="7CF39EF9" w14:textId="77777777" w:rsidR="00E10CBF" w:rsidRPr="00216B0F" w:rsidRDefault="00CE790D" w:rsidP="00F566DF">
            <w:pPr>
              <w:jc w:val="center"/>
              <w:rPr>
                <w:rFonts w:asciiTheme="minorHAnsi" w:hAnsiTheme="minorHAnsi" w:cs="Arial"/>
                <w:sz w:val="20"/>
              </w:rPr>
            </w:pPr>
            <w:r>
              <w:rPr>
                <w:rFonts w:asciiTheme="minorHAnsi" w:hAnsiTheme="minorHAnsi" w:cs="Arial"/>
                <w:sz w:val="20"/>
              </w:rPr>
              <w:t>jméno, příjmení a podpis dvou statutárních zástupců klubu</w:t>
            </w:r>
          </w:p>
        </w:tc>
      </w:tr>
      <w:tr w:rsidR="00E10CBF" w:rsidRPr="00216B0F" w14:paraId="718D6370" w14:textId="77777777" w:rsidTr="00CE790D">
        <w:trPr>
          <w:trHeight w:val="850"/>
          <w:jc w:val="center"/>
        </w:trPr>
        <w:tc>
          <w:tcPr>
            <w:tcW w:w="3420" w:type="dxa"/>
            <w:vMerge/>
            <w:vAlign w:val="center"/>
          </w:tcPr>
          <w:p w14:paraId="4A3AC599" w14:textId="77777777" w:rsidR="00E10CBF" w:rsidRPr="00216B0F" w:rsidRDefault="00E10CBF" w:rsidP="00F566DF">
            <w:pPr>
              <w:jc w:val="center"/>
              <w:rPr>
                <w:rFonts w:asciiTheme="minorHAnsi" w:hAnsiTheme="minorHAnsi" w:cs="Arial"/>
              </w:rPr>
            </w:pPr>
          </w:p>
        </w:tc>
        <w:tc>
          <w:tcPr>
            <w:tcW w:w="2160" w:type="dxa"/>
            <w:vMerge/>
          </w:tcPr>
          <w:p w14:paraId="4BBB4BC2" w14:textId="77777777" w:rsidR="00E10CBF" w:rsidRPr="00216B0F" w:rsidRDefault="00E10CBF" w:rsidP="00F566DF">
            <w:pPr>
              <w:rPr>
                <w:rFonts w:asciiTheme="minorHAnsi" w:hAnsiTheme="minorHAnsi" w:cs="Arial"/>
              </w:rPr>
            </w:pPr>
          </w:p>
        </w:tc>
        <w:tc>
          <w:tcPr>
            <w:tcW w:w="4140" w:type="dxa"/>
            <w:vAlign w:val="center"/>
          </w:tcPr>
          <w:p w14:paraId="6B562EC3" w14:textId="77777777" w:rsidR="00E10CBF" w:rsidRPr="00216B0F" w:rsidRDefault="00E10CBF" w:rsidP="00E10CBF">
            <w:pPr>
              <w:rPr>
                <w:rFonts w:asciiTheme="minorHAnsi" w:hAnsiTheme="minorHAnsi" w:cs="Arial"/>
                <w:sz w:val="14"/>
                <w:szCs w:val="14"/>
              </w:rPr>
            </w:pPr>
          </w:p>
          <w:p w14:paraId="644CCE26" w14:textId="77777777" w:rsidR="00E10CBF" w:rsidRPr="00216B0F" w:rsidRDefault="00E10CBF" w:rsidP="00E10CBF">
            <w:pPr>
              <w:rPr>
                <w:rFonts w:asciiTheme="minorHAnsi" w:hAnsiTheme="minorHAnsi" w:cs="Arial"/>
              </w:rPr>
            </w:pPr>
          </w:p>
        </w:tc>
      </w:tr>
      <w:tr w:rsidR="00E10CBF" w:rsidRPr="00216B0F" w14:paraId="64496CEB" w14:textId="77777777" w:rsidTr="00CE790D">
        <w:trPr>
          <w:trHeight w:val="850"/>
          <w:jc w:val="center"/>
        </w:trPr>
        <w:tc>
          <w:tcPr>
            <w:tcW w:w="3420" w:type="dxa"/>
            <w:vMerge/>
            <w:vAlign w:val="center"/>
          </w:tcPr>
          <w:p w14:paraId="582CC582" w14:textId="77777777" w:rsidR="00E10CBF" w:rsidRPr="00216B0F" w:rsidRDefault="00E10CBF" w:rsidP="00F566DF">
            <w:pPr>
              <w:jc w:val="center"/>
              <w:rPr>
                <w:rFonts w:asciiTheme="minorHAnsi" w:hAnsiTheme="minorHAnsi" w:cs="Arial"/>
              </w:rPr>
            </w:pPr>
          </w:p>
        </w:tc>
        <w:tc>
          <w:tcPr>
            <w:tcW w:w="2160" w:type="dxa"/>
            <w:vMerge/>
          </w:tcPr>
          <w:p w14:paraId="48A1F5F3" w14:textId="77777777" w:rsidR="00E10CBF" w:rsidRPr="00216B0F" w:rsidRDefault="00E10CBF" w:rsidP="00F566DF">
            <w:pPr>
              <w:rPr>
                <w:rFonts w:asciiTheme="minorHAnsi" w:hAnsiTheme="minorHAnsi" w:cs="Arial"/>
              </w:rPr>
            </w:pPr>
          </w:p>
        </w:tc>
        <w:tc>
          <w:tcPr>
            <w:tcW w:w="4140" w:type="dxa"/>
            <w:vAlign w:val="center"/>
          </w:tcPr>
          <w:p w14:paraId="0865506F" w14:textId="77777777" w:rsidR="00E10CBF" w:rsidRPr="00216B0F" w:rsidRDefault="00E10CBF" w:rsidP="00E10CBF">
            <w:pPr>
              <w:rPr>
                <w:rFonts w:asciiTheme="minorHAnsi" w:hAnsiTheme="minorHAnsi" w:cs="Arial"/>
                <w:sz w:val="14"/>
                <w:szCs w:val="14"/>
              </w:rPr>
            </w:pPr>
          </w:p>
          <w:p w14:paraId="31CB6E0B" w14:textId="77777777" w:rsidR="00E10CBF" w:rsidRPr="00216B0F" w:rsidRDefault="00E10CBF" w:rsidP="00E10CBF">
            <w:pPr>
              <w:rPr>
                <w:rFonts w:asciiTheme="minorHAnsi" w:hAnsiTheme="minorHAnsi" w:cs="Arial"/>
              </w:rPr>
            </w:pPr>
          </w:p>
        </w:tc>
      </w:tr>
    </w:tbl>
    <w:p w14:paraId="6FE453CD" w14:textId="0748EB0C" w:rsidR="00782BBB" w:rsidRDefault="00782BBB">
      <w:pPr>
        <w:rPr>
          <w:rFonts w:asciiTheme="minorHAnsi" w:hAnsiTheme="minorHAnsi"/>
          <w:sz w:val="32"/>
        </w:rPr>
      </w:pPr>
    </w:p>
    <w:p w14:paraId="136DD4DF" w14:textId="74B0668A" w:rsidR="00D15ED6" w:rsidRDefault="00D15ED6">
      <w:pPr>
        <w:rPr>
          <w:rFonts w:asciiTheme="minorHAnsi" w:hAnsiTheme="minorHAnsi"/>
          <w:sz w:val="32"/>
        </w:rPr>
      </w:pPr>
      <w:r>
        <w:rPr>
          <w:rFonts w:asciiTheme="minorHAnsi" w:hAnsiTheme="minorHAnsi"/>
          <w:sz w:val="32"/>
        </w:rPr>
        <w:t>V(e)</w:t>
      </w:r>
      <w:r>
        <w:rPr>
          <w:rFonts w:asciiTheme="minorHAnsi" w:hAnsiTheme="minorHAnsi"/>
          <w:sz w:val="32"/>
        </w:rPr>
        <w:tab/>
      </w:r>
      <w:r>
        <w:rPr>
          <w:rFonts w:asciiTheme="minorHAnsi" w:hAnsiTheme="minorHAnsi"/>
          <w:sz w:val="32"/>
        </w:rPr>
        <w:tab/>
      </w:r>
      <w:r>
        <w:rPr>
          <w:rFonts w:asciiTheme="minorHAnsi" w:hAnsiTheme="minorHAnsi"/>
          <w:sz w:val="32"/>
        </w:rPr>
        <w:tab/>
      </w:r>
      <w:r>
        <w:rPr>
          <w:rFonts w:asciiTheme="minorHAnsi" w:hAnsiTheme="minorHAnsi"/>
          <w:sz w:val="32"/>
        </w:rPr>
        <w:tab/>
      </w:r>
      <w:r>
        <w:rPr>
          <w:rFonts w:asciiTheme="minorHAnsi" w:hAnsiTheme="minorHAnsi"/>
          <w:sz w:val="32"/>
        </w:rPr>
        <w:tab/>
      </w:r>
      <w:r>
        <w:rPr>
          <w:rFonts w:asciiTheme="minorHAnsi" w:hAnsiTheme="minorHAnsi"/>
          <w:sz w:val="32"/>
        </w:rPr>
        <w:tab/>
      </w:r>
      <w:r>
        <w:rPr>
          <w:rFonts w:asciiTheme="minorHAnsi" w:hAnsiTheme="minorHAnsi"/>
          <w:sz w:val="32"/>
        </w:rPr>
        <w:tab/>
        <w:t>dne:</w:t>
      </w:r>
    </w:p>
    <w:p w14:paraId="256FD6E9" w14:textId="77777777" w:rsidR="00782BBB" w:rsidRDefault="00782BBB">
      <w:pPr>
        <w:spacing w:after="160" w:line="259" w:lineRule="auto"/>
        <w:rPr>
          <w:rFonts w:asciiTheme="minorHAnsi" w:hAnsiTheme="minorHAnsi"/>
          <w:sz w:val="32"/>
        </w:rPr>
      </w:pPr>
      <w:r>
        <w:rPr>
          <w:rFonts w:asciiTheme="minorHAnsi" w:hAnsiTheme="minorHAnsi"/>
          <w:sz w:val="32"/>
        </w:rPr>
        <w:br w:type="page"/>
      </w:r>
    </w:p>
    <w:p w14:paraId="4E9470CD" w14:textId="77777777" w:rsidR="00782BBB" w:rsidRDefault="00782BBB" w:rsidP="00782BBB">
      <w:pPr>
        <w:pStyle w:val="Odstavecseseznamem"/>
        <w:spacing w:line="276" w:lineRule="auto"/>
        <w:ind w:left="426"/>
        <w:jc w:val="center"/>
        <w:rPr>
          <w:rFonts w:asciiTheme="minorHAnsi" w:hAnsiTheme="minorHAnsi" w:cstheme="minorHAnsi"/>
          <w:b/>
          <w:bCs/>
          <w:sz w:val="28"/>
          <w:szCs w:val="28"/>
        </w:rPr>
      </w:pPr>
      <w:r w:rsidRPr="00E738A5">
        <w:rPr>
          <w:rFonts w:asciiTheme="minorHAnsi" w:hAnsiTheme="minorHAnsi" w:cstheme="minorHAnsi"/>
          <w:b/>
          <w:bCs/>
          <w:sz w:val="28"/>
          <w:szCs w:val="28"/>
        </w:rPr>
        <w:lastRenderedPageBreak/>
        <w:t>SDRUŽEN</w:t>
      </w:r>
      <w:r w:rsidR="00E738A5">
        <w:rPr>
          <w:rFonts w:asciiTheme="minorHAnsi" w:hAnsiTheme="minorHAnsi" w:cstheme="minorHAnsi"/>
          <w:b/>
          <w:bCs/>
          <w:sz w:val="28"/>
          <w:szCs w:val="28"/>
        </w:rPr>
        <w:t>Á DRUŽST</w:t>
      </w:r>
      <w:r w:rsidRPr="00E738A5">
        <w:rPr>
          <w:rFonts w:asciiTheme="minorHAnsi" w:hAnsiTheme="minorHAnsi" w:cstheme="minorHAnsi"/>
          <w:b/>
          <w:bCs/>
          <w:sz w:val="28"/>
          <w:szCs w:val="28"/>
        </w:rPr>
        <w:t>V</w:t>
      </w:r>
      <w:r w:rsidR="00E738A5">
        <w:rPr>
          <w:rFonts w:asciiTheme="minorHAnsi" w:hAnsiTheme="minorHAnsi" w:cstheme="minorHAnsi"/>
          <w:b/>
          <w:bCs/>
          <w:sz w:val="28"/>
          <w:szCs w:val="28"/>
        </w:rPr>
        <w:t>A</w:t>
      </w:r>
    </w:p>
    <w:p w14:paraId="2FB83F3E" w14:textId="77777777" w:rsidR="00E738A5" w:rsidRPr="00E738A5" w:rsidRDefault="00E738A5" w:rsidP="00782BBB">
      <w:pPr>
        <w:pStyle w:val="Odstavecseseznamem"/>
        <w:spacing w:line="276" w:lineRule="auto"/>
        <w:ind w:left="426"/>
        <w:jc w:val="center"/>
        <w:rPr>
          <w:rFonts w:asciiTheme="minorHAnsi" w:hAnsiTheme="minorHAnsi" w:cstheme="minorHAnsi"/>
          <w:bCs/>
          <w:sz w:val="22"/>
          <w:szCs w:val="28"/>
        </w:rPr>
      </w:pPr>
      <w:r>
        <w:rPr>
          <w:rFonts w:asciiTheme="minorHAnsi" w:hAnsiTheme="minorHAnsi" w:cstheme="minorHAnsi"/>
          <w:bCs/>
          <w:sz w:val="22"/>
          <w:szCs w:val="28"/>
        </w:rPr>
        <w:t>(Soutěžní řád FAČR – Příloha 2, §9)</w:t>
      </w:r>
    </w:p>
    <w:p w14:paraId="4A5EEE09" w14:textId="77777777" w:rsidR="00782BBB" w:rsidRPr="00E738A5" w:rsidRDefault="00782BBB" w:rsidP="00782BBB">
      <w:pPr>
        <w:pStyle w:val="Odstavecseseznamem"/>
        <w:spacing w:line="276" w:lineRule="auto"/>
        <w:ind w:left="426"/>
        <w:jc w:val="both"/>
        <w:rPr>
          <w:rFonts w:asciiTheme="minorHAnsi" w:hAnsiTheme="minorHAnsi" w:cstheme="minorHAnsi"/>
          <w:sz w:val="22"/>
          <w:szCs w:val="18"/>
        </w:rPr>
      </w:pPr>
    </w:p>
    <w:p w14:paraId="36DEB82C" w14:textId="77777777" w:rsidR="00782BBB" w:rsidRPr="00E738A5" w:rsidRDefault="00782BBB" w:rsidP="00A830AF">
      <w:pPr>
        <w:pStyle w:val="Default"/>
        <w:numPr>
          <w:ilvl w:val="0"/>
          <w:numId w:val="4"/>
        </w:numPr>
        <w:spacing w:after="114"/>
        <w:rPr>
          <w:rFonts w:asciiTheme="minorHAnsi" w:hAnsiTheme="minorHAnsi" w:cstheme="minorHAnsi"/>
          <w:sz w:val="23"/>
          <w:szCs w:val="23"/>
        </w:rPr>
      </w:pPr>
      <w:r w:rsidRPr="00E738A5">
        <w:rPr>
          <w:rFonts w:asciiTheme="minorHAnsi" w:hAnsiTheme="minorHAnsi" w:cstheme="minorHAnsi"/>
          <w:sz w:val="23"/>
          <w:szCs w:val="23"/>
        </w:rPr>
        <w:t xml:space="preserve">Sdružené družstvo se může soutěže účastnit za podmínek, že: </w:t>
      </w:r>
    </w:p>
    <w:p w14:paraId="194C2EDA" w14:textId="77777777" w:rsidR="00782BBB" w:rsidRPr="00E738A5" w:rsidRDefault="00782BBB" w:rsidP="00A830AF">
      <w:pPr>
        <w:pStyle w:val="Default"/>
        <w:numPr>
          <w:ilvl w:val="0"/>
          <w:numId w:val="5"/>
        </w:numPr>
        <w:spacing w:after="114"/>
        <w:ind w:left="993"/>
        <w:rPr>
          <w:rFonts w:asciiTheme="minorHAnsi" w:hAnsiTheme="minorHAnsi" w:cstheme="minorHAnsi"/>
          <w:sz w:val="23"/>
          <w:szCs w:val="23"/>
        </w:rPr>
      </w:pPr>
      <w:r w:rsidRPr="00E738A5">
        <w:rPr>
          <w:rFonts w:asciiTheme="minorHAnsi" w:hAnsiTheme="minorHAnsi" w:cstheme="minorHAnsi"/>
          <w:sz w:val="23"/>
          <w:szCs w:val="23"/>
        </w:rPr>
        <w:t xml:space="preserve">jde o sdružené družstvo nejvýše dvou členských klubů; </w:t>
      </w:r>
    </w:p>
    <w:p w14:paraId="1AAE23E2" w14:textId="77777777" w:rsidR="00782BBB" w:rsidRPr="00E738A5" w:rsidRDefault="00782BBB" w:rsidP="00A830AF">
      <w:pPr>
        <w:pStyle w:val="Default"/>
        <w:numPr>
          <w:ilvl w:val="0"/>
          <w:numId w:val="5"/>
        </w:numPr>
        <w:spacing w:after="114"/>
        <w:ind w:left="993"/>
        <w:rPr>
          <w:rFonts w:asciiTheme="minorHAnsi" w:hAnsiTheme="minorHAnsi" w:cstheme="minorHAnsi"/>
          <w:sz w:val="23"/>
          <w:szCs w:val="23"/>
        </w:rPr>
      </w:pPr>
      <w:r w:rsidRPr="00E738A5">
        <w:rPr>
          <w:rFonts w:asciiTheme="minorHAnsi" w:hAnsiTheme="minorHAnsi" w:cstheme="minorHAnsi"/>
          <w:sz w:val="23"/>
          <w:szCs w:val="23"/>
        </w:rPr>
        <w:t xml:space="preserve">členské kluby podají žádost o povolení sdruženého družstva řídícímu orgánu soutěže a společně s touto žádostí předloží smlouvu o sdruženém družstvu; </w:t>
      </w:r>
    </w:p>
    <w:p w14:paraId="25A361E8" w14:textId="77777777" w:rsidR="00782BBB" w:rsidRPr="00E738A5" w:rsidRDefault="00782BBB" w:rsidP="00A830AF">
      <w:pPr>
        <w:pStyle w:val="Default"/>
        <w:numPr>
          <w:ilvl w:val="0"/>
          <w:numId w:val="5"/>
        </w:numPr>
        <w:ind w:left="993"/>
        <w:rPr>
          <w:rFonts w:asciiTheme="minorHAnsi" w:hAnsiTheme="minorHAnsi" w:cstheme="minorHAnsi"/>
          <w:sz w:val="23"/>
          <w:szCs w:val="23"/>
        </w:rPr>
      </w:pPr>
      <w:r w:rsidRPr="00E738A5">
        <w:rPr>
          <w:rFonts w:asciiTheme="minorHAnsi" w:hAnsiTheme="minorHAnsi" w:cstheme="minorHAnsi"/>
          <w:sz w:val="23"/>
          <w:szCs w:val="23"/>
        </w:rPr>
        <w:t>smlouva podle písmena b) bude podepsána statutárními zástupci obou členských klubů. Smlouva musí obsahovat ujednání o tom, kterému členskému klubu bude zachována příslušnost k soutěži v případě skončení sdruženého družstva.</w:t>
      </w:r>
    </w:p>
    <w:p w14:paraId="07EFBBBB" w14:textId="77777777" w:rsidR="00782BBB" w:rsidRPr="00E738A5" w:rsidRDefault="00782BBB" w:rsidP="00A830AF">
      <w:pPr>
        <w:pStyle w:val="Default"/>
        <w:numPr>
          <w:ilvl w:val="0"/>
          <w:numId w:val="5"/>
        </w:numPr>
        <w:spacing w:after="111"/>
        <w:ind w:left="993"/>
        <w:rPr>
          <w:rFonts w:asciiTheme="minorHAnsi" w:hAnsiTheme="minorHAnsi" w:cstheme="minorHAnsi"/>
          <w:color w:val="auto"/>
          <w:sz w:val="23"/>
          <w:szCs w:val="23"/>
        </w:rPr>
      </w:pPr>
      <w:r w:rsidRPr="00E738A5">
        <w:rPr>
          <w:rFonts w:asciiTheme="minorHAnsi" w:hAnsiTheme="minorHAnsi" w:cstheme="minorHAnsi"/>
          <w:color w:val="auto"/>
          <w:sz w:val="23"/>
          <w:szCs w:val="23"/>
        </w:rPr>
        <w:t xml:space="preserve">Přílohou této smlouvy bude seznam hráčů, kteří budou startovat ve sdruženém družstvu a bude vyhotoven zvlášť pro podzimní a zvlášť pro jarní část soutěžního ročníku, s tím, že seznam hráčů sdruženého družstva lze v průběhu ročníku měnit; </w:t>
      </w:r>
    </w:p>
    <w:p w14:paraId="13019C20" w14:textId="77777777" w:rsidR="00782BBB" w:rsidRPr="00E738A5" w:rsidRDefault="00782BBB" w:rsidP="00A830AF">
      <w:pPr>
        <w:pStyle w:val="Default"/>
        <w:numPr>
          <w:ilvl w:val="0"/>
          <w:numId w:val="5"/>
        </w:numPr>
        <w:spacing w:after="111"/>
        <w:ind w:left="993"/>
        <w:rPr>
          <w:rFonts w:asciiTheme="minorHAnsi" w:hAnsiTheme="minorHAnsi" w:cstheme="minorHAnsi"/>
          <w:color w:val="auto"/>
          <w:sz w:val="23"/>
          <w:szCs w:val="23"/>
        </w:rPr>
      </w:pPr>
      <w:r w:rsidRPr="00E738A5">
        <w:rPr>
          <w:rFonts w:asciiTheme="minorHAnsi" w:hAnsiTheme="minorHAnsi" w:cstheme="minorHAnsi"/>
          <w:color w:val="auto"/>
          <w:sz w:val="23"/>
          <w:szCs w:val="23"/>
        </w:rPr>
        <w:t>smlouva o sdruženém družstvu a seznam hráčů splňuje požadované náležitostí a je schválena řídící</w:t>
      </w:r>
      <w:r w:rsidR="005B7960">
        <w:rPr>
          <w:rFonts w:asciiTheme="minorHAnsi" w:hAnsiTheme="minorHAnsi" w:cstheme="minorHAnsi"/>
          <w:color w:val="auto"/>
          <w:sz w:val="23"/>
          <w:szCs w:val="23"/>
        </w:rPr>
        <w:t>m</w:t>
      </w:r>
      <w:r w:rsidRPr="00E738A5">
        <w:rPr>
          <w:rFonts w:asciiTheme="minorHAnsi" w:hAnsiTheme="minorHAnsi" w:cstheme="minorHAnsi"/>
          <w:color w:val="auto"/>
          <w:sz w:val="23"/>
          <w:szCs w:val="23"/>
        </w:rPr>
        <w:t xml:space="preserve"> orgánem soutěže; schválení je účinné pouze pro soutěžní ročník, pro který byla žádost podána; </w:t>
      </w:r>
    </w:p>
    <w:p w14:paraId="3FCF2B07" w14:textId="77777777" w:rsidR="00782BBB" w:rsidRPr="00E738A5" w:rsidRDefault="00782BBB" w:rsidP="00A830AF">
      <w:pPr>
        <w:pStyle w:val="Default"/>
        <w:numPr>
          <w:ilvl w:val="0"/>
          <w:numId w:val="5"/>
        </w:numPr>
        <w:spacing w:after="111"/>
        <w:ind w:left="993"/>
        <w:rPr>
          <w:rFonts w:asciiTheme="minorHAnsi" w:hAnsiTheme="minorHAnsi" w:cstheme="minorHAnsi"/>
          <w:color w:val="auto"/>
          <w:sz w:val="23"/>
          <w:szCs w:val="23"/>
        </w:rPr>
      </w:pPr>
      <w:r w:rsidRPr="00E738A5">
        <w:rPr>
          <w:rFonts w:asciiTheme="minorHAnsi" w:hAnsiTheme="minorHAnsi" w:cstheme="minorHAnsi"/>
          <w:color w:val="auto"/>
          <w:sz w:val="23"/>
          <w:szCs w:val="23"/>
        </w:rPr>
        <w:t xml:space="preserve">termín podání žádosti o povolení sdruženého družstva a smlouvy o sdruženém družstvu se shoduje s termínem podání přihlášek do soutěží; </w:t>
      </w:r>
    </w:p>
    <w:p w14:paraId="09B27640" w14:textId="77777777" w:rsidR="00782BBB" w:rsidRPr="00E738A5" w:rsidRDefault="00782BBB" w:rsidP="00A830AF">
      <w:pPr>
        <w:pStyle w:val="Default"/>
        <w:numPr>
          <w:ilvl w:val="0"/>
          <w:numId w:val="5"/>
        </w:numPr>
        <w:spacing w:after="111"/>
        <w:ind w:left="993"/>
        <w:rPr>
          <w:rFonts w:asciiTheme="minorHAnsi" w:hAnsiTheme="minorHAnsi" w:cstheme="minorHAnsi"/>
          <w:color w:val="auto"/>
          <w:sz w:val="23"/>
          <w:szCs w:val="23"/>
        </w:rPr>
      </w:pPr>
      <w:r w:rsidRPr="00E738A5">
        <w:rPr>
          <w:rFonts w:asciiTheme="minorHAnsi" w:hAnsiTheme="minorHAnsi" w:cstheme="minorHAnsi"/>
          <w:color w:val="auto"/>
          <w:sz w:val="23"/>
          <w:szCs w:val="23"/>
        </w:rPr>
        <w:t xml:space="preserve">hráč, uvedený na seznamu hráčů sdruženého startu družstev není oprávněn startovat ve svém mateřském klubu za družstvo shodné kategorie, pro kterou bylo sdružené družstvo povoleno, pokud takové družstvo mateřský klub má. Za ostatní družstva mateřského klubu je hráč oprávněn startovat, pokud splní ostatní podmínky dané tímto řádem; </w:t>
      </w:r>
    </w:p>
    <w:p w14:paraId="1E6F2C66" w14:textId="77777777" w:rsidR="00782BBB" w:rsidRPr="00E738A5" w:rsidRDefault="00782BBB" w:rsidP="00A830AF">
      <w:pPr>
        <w:pStyle w:val="Default"/>
        <w:numPr>
          <w:ilvl w:val="0"/>
          <w:numId w:val="4"/>
        </w:numPr>
        <w:spacing w:after="111"/>
        <w:rPr>
          <w:rFonts w:asciiTheme="minorHAnsi" w:hAnsiTheme="minorHAnsi" w:cstheme="minorHAnsi"/>
          <w:color w:val="auto"/>
          <w:sz w:val="23"/>
          <w:szCs w:val="23"/>
        </w:rPr>
      </w:pPr>
      <w:r w:rsidRPr="00E738A5">
        <w:rPr>
          <w:rFonts w:asciiTheme="minorHAnsi" w:hAnsiTheme="minorHAnsi" w:cstheme="minorHAnsi"/>
          <w:color w:val="auto"/>
          <w:sz w:val="23"/>
          <w:szCs w:val="23"/>
        </w:rPr>
        <w:t xml:space="preserve">Družstvo členského klubu, kterému v případě skončení sdruženého družstva není zachována příslušnost v soutěži, které se sdružené družstvo účastnilo, je zařazeno do nejnižší soutěže. </w:t>
      </w:r>
    </w:p>
    <w:p w14:paraId="2A0712E8" w14:textId="77777777" w:rsidR="00427AB0" w:rsidRPr="00E738A5" w:rsidRDefault="00782BBB" w:rsidP="00A830AF">
      <w:pPr>
        <w:pStyle w:val="Default"/>
        <w:numPr>
          <w:ilvl w:val="0"/>
          <w:numId w:val="4"/>
        </w:numPr>
        <w:rPr>
          <w:rFonts w:asciiTheme="minorHAnsi" w:hAnsiTheme="minorHAnsi" w:cstheme="minorHAnsi"/>
          <w:color w:val="auto"/>
          <w:sz w:val="23"/>
          <w:szCs w:val="23"/>
        </w:rPr>
      </w:pPr>
      <w:r w:rsidRPr="00E738A5">
        <w:rPr>
          <w:rFonts w:asciiTheme="minorHAnsi" w:hAnsiTheme="minorHAnsi" w:cstheme="minorHAnsi"/>
          <w:color w:val="auto"/>
          <w:sz w:val="23"/>
          <w:szCs w:val="23"/>
        </w:rPr>
        <w:t>Kluby jsou povinny označit v elektronickém informačním systému hráče sdruženého družstva dle přílohy smlouvy o sdruženém družstvu.</w:t>
      </w:r>
    </w:p>
    <w:sectPr w:rsidR="00427AB0" w:rsidRPr="00E738A5" w:rsidSect="00CE790D">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7714"/>
    <w:multiLevelType w:val="hybridMultilevel"/>
    <w:tmpl w:val="ADDAEFCC"/>
    <w:lvl w:ilvl="0" w:tplc="0E8ECF4E">
      <w:start w:val="1"/>
      <w:numFmt w:val="lowerLetter"/>
      <w:lvlText w:val="%1)"/>
      <w:lvlJc w:val="left"/>
      <w:pPr>
        <w:ind w:left="644" w:hanging="360"/>
      </w:pPr>
      <w:rPr>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5C3C3F8E"/>
    <w:multiLevelType w:val="hybridMultilevel"/>
    <w:tmpl w:val="DAF6C8C4"/>
    <w:lvl w:ilvl="0" w:tplc="040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C47CC2B"/>
    <w:multiLevelType w:val="hybridMultilevel"/>
    <w:tmpl w:val="54D857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E5A7441"/>
    <w:multiLevelType w:val="hybridMultilevel"/>
    <w:tmpl w:val="FB56D35C"/>
    <w:lvl w:ilvl="0" w:tplc="D018CD3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B450E36"/>
    <w:multiLevelType w:val="hybridMultilevel"/>
    <w:tmpl w:val="DBB07B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2F4062"/>
    <w:multiLevelType w:val="hybridMultilevel"/>
    <w:tmpl w:val="44B8D0C6"/>
    <w:lvl w:ilvl="0" w:tplc="040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CBF"/>
    <w:rsid w:val="000005A6"/>
    <w:rsid w:val="00007362"/>
    <w:rsid w:val="00011D74"/>
    <w:rsid w:val="0003219A"/>
    <w:rsid w:val="000574F0"/>
    <w:rsid w:val="000727B7"/>
    <w:rsid w:val="00084C16"/>
    <w:rsid w:val="00093703"/>
    <w:rsid w:val="000B4FF1"/>
    <w:rsid w:val="000D04F8"/>
    <w:rsid w:val="000D7E36"/>
    <w:rsid w:val="000E164F"/>
    <w:rsid w:val="000E4DDC"/>
    <w:rsid w:val="000F0143"/>
    <w:rsid w:val="000F09C4"/>
    <w:rsid w:val="000F209A"/>
    <w:rsid w:val="00104431"/>
    <w:rsid w:val="00116D02"/>
    <w:rsid w:val="001267A9"/>
    <w:rsid w:val="00130F4B"/>
    <w:rsid w:val="00175373"/>
    <w:rsid w:val="001A7BF3"/>
    <w:rsid w:val="001B1092"/>
    <w:rsid w:val="001E1642"/>
    <w:rsid w:val="001E220E"/>
    <w:rsid w:val="001F0943"/>
    <w:rsid w:val="002015ED"/>
    <w:rsid w:val="00216B0F"/>
    <w:rsid w:val="00223F1B"/>
    <w:rsid w:val="00227FB1"/>
    <w:rsid w:val="002308ED"/>
    <w:rsid w:val="00244575"/>
    <w:rsid w:val="00262581"/>
    <w:rsid w:val="0026266A"/>
    <w:rsid w:val="0029715C"/>
    <w:rsid w:val="002B7C9C"/>
    <w:rsid w:val="002D33D1"/>
    <w:rsid w:val="002E4A36"/>
    <w:rsid w:val="002E53D8"/>
    <w:rsid w:val="0030282D"/>
    <w:rsid w:val="00335D07"/>
    <w:rsid w:val="00343E55"/>
    <w:rsid w:val="00350969"/>
    <w:rsid w:val="00351EAF"/>
    <w:rsid w:val="00364807"/>
    <w:rsid w:val="00375E92"/>
    <w:rsid w:val="00377EAA"/>
    <w:rsid w:val="00395188"/>
    <w:rsid w:val="003978E9"/>
    <w:rsid w:val="003C5F6A"/>
    <w:rsid w:val="003D1ADD"/>
    <w:rsid w:val="003D3FB1"/>
    <w:rsid w:val="003D65EA"/>
    <w:rsid w:val="003D78E7"/>
    <w:rsid w:val="003E5B36"/>
    <w:rsid w:val="003F26FD"/>
    <w:rsid w:val="00404886"/>
    <w:rsid w:val="004126BB"/>
    <w:rsid w:val="00413DB8"/>
    <w:rsid w:val="00416381"/>
    <w:rsid w:val="00421BB3"/>
    <w:rsid w:val="00426BD7"/>
    <w:rsid w:val="00427AB0"/>
    <w:rsid w:val="004339D3"/>
    <w:rsid w:val="00440899"/>
    <w:rsid w:val="0045732F"/>
    <w:rsid w:val="00467E5C"/>
    <w:rsid w:val="00481B95"/>
    <w:rsid w:val="004859BE"/>
    <w:rsid w:val="004C2DE7"/>
    <w:rsid w:val="004C6557"/>
    <w:rsid w:val="00535821"/>
    <w:rsid w:val="00580B9D"/>
    <w:rsid w:val="005866A1"/>
    <w:rsid w:val="005A0721"/>
    <w:rsid w:val="005B7960"/>
    <w:rsid w:val="005C21A6"/>
    <w:rsid w:val="005D412D"/>
    <w:rsid w:val="005D6907"/>
    <w:rsid w:val="005E022F"/>
    <w:rsid w:val="005F1A80"/>
    <w:rsid w:val="005F5E2F"/>
    <w:rsid w:val="00622CE0"/>
    <w:rsid w:val="006707A0"/>
    <w:rsid w:val="0068343E"/>
    <w:rsid w:val="006909BD"/>
    <w:rsid w:val="006B459E"/>
    <w:rsid w:val="006F6A76"/>
    <w:rsid w:val="007074BC"/>
    <w:rsid w:val="0071144D"/>
    <w:rsid w:val="00720EEE"/>
    <w:rsid w:val="007211FE"/>
    <w:rsid w:val="00722FE0"/>
    <w:rsid w:val="00745C12"/>
    <w:rsid w:val="007514EB"/>
    <w:rsid w:val="00761959"/>
    <w:rsid w:val="0077216D"/>
    <w:rsid w:val="00772C1F"/>
    <w:rsid w:val="007734A2"/>
    <w:rsid w:val="00782BBB"/>
    <w:rsid w:val="007D45FC"/>
    <w:rsid w:val="007D797D"/>
    <w:rsid w:val="007E5BE8"/>
    <w:rsid w:val="00801703"/>
    <w:rsid w:val="00846266"/>
    <w:rsid w:val="00857C02"/>
    <w:rsid w:val="0087204F"/>
    <w:rsid w:val="00873872"/>
    <w:rsid w:val="008767E0"/>
    <w:rsid w:val="00891CC4"/>
    <w:rsid w:val="008C3CBD"/>
    <w:rsid w:val="00903317"/>
    <w:rsid w:val="00922856"/>
    <w:rsid w:val="009356BE"/>
    <w:rsid w:val="00951BE3"/>
    <w:rsid w:val="009A29EF"/>
    <w:rsid w:val="009A4404"/>
    <w:rsid w:val="009D72AA"/>
    <w:rsid w:val="00A0524D"/>
    <w:rsid w:val="00A064DF"/>
    <w:rsid w:val="00A23B0C"/>
    <w:rsid w:val="00A24F74"/>
    <w:rsid w:val="00A330E3"/>
    <w:rsid w:val="00A3686C"/>
    <w:rsid w:val="00A36A43"/>
    <w:rsid w:val="00A4595E"/>
    <w:rsid w:val="00A5600D"/>
    <w:rsid w:val="00A830AF"/>
    <w:rsid w:val="00A92A7D"/>
    <w:rsid w:val="00AA63C0"/>
    <w:rsid w:val="00AB6A2C"/>
    <w:rsid w:val="00AB78B3"/>
    <w:rsid w:val="00AC45DF"/>
    <w:rsid w:val="00AD61C8"/>
    <w:rsid w:val="00AF358A"/>
    <w:rsid w:val="00B008AC"/>
    <w:rsid w:val="00B12EA3"/>
    <w:rsid w:val="00B75614"/>
    <w:rsid w:val="00B809C4"/>
    <w:rsid w:val="00B9147F"/>
    <w:rsid w:val="00BA2A7A"/>
    <w:rsid w:val="00BA5ADC"/>
    <w:rsid w:val="00BD5B78"/>
    <w:rsid w:val="00BE0D00"/>
    <w:rsid w:val="00C14B61"/>
    <w:rsid w:val="00C17B94"/>
    <w:rsid w:val="00C22C85"/>
    <w:rsid w:val="00C243EC"/>
    <w:rsid w:val="00C62FC1"/>
    <w:rsid w:val="00C760DA"/>
    <w:rsid w:val="00C76617"/>
    <w:rsid w:val="00C847AC"/>
    <w:rsid w:val="00CB4246"/>
    <w:rsid w:val="00CB7473"/>
    <w:rsid w:val="00CB7613"/>
    <w:rsid w:val="00CC006F"/>
    <w:rsid w:val="00CC0BCE"/>
    <w:rsid w:val="00CD10DD"/>
    <w:rsid w:val="00CD2A30"/>
    <w:rsid w:val="00CD65AA"/>
    <w:rsid w:val="00CE790D"/>
    <w:rsid w:val="00D020D9"/>
    <w:rsid w:val="00D137A9"/>
    <w:rsid w:val="00D15ED6"/>
    <w:rsid w:val="00D20A25"/>
    <w:rsid w:val="00D5701C"/>
    <w:rsid w:val="00D57B3E"/>
    <w:rsid w:val="00D65BAB"/>
    <w:rsid w:val="00D741B5"/>
    <w:rsid w:val="00D80C21"/>
    <w:rsid w:val="00D8708B"/>
    <w:rsid w:val="00D9282C"/>
    <w:rsid w:val="00DA0E1B"/>
    <w:rsid w:val="00DA7D59"/>
    <w:rsid w:val="00DB39F2"/>
    <w:rsid w:val="00DB3C30"/>
    <w:rsid w:val="00DC0452"/>
    <w:rsid w:val="00DE4C60"/>
    <w:rsid w:val="00E10CBF"/>
    <w:rsid w:val="00E16BDA"/>
    <w:rsid w:val="00E30DCE"/>
    <w:rsid w:val="00E64BD3"/>
    <w:rsid w:val="00E738A5"/>
    <w:rsid w:val="00E75147"/>
    <w:rsid w:val="00E80748"/>
    <w:rsid w:val="00EA2CB2"/>
    <w:rsid w:val="00EC1009"/>
    <w:rsid w:val="00ED560C"/>
    <w:rsid w:val="00EE3A2E"/>
    <w:rsid w:val="00EF4824"/>
    <w:rsid w:val="00F079EB"/>
    <w:rsid w:val="00F170F7"/>
    <w:rsid w:val="00F2059D"/>
    <w:rsid w:val="00F24AEF"/>
    <w:rsid w:val="00F33C86"/>
    <w:rsid w:val="00F37784"/>
    <w:rsid w:val="00F47071"/>
    <w:rsid w:val="00F50921"/>
    <w:rsid w:val="00F54341"/>
    <w:rsid w:val="00F87E7C"/>
    <w:rsid w:val="00F967B7"/>
    <w:rsid w:val="00FB13B7"/>
    <w:rsid w:val="00FD1B52"/>
    <w:rsid w:val="00FD4B87"/>
    <w:rsid w:val="00FD5499"/>
    <w:rsid w:val="00FF48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7796"/>
  <w15:chartTrackingRefBased/>
  <w15:docId w15:val="{664CA836-DA26-4397-9A90-918C2DE1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0CBF"/>
    <w:pPr>
      <w:spacing w:after="0" w:line="240" w:lineRule="auto"/>
    </w:pPr>
    <w:rPr>
      <w:rFonts w:ascii="Times New Roman" w:eastAsia="Times New Roman" w:hAnsi="Times New Roman" w:cs="Times New Roman"/>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2BBB"/>
    <w:pPr>
      <w:ind w:left="708"/>
    </w:pPr>
    <w:rPr>
      <w:sz w:val="24"/>
      <w:szCs w:val="24"/>
    </w:rPr>
  </w:style>
  <w:style w:type="paragraph" w:customStyle="1" w:styleId="Default">
    <w:name w:val="Default"/>
    <w:rsid w:val="00782B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419</Words>
  <Characters>2476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Beneš</dc:creator>
  <cp:keywords/>
  <dc:description/>
  <cp:lastModifiedBy>Jiří Beneš</cp:lastModifiedBy>
  <cp:revision>22</cp:revision>
  <cp:lastPrinted>2023-05-09T20:16:00Z</cp:lastPrinted>
  <dcterms:created xsi:type="dcterms:W3CDTF">2015-07-13T09:03:00Z</dcterms:created>
  <dcterms:modified xsi:type="dcterms:W3CDTF">2023-05-09T20:17:00Z</dcterms:modified>
</cp:coreProperties>
</file>