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CB" w:rsidRDefault="00346FCB">
      <w:pPr>
        <w:rPr>
          <w:rFonts w:ascii="Arial" w:hAnsi="Arial" w:cs="Arial"/>
        </w:rPr>
      </w:pPr>
    </w:p>
    <w:p w:rsidR="00346FCB" w:rsidRDefault="00346F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F0B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105" o:spid="_x0000_i1025" type="#_x0000_t75" style="width:69.6pt;height:72.6pt;visibility:visible">
            <v:imagedata r:id="rId5" o:title=""/>
          </v:shape>
        </w:pict>
      </w:r>
    </w:p>
    <w:p w:rsidR="00346FCB" w:rsidRDefault="00346FCB">
      <w:pPr>
        <w:jc w:val="center"/>
        <w:rPr>
          <w:rFonts w:ascii="Arial" w:hAnsi="Arial" w:cs="Arial"/>
          <w:b/>
        </w:rPr>
      </w:pPr>
    </w:p>
    <w:p w:rsidR="00346FCB" w:rsidRDefault="00346F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346FCB" w:rsidRDefault="00346FC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346FCB" w:rsidRDefault="00346FC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  </w:t>
      </w:r>
    </w:p>
    <w:p w:rsidR="00346FCB" w:rsidRDefault="00346FCB">
      <w:pPr>
        <w:rPr>
          <w:color w:val="000000"/>
        </w:rPr>
      </w:pPr>
    </w:p>
    <w:p w:rsidR="00346FCB" w:rsidRDefault="00346F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346FCB" w:rsidRDefault="00346F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u w:val="single"/>
        </w:rPr>
        <w:t>Zápis č. 2 ze dne 12.8.2021 - SR 2021-2022</w:t>
      </w:r>
    </w:p>
    <w:p w:rsidR="00346FCB" w:rsidRDefault="00346FCB">
      <w:pPr>
        <w:pStyle w:val="Body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346FCB" w:rsidRDefault="00346FCB">
      <w:pPr>
        <w:rPr>
          <w:b/>
        </w:rPr>
      </w:pPr>
      <w:r>
        <w:rPr>
          <w:b/>
        </w:rPr>
        <w:t xml:space="preserve">              Členové: p. Ličík Jaroslav, Bebenek Jiří, Špička Petr </w:t>
      </w:r>
    </w:p>
    <w:p w:rsidR="00346FCB" w:rsidRDefault="00346FCB">
      <w:pPr>
        <w:rPr>
          <w:b/>
        </w:rPr>
      </w:pPr>
      <w:r>
        <w:rPr>
          <w:b/>
        </w:rPr>
        <w:t xml:space="preserve">              Omluven: p. Osvald Jozef</w:t>
      </w:r>
    </w:p>
    <w:p w:rsidR="00346FCB" w:rsidRDefault="00346FCB">
      <w:pPr>
        <w:rPr>
          <w:b/>
        </w:rPr>
      </w:pPr>
      <w:r>
        <w:rPr>
          <w:b/>
        </w:rPr>
        <w:t xml:space="preserve">              Hosté:</w:t>
      </w:r>
    </w:p>
    <w:p w:rsidR="00346FCB" w:rsidRDefault="00346FCB">
      <w:pPr>
        <w:rPr>
          <w:b/>
        </w:rPr>
      </w:pPr>
    </w:p>
    <w:p w:rsidR="00346FCB" w:rsidRDefault="00346FCB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346FCB" w:rsidRDefault="00346FCB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   - Zápisy příslušných komisi OFS Karviná, MSKFS, VV OFS Karviná a FAČR</w:t>
      </w:r>
    </w:p>
    <w:p w:rsidR="00346FCB" w:rsidRDefault="00346FCB">
      <w:pPr>
        <w:rPr>
          <w:sz w:val="22"/>
          <w:szCs w:val="22"/>
        </w:rPr>
      </w:pPr>
      <w:r>
        <w:t xml:space="preserve">            </w:t>
      </w:r>
      <w:r>
        <w:rPr>
          <w:sz w:val="22"/>
          <w:szCs w:val="22"/>
        </w:rPr>
        <w:t>- Hygienicko-epidemiologická pravidla pro konání amatérských soutěží</w:t>
      </w:r>
    </w:p>
    <w:p w:rsidR="00346FCB" w:rsidRDefault="00346FC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 xml:space="preserve">           </w:t>
      </w:r>
      <w:r>
        <w:rPr>
          <w:sz w:val="22"/>
          <w:szCs w:val="22"/>
        </w:rPr>
        <w:t>- Soupisku družstva mužů MFK Havířov</w:t>
      </w:r>
    </w:p>
    <w:p w:rsidR="00346FCB" w:rsidRDefault="00346FC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 xml:space="preserve">           </w:t>
      </w:r>
      <w:r>
        <w:rPr>
          <w:sz w:val="22"/>
          <w:szCs w:val="22"/>
        </w:rPr>
        <w:t>- Soupisku družstva mužů FK Gascontrol Havířov</w:t>
      </w:r>
    </w:p>
    <w:p w:rsidR="00346FCB" w:rsidRDefault="00346FCB">
      <w:r>
        <w:t xml:space="preserve">            - Oznámení klubu TJ Slovan Havířov ve věci změny funkcionáře klubu o ukončení činnosti</w:t>
      </w:r>
    </w:p>
    <w:p w:rsidR="00346FCB" w:rsidRDefault="00346FCB">
      <w:r>
        <w:t xml:space="preserve">               sekretáře Martina Kawuloka k 1.8.2021, </w:t>
      </w:r>
    </w:p>
    <w:p w:rsidR="00346FCB" w:rsidRDefault="00346FCB">
      <w:r>
        <w:t xml:space="preserve">               Kontakty na TJ Slovan Havířov: předseda: Václav Harbáček, mobil: 608725870, </w:t>
      </w:r>
    </w:p>
    <w:p w:rsidR="00346FCB" w:rsidRDefault="00346FCB">
      <w:r>
        <w:t xml:space="preserve">                                                                             email: </w:t>
      </w:r>
      <w:hyperlink r:id="rId6">
        <w:r>
          <w:rPr>
            <w:rStyle w:val="Internetovodkaz"/>
          </w:rPr>
          <w:t>vencahav@seznam.cz</w:t>
        </w:r>
      </w:hyperlink>
      <w:r>
        <w:t xml:space="preserve"> </w:t>
      </w:r>
    </w:p>
    <w:p w:rsidR="00346FCB" w:rsidRDefault="00346FCB">
      <w:r>
        <w:t xml:space="preserve">                                                                    šéftrenér mládeže: Ivan Chocholáček, mobil: 604308225</w:t>
      </w:r>
    </w:p>
    <w:p w:rsidR="00346FCB" w:rsidRDefault="00346FCB">
      <w:pPr>
        <w:rPr>
          <w:color w:val="0000FF"/>
          <w:u w:val="single"/>
        </w:rPr>
      </w:pPr>
      <w:r>
        <w:t xml:space="preserve">                                                                             email: </w:t>
      </w:r>
      <w:hyperlink r:id="rId7">
        <w:r>
          <w:rPr>
            <w:rStyle w:val="Internetovodkaz"/>
          </w:rPr>
          <w:t>ivanchocholacek1964@gmail.com</w:t>
        </w:r>
      </w:hyperlink>
    </w:p>
    <w:p w:rsidR="00346FCB" w:rsidRDefault="00346FCB">
      <w:pPr>
        <w:rPr>
          <w:color w:val="0000FF"/>
          <w:u w:val="single"/>
        </w:rPr>
      </w:pPr>
    </w:p>
    <w:p w:rsidR="00346FCB" w:rsidRDefault="00346FCB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Změna termínu a místa utkání:</w:t>
      </w:r>
    </w:p>
    <w:p w:rsidR="00346FCB" w:rsidRDefault="00346FCB">
      <w:pPr>
        <w:ind w:left="779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Změna termínu v utkání 1. kola ČP dorostu Slovan Horní Žukov – FK Český Těšín, původní termín   </w:t>
      </w:r>
    </w:p>
    <w:p w:rsidR="00346FCB" w:rsidRDefault="00346FCB">
      <w:pPr>
        <w:ind w:left="779"/>
        <w:rPr>
          <w:b/>
          <w:sz w:val="22"/>
          <w:szCs w:val="22"/>
        </w:rPr>
      </w:pPr>
      <w:r>
        <w:rPr>
          <w:sz w:val="22"/>
          <w:szCs w:val="22"/>
        </w:rPr>
        <w:t xml:space="preserve">   středa 18.8.2021 v 17:00 hod. hřiště Žukov, </w:t>
      </w:r>
      <w:r>
        <w:rPr>
          <w:b/>
          <w:sz w:val="22"/>
          <w:szCs w:val="22"/>
        </w:rPr>
        <w:t>nový termín středa 1.9.2021 v 17:00hod hřiště</w:t>
      </w:r>
    </w:p>
    <w:p w:rsidR="00346FCB" w:rsidRDefault="00346FC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H. Žukov. STK OFS Karviná souhlasí, manipulační poplatek 50,-Kč bude odečten klubu </w:t>
      </w:r>
    </w:p>
    <w:p w:rsidR="00346FCB" w:rsidRDefault="00346FC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FK Český Těšín.</w:t>
      </w:r>
    </w:p>
    <w:p w:rsidR="00346FCB" w:rsidRDefault="00346FCB">
      <w:pPr>
        <w:rPr>
          <w:b/>
          <w:sz w:val="22"/>
          <w:szCs w:val="22"/>
        </w:rPr>
      </w:pPr>
    </w:p>
    <w:p w:rsidR="00346FCB" w:rsidRDefault="00346FCB">
      <w:pPr>
        <w:ind w:left="779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Změna termínu v utkání 1. kola ČP žáků Slovan Horní Žukov – FK Český Těšín, původní termín   </w:t>
      </w:r>
    </w:p>
    <w:p w:rsidR="00346FCB" w:rsidRDefault="00346FCB">
      <w:pPr>
        <w:ind w:left="779"/>
        <w:rPr>
          <w:b/>
          <w:sz w:val="22"/>
          <w:szCs w:val="22"/>
        </w:rPr>
      </w:pPr>
      <w:r>
        <w:rPr>
          <w:sz w:val="22"/>
          <w:szCs w:val="22"/>
        </w:rPr>
        <w:t xml:space="preserve">   úterý 24.8.2021 v 17:00 hod. hřiště Žukov, </w:t>
      </w:r>
      <w:r>
        <w:rPr>
          <w:b/>
          <w:sz w:val="22"/>
          <w:szCs w:val="22"/>
        </w:rPr>
        <w:t>nový termín středa 25.8.2021 v 17:00hod hřiště</w:t>
      </w:r>
    </w:p>
    <w:p w:rsidR="00346FCB" w:rsidRDefault="00346FC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H. Žukov. STK OFS Karviná souhlasí a upouští od manipulačního poplatku.</w:t>
      </w:r>
    </w:p>
    <w:p w:rsidR="00346FCB" w:rsidRDefault="00346FCB">
      <w:pPr>
        <w:rPr>
          <w:b/>
          <w:sz w:val="22"/>
          <w:szCs w:val="22"/>
        </w:rPr>
      </w:pPr>
    </w:p>
    <w:p w:rsidR="00346FCB" w:rsidRDefault="00346FCB">
      <w:pPr>
        <w:ind w:left="779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Změna termínu v utkání 2. kola mladších přípravek TJ Sokol Dolní Lutyně – MSK Orlová, původní termín   </w:t>
      </w:r>
    </w:p>
    <w:p w:rsidR="00346FCB" w:rsidRDefault="00346FCB">
      <w:pPr>
        <w:ind w:left="779"/>
        <w:rPr>
          <w:b/>
          <w:sz w:val="22"/>
          <w:szCs w:val="22"/>
        </w:rPr>
      </w:pPr>
      <w:r>
        <w:rPr>
          <w:sz w:val="22"/>
          <w:szCs w:val="22"/>
        </w:rPr>
        <w:t xml:space="preserve">   pondělí 6.9.2021 v 16:30 hod. hřiště D. Lutyně, </w:t>
      </w:r>
      <w:r>
        <w:rPr>
          <w:b/>
          <w:sz w:val="22"/>
          <w:szCs w:val="22"/>
        </w:rPr>
        <w:t>nový termín středa 8.9.2021 v 16:30hod hřiště</w:t>
      </w:r>
    </w:p>
    <w:p w:rsidR="00346FCB" w:rsidRDefault="00346FCB">
      <w:pPr>
        <w:ind w:left="7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D. Lutyně.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STK OFS Karviná souhlasí a upouští od manipulačního poplatku.</w:t>
      </w:r>
    </w:p>
    <w:p w:rsidR="00346FCB" w:rsidRDefault="00346FCB">
      <w:pPr>
        <w:rPr>
          <w:b/>
          <w:sz w:val="22"/>
          <w:szCs w:val="22"/>
        </w:rPr>
      </w:pPr>
    </w:p>
    <w:p w:rsidR="00346FCB" w:rsidRDefault="00346FCB">
      <w:pPr>
        <w:ind w:left="779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Změna termínu v utkání 3. kola dorostu FC Horní Bludovice – SK Dětmarovice, původní termín   </w:t>
      </w:r>
    </w:p>
    <w:p w:rsidR="00346FCB" w:rsidRDefault="00346FCB">
      <w:pPr>
        <w:ind w:left="779"/>
        <w:rPr>
          <w:b/>
          <w:sz w:val="22"/>
          <w:szCs w:val="22"/>
        </w:rPr>
      </w:pPr>
      <w:r>
        <w:rPr>
          <w:sz w:val="22"/>
          <w:szCs w:val="22"/>
        </w:rPr>
        <w:t xml:space="preserve">   neděle 15.8.2021 v 13:45 hod. hřiště Bludovice, </w:t>
      </w:r>
      <w:r>
        <w:rPr>
          <w:b/>
          <w:sz w:val="22"/>
          <w:szCs w:val="22"/>
        </w:rPr>
        <w:t>nový termín úterý 28.9.2021 v 13:45hod hřiště</w:t>
      </w:r>
    </w:p>
    <w:p w:rsidR="00346FCB" w:rsidRDefault="00346FC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Bludovice.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STK OFS Karviná souhlasí, manipulační poplatek 100,-Kč bude odečten klubu SK  </w:t>
      </w:r>
    </w:p>
    <w:p w:rsidR="00346FCB" w:rsidRDefault="00346FC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Dětmarovice.</w:t>
      </w:r>
    </w:p>
    <w:p w:rsidR="00346FCB" w:rsidRDefault="00346FCB">
      <w:pPr>
        <w:rPr>
          <w:b/>
          <w:sz w:val="22"/>
          <w:szCs w:val="22"/>
        </w:rPr>
      </w:pPr>
    </w:p>
    <w:p w:rsidR="00346FCB" w:rsidRDefault="00346FCB">
      <w:pPr>
        <w:ind w:left="779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Změna termínu v utkání 4. kola starších žáků SK Stonava – TJ Baník OKD Doubrava, původní termín   </w:t>
      </w:r>
    </w:p>
    <w:p w:rsidR="00346FCB" w:rsidRDefault="00346FCB">
      <w:pPr>
        <w:ind w:left="779"/>
        <w:rPr>
          <w:b/>
          <w:sz w:val="22"/>
          <w:szCs w:val="22"/>
        </w:rPr>
      </w:pPr>
      <w:r>
        <w:rPr>
          <w:sz w:val="22"/>
          <w:szCs w:val="22"/>
        </w:rPr>
        <w:t xml:space="preserve">   sobota 21.8.2021 v 9:30 hod. hřiště Stonava, </w:t>
      </w:r>
      <w:r>
        <w:rPr>
          <w:b/>
          <w:sz w:val="22"/>
          <w:szCs w:val="22"/>
        </w:rPr>
        <w:t>nový termín středa 8.9.2021 v 16:00hod hřiště</w:t>
      </w:r>
    </w:p>
    <w:p w:rsidR="00346FCB" w:rsidRDefault="00346FCB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Stonava. STK OFS Karviná souhlasí a upouští od manipulačního poplatku.</w:t>
      </w:r>
    </w:p>
    <w:p w:rsidR="00346FCB" w:rsidRDefault="00346FCB">
      <w:pPr>
        <w:rPr>
          <w:b/>
          <w:sz w:val="22"/>
          <w:szCs w:val="22"/>
        </w:rPr>
      </w:pPr>
    </w:p>
    <w:p w:rsidR="00346FCB" w:rsidRDefault="00346FCB">
      <w:pPr>
        <w:ind w:left="779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Změna času v utkání 9. kola mladších žáků MFK Havířov B – TJ Baník Rychvald, původní termín sobota   </w:t>
      </w:r>
    </w:p>
    <w:p w:rsidR="00346FCB" w:rsidRDefault="00346FCB">
      <w:pPr>
        <w:ind w:left="779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23.10.2021 v 10:00 hod. hřiště Havířov, </w:t>
      </w:r>
      <w:r>
        <w:rPr>
          <w:b/>
          <w:sz w:val="22"/>
          <w:szCs w:val="22"/>
        </w:rPr>
        <w:t>nový termín sobota 23.10.2021 v 14:30hod hřiště Havířov.</w:t>
      </w:r>
      <w:r>
        <w:rPr>
          <w:sz w:val="22"/>
          <w:szCs w:val="22"/>
        </w:rPr>
        <w:t xml:space="preserve"> </w:t>
      </w:r>
    </w:p>
    <w:p w:rsidR="00346FCB" w:rsidRDefault="00346FCB">
      <w:pPr>
        <w:ind w:left="7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STK OFS Karviná souhlasí a upouští od manipulačního poplatku.</w:t>
      </w:r>
    </w:p>
    <w:p w:rsidR="00346FCB" w:rsidRDefault="00346FCB">
      <w:pPr>
        <w:suppressAutoHyphens w:val="0"/>
        <w:ind w:left="419"/>
        <w:rPr>
          <w:b/>
          <w:bCs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 w:rsidR="00346FCB" w:rsidRDefault="00346FCB">
      <w:pPr>
        <w:ind w:left="779"/>
        <w:rPr>
          <w:b/>
          <w:bCs/>
          <w:i/>
          <w:iCs/>
          <w:color w:val="000000"/>
          <w:sz w:val="28"/>
          <w:szCs w:val="22"/>
          <w:u w:val="single"/>
        </w:rPr>
      </w:pPr>
      <w:r>
        <w:rPr>
          <w:color w:val="000000"/>
          <w:sz w:val="22"/>
          <w:szCs w:val="22"/>
        </w:rPr>
        <w:t xml:space="preserve">- Okresní pohár mužů 1. kolo </w:t>
      </w:r>
      <w:r>
        <w:rPr>
          <w:b/>
          <w:color w:val="000000"/>
          <w:sz w:val="22"/>
          <w:szCs w:val="22"/>
        </w:rPr>
        <w:t>– bez závad – vyjma bod 4</w:t>
      </w:r>
    </w:p>
    <w:p w:rsidR="00346FCB" w:rsidRDefault="00346FCB">
      <w:pPr>
        <w:rPr>
          <w:b/>
          <w:sz w:val="22"/>
          <w:szCs w:val="22"/>
        </w:rPr>
      </w:pPr>
    </w:p>
    <w:p w:rsidR="00346FCB" w:rsidRDefault="00346FCB">
      <w:pPr>
        <w:numPr>
          <w:ilvl w:val="0"/>
          <w:numId w:val="2"/>
        </w:numPr>
        <w:suppressAutoHyphens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 w:rsidR="00346FCB" w:rsidRDefault="00346FCB">
      <w:pPr>
        <w:pStyle w:val="ListParagraph"/>
        <w:ind w:left="785"/>
        <w:rPr>
          <w:sz w:val="22"/>
          <w:szCs w:val="22"/>
        </w:rPr>
      </w:pPr>
      <w:r>
        <w:rPr>
          <w:b/>
          <w:sz w:val="22"/>
          <w:szCs w:val="22"/>
        </w:rPr>
        <w:t>- STK OFS Karviná</w:t>
      </w:r>
      <w:r>
        <w:rPr>
          <w:sz w:val="22"/>
          <w:szCs w:val="22"/>
        </w:rPr>
        <w:t xml:space="preserve"> při kontrole ZoÚ zjistila nedostavení se družstva FK Těrlicko k utkání 1 kola </w:t>
      </w:r>
    </w:p>
    <w:p w:rsidR="00346FCB" w:rsidRDefault="00346FCB">
      <w:pPr>
        <w:pStyle w:val="ListParagraph"/>
        <w:ind w:left="7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Okresního poháru mužů OFS Karviná FK Gascontrol Havířov – FK Těrlicko. </w:t>
      </w:r>
      <w:r>
        <w:rPr>
          <w:b/>
          <w:sz w:val="22"/>
          <w:szCs w:val="22"/>
        </w:rPr>
        <w:t xml:space="preserve">STK OFS Karviná celý   </w:t>
      </w:r>
    </w:p>
    <w:p w:rsidR="00346FCB" w:rsidRDefault="00346FCB">
      <w:pPr>
        <w:pStyle w:val="ListParagraph"/>
        <w:ind w:left="7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případ předává do DK OFS Karviná s návrhem na kontumaci utkání s výsledkem 3:0 a postupu </w:t>
      </w:r>
    </w:p>
    <w:p w:rsidR="00346FCB" w:rsidRDefault="00346FCB">
      <w:pPr>
        <w:pStyle w:val="ListParagraph"/>
        <w:ind w:left="7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do 2 kola Okresního poháru mužů OFS Karviná družstva FK Gascontrol Havířov, včetně vynesení  </w:t>
      </w:r>
    </w:p>
    <w:p w:rsidR="00346FCB" w:rsidRDefault="00346FCB">
      <w:pPr>
        <w:pStyle w:val="ListParagraph"/>
        <w:ind w:left="7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disciplinárního trestu. Zároveň je dle RS 2021/2022 čl. 33/3a klub FK Těrlicko povinen uhradit </w:t>
      </w:r>
    </w:p>
    <w:p w:rsidR="00346FCB" w:rsidRDefault="00346FCB">
      <w:pPr>
        <w:pStyle w:val="ListParagraph"/>
        <w:ind w:left="7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částku 600,-Kč organizátoru utkání. </w:t>
      </w:r>
    </w:p>
    <w:p w:rsidR="00346FCB" w:rsidRDefault="00346FCB">
      <w:pPr>
        <w:pStyle w:val="ListParagraph"/>
        <w:ind w:left="785"/>
        <w:rPr>
          <w:b/>
          <w:sz w:val="22"/>
          <w:szCs w:val="22"/>
        </w:rPr>
      </w:pPr>
    </w:p>
    <w:p w:rsidR="00346FCB" w:rsidRDefault="00346FCB">
      <w:pPr>
        <w:ind w:left="779"/>
        <w:rPr>
          <w:sz w:val="22"/>
          <w:szCs w:val="22"/>
        </w:rPr>
      </w:pPr>
      <w:r>
        <w:rPr>
          <w:b/>
          <w:sz w:val="22"/>
          <w:szCs w:val="22"/>
        </w:rPr>
        <w:t>- STK OFS Karviná</w:t>
      </w:r>
      <w:r>
        <w:rPr>
          <w:sz w:val="22"/>
          <w:szCs w:val="22"/>
        </w:rPr>
        <w:t xml:space="preserve"> při kontrole zjistila nepotvrzení ZoÚ vedoucího družstva TJ B:F. Orlová v utkání </w:t>
      </w:r>
    </w:p>
    <w:p w:rsidR="00346FCB" w:rsidRDefault="00346FCB">
      <w:pPr>
        <w:ind w:left="7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1. kola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Okresního poháru mužů TJ Lokomotiva Louky – TJ B. F. Orlová. </w:t>
      </w:r>
      <w:r>
        <w:rPr>
          <w:b/>
          <w:sz w:val="22"/>
          <w:szCs w:val="22"/>
        </w:rPr>
        <w:t xml:space="preserve">STK OFS Karviná uděluje   </w:t>
      </w:r>
    </w:p>
    <w:p w:rsidR="00346FCB" w:rsidRDefault="00346FCB">
      <w:pPr>
        <w:ind w:left="7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klubu TJ B. F. Orlová pořádkovou pokutu 100,- Kč, pro porušení RS článku 33/3m a § 61/2 SŘ   </w:t>
      </w:r>
    </w:p>
    <w:p w:rsidR="00346FCB" w:rsidRDefault="00346FCB">
      <w:pPr>
        <w:ind w:left="779"/>
        <w:rPr>
          <w:sz w:val="22"/>
          <w:szCs w:val="22"/>
        </w:rPr>
      </w:pPr>
      <w:r>
        <w:rPr>
          <w:b/>
          <w:sz w:val="22"/>
          <w:szCs w:val="22"/>
        </w:rPr>
        <w:t xml:space="preserve">  FAČR.</w:t>
      </w:r>
    </w:p>
    <w:p w:rsidR="00346FCB" w:rsidRDefault="00346FCB">
      <w:pPr>
        <w:pStyle w:val="ListParagraph"/>
        <w:ind w:left="785"/>
        <w:rPr>
          <w:b/>
          <w:sz w:val="22"/>
          <w:szCs w:val="22"/>
        </w:rPr>
      </w:pPr>
    </w:p>
    <w:p w:rsidR="00346FCB" w:rsidRDefault="00346FCB">
      <w:pPr>
        <w:rPr>
          <w:b/>
          <w:sz w:val="22"/>
          <w:szCs w:val="22"/>
        </w:rPr>
      </w:pPr>
    </w:p>
    <w:p w:rsidR="00346FCB" w:rsidRDefault="00346FCB">
      <w:pPr>
        <w:pStyle w:val="ListParagraph"/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Organizační + různé:</w:t>
      </w:r>
      <w:r>
        <w:rPr>
          <w:sz w:val="22"/>
          <w:szCs w:val="22"/>
        </w:rPr>
        <w:t xml:space="preserve"> </w:t>
      </w:r>
    </w:p>
    <w:p w:rsidR="00346FCB" w:rsidRDefault="00346FCB">
      <w:pPr>
        <w:ind w:left="41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- STK OFS Karviná upozorňuje kluby OFS Karviná plnění </w:t>
      </w:r>
      <w:r>
        <w:rPr>
          <w:b/>
          <w:color w:val="000000"/>
          <w:sz w:val="22"/>
          <w:szCs w:val="22"/>
        </w:rPr>
        <w:t xml:space="preserve">Rozpisu soutěží SR 2021/2022 a článku 8/1,   </w:t>
      </w:r>
    </w:p>
    <w:p w:rsidR="00346FCB" w:rsidRDefault="00346FCB">
      <w:pPr>
        <w:ind w:left="41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který zni:</w:t>
      </w:r>
    </w:p>
    <w:p w:rsidR="00346FCB" w:rsidRDefault="00346FCB">
      <w:pPr>
        <w:pStyle w:val="Heading21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Všichni členové družstva musí být řádně registrovaní podle registračního řádu FAČR, musí       </w:t>
      </w:r>
    </w:p>
    <w:p w:rsidR="00346FCB" w:rsidRDefault="00346FCB">
      <w:pPr>
        <w:pStyle w:val="Heading21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být přihlášeni za členy FAČR a mít zaplacené členské příspěvky FAČR</w:t>
      </w:r>
    </w:p>
    <w:p w:rsidR="00346FCB" w:rsidRDefault="00346FCB">
      <w:r>
        <w:t xml:space="preserve">             Toto ustanovení platí v rámci OFS Karviná ve všech kategoriích včetně mladších a starších </w:t>
      </w:r>
    </w:p>
    <w:p w:rsidR="00346FCB" w:rsidRDefault="00346FCB">
      <w:r>
        <w:t xml:space="preserve">             přípravek. Nastoupení a zapsání do zápisu na rodné číslo je nepřípustné a bez registrace v</w:t>
      </w:r>
    </w:p>
    <w:p w:rsidR="00346FCB" w:rsidRDefault="00346FCB">
      <w:r>
        <w:t xml:space="preserve">             IS FAČR, bude považováno jako porušení RS a DŘ FAČR.  </w:t>
      </w:r>
    </w:p>
    <w:p w:rsidR="00346FCB" w:rsidRDefault="00346FCB"/>
    <w:p w:rsidR="00346FCB" w:rsidRDefault="00346FCB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STK OFS Karviná přednesla VV OFS Karviná v případě příznivé </w:t>
      </w:r>
      <w:r>
        <w:rPr>
          <w:sz w:val="22"/>
          <w:szCs w:val="22"/>
        </w:rPr>
        <w:t>hygienicko-epidemiologické situace,</w:t>
      </w:r>
    </w:p>
    <w:p w:rsidR="00346FCB" w:rsidRDefault="00346FCB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 xml:space="preserve">pořádání celkem 23 zimních halových turnajů. Bude přijato celkem po 12 klubech v kategoriích mladších a </w:t>
      </w:r>
    </w:p>
    <w:p w:rsidR="00346FCB" w:rsidRDefault="00346F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starších přípravek, mladších a starších žáků. Rovněž lze přihlásit družstva mladšího dorostu na kvalifikační </w:t>
      </w:r>
    </w:p>
    <w:p w:rsidR="00346FCB" w:rsidRDefault="00346FCB">
      <w:r>
        <w:rPr>
          <w:color w:val="000000"/>
          <w:sz w:val="22"/>
          <w:szCs w:val="22"/>
        </w:rPr>
        <w:t xml:space="preserve">               turnaj MSKFS.</w:t>
      </w:r>
    </w:p>
    <w:p w:rsidR="00346FCB" w:rsidRDefault="00346F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Celkem bude pořádáno v kategoriích mladších, starších přípravek a mladších žáků 2 základní kola a jedno  </w:t>
      </w:r>
    </w:p>
    <w:p w:rsidR="00346FCB" w:rsidRDefault="00346F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kolo o umístění. V kategorii starších žáků se odehraje 1 základní kolo a 1 kolo o umístění, a 1 kolo </w:t>
      </w:r>
    </w:p>
    <w:p w:rsidR="00346FCB" w:rsidRDefault="00346F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kvalifikačního turnaje mladšího dorostu. </w:t>
      </w:r>
    </w:p>
    <w:p w:rsidR="00346FCB" w:rsidRDefault="00346F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Přihlášky lze zasílat na OFS Karviná emailem do 30.10.2021.</w:t>
      </w:r>
    </w:p>
    <w:p w:rsidR="00346FCB" w:rsidRDefault="00346FCB">
      <w:pPr>
        <w:ind w:left="419"/>
        <w:rPr>
          <w:b/>
          <w:color w:val="000000"/>
          <w:sz w:val="22"/>
          <w:szCs w:val="22"/>
        </w:rPr>
      </w:pPr>
    </w:p>
    <w:p w:rsidR="00346FCB" w:rsidRDefault="00346FC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- Pohár OFS Karviná mužů</w:t>
      </w:r>
    </w:p>
    <w:p w:rsidR="00346FCB" w:rsidRDefault="00346F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1 kolo:</w:t>
      </w:r>
    </w:p>
    <w:p w:rsidR="00346FCB" w:rsidRDefault="00346F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FK Gascontrol Havířov – FK Těrlicko</w:t>
      </w:r>
      <w:r>
        <w:rPr>
          <w:b/>
          <w:color w:val="000000"/>
          <w:sz w:val="22"/>
          <w:szCs w:val="22"/>
        </w:rPr>
        <w:t xml:space="preserve"> nedostavení se družstva FK Těrlicko </w:t>
      </w:r>
    </w:p>
    <w:p w:rsidR="00346FCB" w:rsidRDefault="00346FCB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TJ Lokomotiva Louky – TJ Baník Fučík Orlová </w:t>
      </w:r>
      <w:r>
        <w:rPr>
          <w:b/>
          <w:color w:val="000000"/>
          <w:sz w:val="22"/>
          <w:szCs w:val="22"/>
        </w:rPr>
        <w:t xml:space="preserve">1:2 (0:1) postupuje TJ Baník Fučík Orlová </w:t>
      </w:r>
    </w:p>
    <w:p w:rsidR="00346FCB" w:rsidRDefault="00346FCB">
      <w:pPr>
        <w:rPr>
          <w:color w:val="000000"/>
          <w:sz w:val="22"/>
          <w:szCs w:val="22"/>
        </w:rPr>
      </w:pPr>
    </w:p>
    <w:p w:rsidR="00346FCB" w:rsidRDefault="00346F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2 kolo: ST 15.9.2021 v 16:30hod.</w:t>
      </w:r>
    </w:p>
    <w:p w:rsidR="00346FCB" w:rsidRDefault="00346FCB">
      <w:pPr>
        <w:pStyle w:val="ListParagraph"/>
        <w:suppressAutoHyphens w:val="0"/>
        <w:spacing w:after="160" w:line="259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TJ Baník Fučík Orlová – FK Slovan Záblatí</w:t>
      </w:r>
    </w:p>
    <w:p w:rsidR="00346FCB" w:rsidRDefault="00346FCB">
      <w:pPr>
        <w:pStyle w:val="ListParagraph"/>
        <w:suppressAutoHyphens w:val="0"/>
        <w:spacing w:after="160" w:line="259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TJ Internacionál Petrovice – FK Baník Albrechtice</w:t>
      </w:r>
    </w:p>
    <w:p w:rsidR="00346FCB" w:rsidRDefault="00346FCB">
      <w:pPr>
        <w:pStyle w:val="ListParagraph"/>
        <w:suppressAutoHyphens w:val="0"/>
        <w:spacing w:after="160" w:line="259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FK Gascontrol Havířov/FK Těrlicko – Sportovní klub Horní Suchá</w:t>
      </w:r>
    </w:p>
    <w:p w:rsidR="00346FCB" w:rsidRDefault="00346FCB">
      <w:pPr>
        <w:pStyle w:val="ListParagraph"/>
        <w:suppressAutoHyphens w:val="0"/>
        <w:spacing w:after="160" w:line="259" w:lineRule="auto"/>
        <w:ind w:left="720"/>
        <w:contextualSpacing/>
      </w:pPr>
      <w:r>
        <w:rPr>
          <w:sz w:val="22"/>
          <w:szCs w:val="22"/>
        </w:rPr>
        <w:t xml:space="preserve"> Slovan Horní Žukov – FK Český Těšín</w:t>
      </w:r>
      <w:r>
        <w:t xml:space="preserve"> </w:t>
      </w:r>
    </w:p>
    <w:p w:rsidR="00346FCB" w:rsidRDefault="00346F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STK OFS Karviná upozorňuje kluby OFS Karviná na způsob střídání v kategorii OPM, které bude doplněno          </w:t>
      </w:r>
    </w:p>
    <w:p w:rsidR="00346FCB" w:rsidRDefault="00346F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v RS 2021/2022 článku 11/3:</w:t>
      </w:r>
    </w:p>
    <w:p w:rsidR="00346FCB" w:rsidRDefault="00346FCB">
      <w:pPr>
        <w:rPr>
          <w:b/>
        </w:rPr>
      </w:pPr>
      <w:r>
        <w:rPr>
          <w:color w:val="000000"/>
          <w:sz w:val="22"/>
          <w:szCs w:val="22"/>
        </w:rPr>
        <w:t xml:space="preserve">              </w:t>
      </w:r>
      <w:r>
        <w:rPr>
          <w:b/>
        </w:rPr>
        <w:t>Doporučující stanovisko Pravidlové komise FAČR ke střídání hráčů:</w:t>
      </w:r>
    </w:p>
    <w:p w:rsidR="00346FCB" w:rsidRDefault="00346FCB">
      <w:pPr>
        <w:rPr>
          <w:b/>
          <w:sz w:val="22"/>
          <w:szCs w:val="22"/>
        </w:rPr>
      </w:pPr>
      <w:r>
        <w:t xml:space="preserve">             </w:t>
      </w:r>
      <w:r>
        <w:rPr>
          <w:sz w:val="22"/>
          <w:szCs w:val="22"/>
        </w:rPr>
        <w:t>Jedná se o střídání 5 hráčů v max. třech střídáních (+ poločasová přestávka).</w:t>
      </w:r>
    </w:p>
    <w:p w:rsidR="00346FCB" w:rsidRDefault="00346FCB">
      <w:pPr>
        <w:widowControl w:val="0"/>
        <w:jc w:val="both"/>
        <w:rPr>
          <w:b/>
        </w:rPr>
      </w:pPr>
      <w:r>
        <w:rPr>
          <w:rFonts w:ascii="Arial" w:hAnsi="Arial" w:cs="Arial"/>
          <w:b/>
        </w:rPr>
        <w:t xml:space="preserve">           </w:t>
      </w:r>
      <w:r>
        <w:rPr>
          <w:b/>
        </w:rPr>
        <w:t>V průběhu utkání, každé družstvo:</w:t>
      </w:r>
    </w:p>
    <w:p w:rsidR="00346FCB" w:rsidRDefault="00346FCB">
      <w:pPr>
        <w:widowControl w:val="0"/>
        <w:jc w:val="both"/>
        <w:rPr>
          <w:sz w:val="22"/>
          <w:szCs w:val="22"/>
        </w:rPr>
      </w:pPr>
      <w:r>
        <w:rPr>
          <w:rFonts w:ascii="Arial" w:hAnsi="Arial" w:cs="Arial"/>
        </w:rPr>
        <w:t xml:space="preserve">           </w:t>
      </w:r>
      <w:r>
        <w:rPr>
          <w:sz w:val="22"/>
          <w:szCs w:val="22"/>
        </w:rPr>
        <w:t xml:space="preserve">a) může nasadit do hry maximálně 5 náhradníků </w:t>
      </w:r>
    </w:p>
    <w:p w:rsidR="00346FCB" w:rsidRDefault="00346F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b) má nejvýše 3 možnosti střídání </w:t>
      </w:r>
    </w:p>
    <w:p w:rsidR="00346FCB" w:rsidRDefault="00346F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c) může navíc provádět střídání v poločasové přestávce</w:t>
      </w:r>
    </w:p>
    <w:p w:rsidR="00346FCB" w:rsidRDefault="00346F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*Tam, kde družstva provedou střídání současně, bude to považováno za jednu využitou možnost pro</w:t>
      </w:r>
    </w:p>
    <w:p w:rsidR="00346FCB" w:rsidRDefault="00346F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každé družstvo</w:t>
      </w:r>
    </w:p>
    <w:p w:rsidR="00346FCB" w:rsidRDefault="00346FCB">
      <w:pPr>
        <w:rPr>
          <w:b/>
          <w:i/>
          <w:color w:val="000000"/>
          <w:sz w:val="28"/>
          <w:szCs w:val="28"/>
        </w:rPr>
      </w:pPr>
    </w:p>
    <w:p w:rsidR="00346FCB" w:rsidRDefault="00346FCB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- STK OFS Karviná vypracovala proceduru pro postup nebo vítězství v okresním poháru mužů, dorostu a žáků    </w:t>
      </w:r>
    </w:p>
    <w:p w:rsidR="00346FCB" w:rsidRDefault="00346FCB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OFS Karviná. Utkání okresního poháru žáků se hraje dle pravidel OFS Karviná a to v počtu 8 + 1 (po dohodě  </w:t>
      </w:r>
    </w:p>
    <w:p w:rsidR="00346FCB" w:rsidRDefault="00346FCB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lze utkání odehrát v počtu 10 + </w:t>
      </w:r>
      <w:smartTag w:uri="urn:schemas-microsoft-com:office:smarttags" w:element="metricconverter">
        <w:smartTagPr>
          <w:attr w:name="ProductID" w:val="1 a"/>
        </w:smartTagPr>
        <w:r>
          <w:rPr>
            <w:color w:val="000000"/>
            <w:sz w:val="22"/>
            <w:szCs w:val="22"/>
          </w:rPr>
          <w:t>1 a</w:t>
        </w:r>
      </w:smartTag>
      <w:r>
        <w:rPr>
          <w:color w:val="000000"/>
          <w:sz w:val="22"/>
          <w:szCs w:val="22"/>
        </w:rPr>
        <w:t xml:space="preserve"> pravidel MSKFS).</w:t>
      </w:r>
    </w:p>
    <w:p w:rsidR="00346FCB" w:rsidRDefault="00346FCB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a) vítězem se stane družstvo, které dosáhlo více branek</w:t>
      </w:r>
    </w:p>
    <w:p w:rsidR="00346FCB" w:rsidRDefault="00346FCB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b) v případě docílení stejného počtu branek o postupujícím nebo vítězi rozhodnou kopy z pokutové značky.</w:t>
      </w:r>
    </w:p>
    <w:p w:rsidR="00346FCB" w:rsidRDefault="00346FCB">
      <w:pPr>
        <w:suppressAutoHyphens w:val="0"/>
        <w:rPr>
          <w:color w:val="241F1F"/>
          <w:sz w:val="22"/>
          <w:szCs w:val="22"/>
        </w:rPr>
      </w:pPr>
      <w:r>
        <w:rPr>
          <w:color w:val="241F1F"/>
          <w:sz w:val="22"/>
          <w:szCs w:val="22"/>
        </w:rPr>
        <w:t xml:space="preserve">              c) kopy z pokutové značky mohou provádět pouze hráči, kteří v okamžiku ukončení utkání byli na hrací</w:t>
      </w:r>
    </w:p>
    <w:p w:rsidR="00346FCB" w:rsidRDefault="00346FCB">
      <w:pPr>
        <w:suppressAutoHyphens w:val="0"/>
        <w:rPr>
          <w:color w:val="241F1F"/>
          <w:sz w:val="22"/>
          <w:szCs w:val="22"/>
        </w:rPr>
      </w:pPr>
      <w:r>
        <w:rPr>
          <w:color w:val="241F1F"/>
          <w:sz w:val="22"/>
          <w:szCs w:val="22"/>
        </w:rPr>
        <w:t xml:space="preserve">                  ploše, nebo byli dočasně mimo hrací plochu (ošetření, úprava výstroje atd.) včetně náhradníka, který                                             </w:t>
      </w:r>
    </w:p>
    <w:p w:rsidR="00346FCB" w:rsidRDefault="00346FCB">
      <w:pPr>
        <w:suppressAutoHyphens w:val="0"/>
        <w:rPr>
          <w:color w:val="241F1F"/>
          <w:sz w:val="22"/>
          <w:szCs w:val="22"/>
        </w:rPr>
      </w:pPr>
      <w:r>
        <w:rPr>
          <w:color w:val="241F1F"/>
          <w:sz w:val="22"/>
          <w:szCs w:val="22"/>
        </w:rPr>
        <w:t xml:space="preserve">                  případně vystřídá zraněného brankáře.</w:t>
      </w:r>
    </w:p>
    <w:p w:rsidR="00346FCB" w:rsidRDefault="00346FCB">
      <w:pPr>
        <w:suppressAutoHyphens w:val="0"/>
        <w:rPr>
          <w:color w:val="241F1F"/>
          <w:sz w:val="22"/>
          <w:szCs w:val="22"/>
        </w:rPr>
      </w:pPr>
      <w:r>
        <w:rPr>
          <w:color w:val="241F1F"/>
          <w:sz w:val="22"/>
          <w:szCs w:val="22"/>
        </w:rPr>
        <w:t xml:space="preserve">              d) obě družstva provádí po pěti kopech ze značky pokutového kopu.</w:t>
      </w:r>
    </w:p>
    <w:p w:rsidR="00346FCB" w:rsidRDefault="00346FCB">
      <w:pPr>
        <w:suppressAutoHyphens w:val="0"/>
        <w:rPr>
          <w:color w:val="241F1F"/>
          <w:sz w:val="22"/>
          <w:szCs w:val="22"/>
        </w:rPr>
      </w:pPr>
      <w:r>
        <w:rPr>
          <w:color w:val="241F1F"/>
          <w:sz w:val="22"/>
          <w:szCs w:val="22"/>
        </w:rPr>
        <w:t xml:space="preserve">              e) v případě, že obě dosáhnou stejného počtu branek nebo nedosáhnou žádné branky, pokračují v provádění  </w:t>
      </w:r>
    </w:p>
    <w:p w:rsidR="00346FCB" w:rsidRDefault="00346FCB">
      <w:pPr>
        <w:suppressAutoHyphens w:val="0"/>
        <w:rPr>
          <w:color w:val="241F1F"/>
          <w:sz w:val="22"/>
          <w:szCs w:val="22"/>
        </w:rPr>
      </w:pPr>
      <w:r>
        <w:rPr>
          <w:color w:val="241F1F"/>
          <w:sz w:val="22"/>
          <w:szCs w:val="22"/>
        </w:rPr>
        <w:t xml:space="preserve">                vždy po jednom kopu a ve stejném sledu další hráči družstva tak dlouho, dokud při stejném počtu kopů </w:t>
      </w:r>
    </w:p>
    <w:p w:rsidR="00346FCB" w:rsidRDefault="00346FCB">
      <w:pPr>
        <w:suppressAutoHyphens w:val="0"/>
        <w:rPr>
          <w:color w:val="241F1F"/>
          <w:sz w:val="22"/>
          <w:szCs w:val="22"/>
        </w:rPr>
      </w:pPr>
      <w:r>
        <w:rPr>
          <w:color w:val="241F1F"/>
          <w:sz w:val="22"/>
          <w:szCs w:val="22"/>
        </w:rPr>
        <w:t xml:space="preserve">                nedosáhne jedno z družstev o jednu branku více než druhé.</w:t>
      </w:r>
    </w:p>
    <w:p w:rsidR="00346FCB" w:rsidRDefault="00346FCB">
      <w:pPr>
        <w:suppressAutoHyphens w:val="0"/>
        <w:rPr>
          <w:color w:val="241F1F"/>
          <w:sz w:val="22"/>
          <w:szCs w:val="22"/>
        </w:rPr>
      </w:pPr>
      <w:r>
        <w:rPr>
          <w:color w:val="241F1F"/>
          <w:sz w:val="22"/>
          <w:szCs w:val="22"/>
        </w:rPr>
        <w:t xml:space="preserve">              f) v případě stejného výsledku po provedení všech kopu z pokutové značky po posledním hráči, rozhoduje       </w:t>
      </w:r>
    </w:p>
    <w:p w:rsidR="00346FCB" w:rsidRDefault="00346FCB">
      <w:pPr>
        <w:suppressAutoHyphens w:val="0"/>
        <w:rPr>
          <w:color w:val="241F1F"/>
          <w:sz w:val="22"/>
          <w:szCs w:val="22"/>
        </w:rPr>
      </w:pPr>
      <w:r>
        <w:rPr>
          <w:color w:val="241F1F"/>
          <w:sz w:val="22"/>
          <w:szCs w:val="22"/>
        </w:rPr>
        <w:t xml:space="preserve">                  los, který provede HR utkání minci.</w:t>
      </w:r>
    </w:p>
    <w:p w:rsidR="00346FCB" w:rsidRDefault="00346FCB">
      <w:pPr>
        <w:suppressAutoHyphens w:val="0"/>
        <w:rPr>
          <w:color w:val="241F1F"/>
          <w:sz w:val="22"/>
          <w:szCs w:val="22"/>
        </w:rPr>
      </w:pPr>
    </w:p>
    <w:p w:rsidR="00346FCB" w:rsidRDefault="00346FCB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- STK OFS Karviná upozorňuje kluby OFS Karviná, které mají v soutěžích více jak jedno družstvo ve </w:t>
      </w:r>
    </w:p>
    <w:p w:rsidR="00346FCB" w:rsidRDefault="00346F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stejné kategorii na povinnost dodání soupisek nebo seznamu hráčů. V utkáních OPM, OPD, St. Ž, ML. Ž</w:t>
      </w:r>
    </w:p>
    <w:p w:rsidR="00346FCB" w:rsidRDefault="00346F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mohou za B družstvo nastoupit jen dva hráči ze soupisky A družstva. V utkáních mladších a starších        </w:t>
      </w:r>
    </w:p>
    <w:p w:rsidR="00346FCB" w:rsidRDefault="00346F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přípravek mohou nastoupit jen hráči uvedeni na seznamu A jen za A družstvo, uvedeni na seznamu B jen za  </w:t>
      </w:r>
    </w:p>
    <w:p w:rsidR="00346FCB" w:rsidRDefault="00346F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B družstvo a uvedeni na seznamu C družstva jen za C družstvo.</w:t>
      </w:r>
    </w:p>
    <w:p w:rsidR="00346FCB" w:rsidRDefault="00346FCB">
      <w:pPr>
        <w:rPr>
          <w:color w:val="000000"/>
          <w:sz w:val="22"/>
          <w:szCs w:val="22"/>
        </w:rPr>
      </w:pPr>
    </w:p>
    <w:p w:rsidR="00346FCB" w:rsidRDefault="00346F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Soupiska</w:t>
      </w:r>
    </w:p>
    <w:p w:rsidR="00346FCB" w:rsidRDefault="00346F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Muži: MFK Havířov do 8.8.2021 do půlnoci (provedeno 28.7.2021)</w:t>
      </w:r>
    </w:p>
    <w:p w:rsidR="00346FCB" w:rsidRDefault="00346FCB">
      <w:pPr>
        <w:ind w:left="7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Mladší žáci: MFK Havířov do 15.8.2021 do půlnoci</w:t>
      </w:r>
    </w:p>
    <w:p w:rsidR="00346FCB" w:rsidRDefault="00346FCB">
      <w:pPr>
        <w:ind w:left="7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Seznam</w:t>
      </w:r>
    </w:p>
    <w:p w:rsidR="00346FCB" w:rsidRDefault="00346FCB">
      <w:pPr>
        <w:ind w:left="7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Starší přípravky: MFK Havířov modří + bílí + žlutí do 18.8.2021</w:t>
      </w:r>
    </w:p>
    <w:p w:rsidR="00346FCB" w:rsidRDefault="00346FCB">
      <w:pPr>
        <w:ind w:left="7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Starší přípravky: TJ Slovan Havířov bílí + zelení do 18.8.2021</w:t>
      </w:r>
    </w:p>
    <w:p w:rsidR="00346FCB" w:rsidRDefault="00346FCB">
      <w:pPr>
        <w:ind w:left="7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Mladší přípravky: MFK Havířov modří + bílí do 23.8.2021</w:t>
      </w:r>
    </w:p>
    <w:p w:rsidR="00346FCB" w:rsidRDefault="00346FCB">
      <w:pPr>
        <w:ind w:left="7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Mladší přípravky: MFK Karviná A + B do 23.8.2021</w:t>
      </w:r>
    </w:p>
    <w:p w:rsidR="00346FCB" w:rsidRDefault="00346FCB">
      <w:pPr>
        <w:rPr>
          <w:b/>
          <w:bCs/>
          <w:color w:val="000000"/>
          <w:sz w:val="22"/>
          <w:szCs w:val="22"/>
        </w:rPr>
      </w:pPr>
    </w:p>
    <w:p w:rsidR="00346FCB" w:rsidRDefault="00346FCB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Předpokládané termíny zasedání</w:t>
      </w:r>
      <w:r>
        <w:rPr>
          <w:b/>
          <w:color w:val="000000"/>
          <w:sz w:val="22"/>
          <w:szCs w:val="22"/>
        </w:rPr>
        <w:t xml:space="preserve"> komise STK OFS Karviná na 2 pololetí r. 2021</w:t>
      </w:r>
    </w:p>
    <w:tbl>
      <w:tblPr>
        <w:tblW w:w="7654" w:type="dxa"/>
        <w:tblInd w:w="1526" w:type="dxa"/>
        <w:tblLayout w:type="fixed"/>
        <w:tblLook w:val="00A0"/>
      </w:tblPr>
      <w:tblGrid>
        <w:gridCol w:w="1560"/>
        <w:gridCol w:w="1276"/>
        <w:gridCol w:w="1236"/>
        <w:gridCol w:w="1175"/>
        <w:gridCol w:w="1273"/>
        <w:gridCol w:w="1134"/>
      </w:tblGrid>
      <w:tr w:rsidR="00346F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346F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346F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</w:p>
        </w:tc>
      </w:tr>
      <w:tr w:rsidR="00346F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346F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rPr>
                <w:b/>
                <w:color w:val="000000"/>
              </w:rPr>
            </w:pPr>
          </w:p>
        </w:tc>
      </w:tr>
      <w:tr w:rsidR="00346F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CB" w:rsidRDefault="00346FCB">
            <w:pPr>
              <w:widowControl w:val="0"/>
              <w:rPr>
                <w:b/>
                <w:color w:val="000000"/>
              </w:rPr>
            </w:pPr>
          </w:p>
        </w:tc>
      </w:tr>
    </w:tbl>
    <w:p w:rsidR="00346FCB" w:rsidRDefault="00346FCB">
      <w:r>
        <w:t xml:space="preserve">               </w:t>
      </w:r>
    </w:p>
    <w:p w:rsidR="00346FCB" w:rsidRDefault="00346FCB">
      <w:r>
        <w:t xml:space="preserve">                 </w:t>
      </w:r>
    </w:p>
    <w:p w:rsidR="00346FCB" w:rsidRDefault="00346FCB">
      <w:r>
        <w:t xml:space="preserve">                 Příští zasedání STK OFS Karviná se uskuteční 19.8.2021 v budově ČUS,</w:t>
      </w:r>
    </w:p>
    <w:p w:rsidR="00346FCB" w:rsidRDefault="00346FCB">
      <w:pPr>
        <w:pStyle w:val="BodyText"/>
        <w:jc w:val="both"/>
      </w:pPr>
      <w:r>
        <w:t xml:space="preserve">                  Universitní náměstí 242 Karviná Fryštát. Pozvánky nebudou zasílány!!!</w:t>
      </w:r>
    </w:p>
    <w:p w:rsidR="00346FCB" w:rsidRDefault="00346FCB">
      <w:pPr>
        <w:pStyle w:val="BodyText"/>
        <w:jc w:val="both"/>
      </w:pPr>
    </w:p>
    <w:p w:rsidR="00346FCB" w:rsidRDefault="00346FCB">
      <w:pPr>
        <w:rPr>
          <w:b/>
        </w:rPr>
      </w:pPr>
      <w:r>
        <w:rPr>
          <w:b/>
        </w:rPr>
        <w:t xml:space="preserve">                 </w:t>
      </w:r>
    </w:p>
    <w:p w:rsidR="00346FCB" w:rsidRDefault="00346FCB">
      <w:pPr>
        <w:rPr>
          <w:b/>
        </w:rPr>
      </w:pPr>
      <w:r>
        <w:rPr>
          <w:b/>
        </w:rPr>
        <w:t xml:space="preserve">                  v Karviné dne 12.8.2021                                                Ličík Jaroslav</w:t>
      </w:r>
    </w:p>
    <w:p w:rsidR="00346FCB" w:rsidRDefault="00346FCB">
      <w:pPr>
        <w:rPr>
          <w:b/>
        </w:rPr>
      </w:pPr>
      <w:r>
        <w:rPr>
          <w:b/>
        </w:rPr>
        <w:t xml:space="preserve">                   zapsal: Bebenek Jiří                                          předseda STK OFS Karviná</w:t>
      </w:r>
    </w:p>
    <w:sectPr w:rsidR="00346FCB" w:rsidSect="00CF0924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487"/>
    <w:multiLevelType w:val="multilevel"/>
    <w:tmpl w:val="28DC097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35D36F9"/>
    <w:multiLevelType w:val="multilevel"/>
    <w:tmpl w:val="652A8C22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2">
    <w:nsid w:val="4E247D0F"/>
    <w:multiLevelType w:val="multilevel"/>
    <w:tmpl w:val="027A6D6A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924"/>
    <w:rsid w:val="000B0FA8"/>
    <w:rsid w:val="001465EC"/>
    <w:rsid w:val="00346FCB"/>
    <w:rsid w:val="00723119"/>
    <w:rsid w:val="0084732F"/>
    <w:rsid w:val="009F0B4A"/>
    <w:rsid w:val="00CF0924"/>
    <w:rsid w:val="00E0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link w:val="Nadpis2Char2"/>
    <w:uiPriority w:val="99"/>
    <w:locked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Nadpis1Char">
    <w:name w:val="Nadpis 1 Char"/>
    <w:link w:val="Nadpis11"/>
    <w:uiPriority w:val="99"/>
    <w:locked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uiPriority w:val="99"/>
    <w:semiHidden/>
    <w:rPr>
      <w:rFonts w:ascii="Cambria" w:hAnsi="Cambria"/>
      <w:b/>
      <w:i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character" w:customStyle="1" w:styleId="Internetovodkaz">
    <w:name w:val="Internetový odkaz"/>
    <w:basedOn w:val="DefaultParagraphFont"/>
    <w:uiPriority w:val="99"/>
    <w:rPr>
      <w:rFonts w:cs="Times New Roman"/>
      <w:color w:val="0000FF"/>
      <w:u w:val="single"/>
    </w:rPr>
  </w:style>
  <w:style w:type="character" w:customStyle="1" w:styleId="ZhlavChar">
    <w:name w:val="Záhlaví Char"/>
    <w:link w:val="Zhlav1"/>
    <w:uiPriority w:val="99"/>
    <w:locked/>
    <w:rPr>
      <w:sz w:val="24"/>
    </w:rPr>
  </w:style>
  <w:style w:type="character" w:customStyle="1" w:styleId="ZpatChar">
    <w:name w:val="Zápatí Char"/>
    <w:link w:val="Zpat1"/>
    <w:uiPriority w:val="99"/>
    <w:locked/>
    <w:rPr>
      <w:sz w:val="24"/>
    </w:rPr>
  </w:style>
  <w:style w:type="character" w:customStyle="1" w:styleId="BalloonTextChar">
    <w:name w:val="Balloon Text Char"/>
    <w:link w:val="BalloonText"/>
    <w:uiPriority w:val="99"/>
    <w:locked/>
    <w:rPr>
      <w:rFonts w:ascii="Segoe UI" w:hAnsi="Segoe UI"/>
      <w:sz w:val="18"/>
    </w:rPr>
  </w:style>
  <w:style w:type="character" w:customStyle="1" w:styleId="BodyTextIndentChar">
    <w:name w:val="Body Text Indent Char"/>
    <w:link w:val="BodyTextIndent"/>
    <w:uiPriority w:val="99"/>
    <w:locked/>
    <w:rPr>
      <w:sz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/>
      <w:b/>
      <w:kern w:val="2"/>
      <w:sz w:val="32"/>
    </w:rPr>
  </w:style>
  <w:style w:type="character" w:customStyle="1" w:styleId="SubtitleChar">
    <w:name w:val="Subtitle Char"/>
    <w:link w:val="Subtitle"/>
    <w:uiPriority w:val="99"/>
    <w:locked/>
    <w:rPr>
      <w:rFonts w:ascii="Calibri Light" w:hAnsi="Calibri Light"/>
      <w:sz w:val="24"/>
    </w:rPr>
  </w:style>
  <w:style w:type="character" w:customStyle="1" w:styleId="Zdraznn1">
    <w:name w:val="Zdůraznění1"/>
    <w:uiPriority w:val="99"/>
    <w:rPr>
      <w:i/>
    </w:rPr>
  </w:style>
  <w:style w:type="character" w:customStyle="1" w:styleId="Nadpis2Char1">
    <w:name w:val="Nadpis 2 Char1"/>
    <w:link w:val="Nadpis21"/>
    <w:uiPriority w:val="99"/>
    <w:locked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rPr>
      <w:sz w:val="24"/>
    </w:rPr>
  </w:style>
  <w:style w:type="character" w:customStyle="1" w:styleId="BalloonTextChar1">
    <w:name w:val="Balloon Text Char1"/>
    <w:uiPriority w:val="99"/>
    <w:semiHidden/>
    <w:rPr>
      <w:sz w:val="2"/>
    </w:rPr>
  </w:style>
  <w:style w:type="character" w:customStyle="1" w:styleId="BodyTextIndentChar1">
    <w:name w:val="Body Text Indent Char1"/>
    <w:uiPriority w:val="99"/>
    <w:semiHidden/>
    <w:rPr>
      <w:sz w:val="24"/>
    </w:rPr>
  </w:style>
  <w:style w:type="character" w:customStyle="1" w:styleId="TitleChar1">
    <w:name w:val="Title Char1"/>
    <w:uiPriority w:val="99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rPr>
      <w:rFonts w:ascii="Cambria" w:hAnsi="Cambria"/>
      <w:sz w:val="24"/>
    </w:rPr>
  </w:style>
  <w:style w:type="character" w:styleId="IntenseEmphasis">
    <w:name w:val="Intense Emphasis"/>
    <w:basedOn w:val="DefaultParagraphFont"/>
    <w:uiPriority w:val="99"/>
    <w:qFormat/>
    <w:rPr>
      <w:i/>
      <w:color w:val="4F81BD"/>
    </w:rPr>
  </w:style>
  <w:style w:type="character" w:customStyle="1" w:styleId="Nadpis1Char1">
    <w:name w:val="Nadpis 1 Char1"/>
    <w:uiPriority w:val="99"/>
    <w:rPr>
      <w:rFonts w:ascii="Cambria" w:hAnsi="Cambria"/>
      <w:b/>
      <w:kern w:val="2"/>
      <w:sz w:val="32"/>
    </w:rPr>
  </w:style>
  <w:style w:type="character" w:customStyle="1" w:styleId="Symbolyproslovn">
    <w:name w:val="Symboly pro číslování"/>
    <w:uiPriority w:val="99"/>
  </w:style>
  <w:style w:type="character" w:customStyle="1" w:styleId="Nadpis2Char2">
    <w:name w:val="Nadpis 2 Char2"/>
    <w:basedOn w:val="DefaultParagraphFont"/>
    <w:link w:val="Heading21"/>
    <w:uiPriority w:val="99"/>
    <w:locked/>
    <w:rPr>
      <w:rFonts w:ascii="Cambria" w:hAnsi="Cambria" w:cs="Times New Roman"/>
      <w:color w:val="365F91"/>
      <w:sz w:val="26"/>
      <w:szCs w:val="26"/>
    </w:rPr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E31937"/>
    <w:rPr>
      <w:sz w:val="24"/>
      <w:szCs w:val="24"/>
    </w:rPr>
  </w:style>
  <w:style w:type="paragraph" w:styleId="List">
    <w:name w:val="List"/>
    <w:basedOn w:val="BodyText"/>
    <w:uiPriority w:val="99"/>
    <w:rPr>
      <w:rFonts w:cs="Lucida Sans"/>
    </w:rPr>
  </w:style>
  <w:style w:type="paragraph" w:customStyle="1" w:styleId="Caption1">
    <w:name w:val="Caption1"/>
    <w:basedOn w:val="Normal"/>
    <w:uiPriority w:val="99"/>
    <w:rsid w:val="00CF0924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al"/>
    <w:uiPriority w:val="99"/>
    <w:pPr>
      <w:suppressLineNumbers/>
    </w:pPr>
    <w:rPr>
      <w:rFonts w:cs="Lucida Sans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al"/>
    <w:next w:val="Normal"/>
    <w:link w:val="Nadpis1Char"/>
    <w:uiPriority w:val="99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customStyle="1" w:styleId="Titulek1">
    <w:name w:val="Titulek1"/>
    <w:basedOn w:val="Normal"/>
    <w:uiPriority w:val="99"/>
    <w:pPr>
      <w:suppressLineNumbers/>
      <w:spacing w:before="120" w:after="120"/>
    </w:pPr>
    <w:rPr>
      <w:rFonts w:cs="Lucida Sans"/>
      <w:i/>
      <w:iCs/>
    </w:rPr>
  </w:style>
  <w:style w:type="paragraph" w:customStyle="1" w:styleId="Nadpis21">
    <w:name w:val="Nadpis 21"/>
    <w:basedOn w:val="Normal"/>
    <w:next w:val="Normal"/>
    <w:link w:val="Nadpis2Char1"/>
    <w:uiPriority w:val="99"/>
    <w:pPr>
      <w:keepNext/>
      <w:spacing w:before="240" w:after="60"/>
      <w:outlineLvl w:val="1"/>
    </w:pPr>
    <w:rPr>
      <w:rFonts w:ascii="Cambria" w:hAnsi="Cambria"/>
      <w:color w:val="365F91"/>
      <w:sz w:val="26"/>
      <w:szCs w:val="20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paragraph" w:customStyle="1" w:styleId="Zhlavazpat">
    <w:name w:val="Záhlaví a zápatí"/>
    <w:basedOn w:val="Normal"/>
    <w:uiPriority w:val="99"/>
  </w:style>
  <w:style w:type="paragraph" w:customStyle="1" w:styleId="Zhlav1">
    <w:name w:val="Záhlaví1"/>
    <w:basedOn w:val="Normal"/>
    <w:link w:val="Zhlav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al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/>
      <w:sz w:val="18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E31937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E3193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character" w:customStyle="1" w:styleId="TitleChar2">
    <w:name w:val="Title Char2"/>
    <w:basedOn w:val="DefaultParagraphFont"/>
    <w:link w:val="Title"/>
    <w:uiPriority w:val="10"/>
    <w:rsid w:val="00E319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SubtitleChar2">
    <w:name w:val="Subtitle Char2"/>
    <w:basedOn w:val="DefaultParagraphFont"/>
    <w:link w:val="Subtitle"/>
    <w:uiPriority w:val="11"/>
    <w:rsid w:val="00E31937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uiPriority w:val="99"/>
    <w:pPr>
      <w:suppressAutoHyphens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pPr>
      <w:spacing w:beforeAutospacing="1" w:afterAutospacing="1"/>
    </w:pPr>
  </w:style>
  <w:style w:type="paragraph" w:customStyle="1" w:styleId="-wm-msolistparagraph">
    <w:name w:val="-wm-msolistparagraph"/>
    <w:basedOn w:val="Normal"/>
    <w:uiPriority w:val="99"/>
    <w:pPr>
      <w:spacing w:beforeAutospacing="1" w:afterAutospacing="1"/>
    </w:pPr>
  </w:style>
  <w:style w:type="paragraph" w:styleId="NoSpacing">
    <w:name w:val="No Spacing"/>
    <w:uiPriority w:val="99"/>
    <w:qFormat/>
    <w:pPr>
      <w:suppressAutoHyphens/>
    </w:pPr>
    <w:rPr>
      <w:rFonts w:ascii="Calibri" w:hAnsi="Calibri"/>
      <w:lang w:eastAsia="en-US"/>
    </w:rPr>
  </w:style>
  <w:style w:type="paragraph" w:customStyle="1" w:styleId="Standard">
    <w:name w:val="Standard"/>
    <w:uiPriority w:val="99"/>
    <w:pPr>
      <w:suppressAutoHyphens/>
      <w:textAlignment w:val="baseline"/>
    </w:pPr>
    <w:rPr>
      <w:kern w:val="2"/>
      <w:sz w:val="20"/>
      <w:szCs w:val="20"/>
    </w:rPr>
  </w:style>
  <w:style w:type="paragraph" w:customStyle="1" w:styleId="-wm-msonormal">
    <w:name w:val="-wm-msonormal"/>
    <w:basedOn w:val="Normal"/>
    <w:uiPriority w:val="99"/>
    <w:pPr>
      <w:suppressAutoHyphens w:val="0"/>
      <w:spacing w:beforeAutospacing="1" w:afterAutospacing="1"/>
    </w:pPr>
  </w:style>
  <w:style w:type="paragraph" w:customStyle="1" w:styleId="h4">
    <w:name w:val="h4"/>
    <w:basedOn w:val="Normal"/>
    <w:uiPriority w:val="99"/>
    <w:pPr>
      <w:suppressAutoHyphens w:val="0"/>
      <w:spacing w:beforeAutospacing="1" w:afterAutospacing="1"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chocholacek196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cahav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805</TotalTime>
  <Pages>3</Pages>
  <Words>1416</Words>
  <Characters>8355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cp:keywords/>
  <dc:description/>
  <cp:lastModifiedBy>HP</cp:lastModifiedBy>
  <cp:revision>150</cp:revision>
  <dcterms:created xsi:type="dcterms:W3CDTF">2021-04-15T13:04:00Z</dcterms:created>
  <dcterms:modified xsi:type="dcterms:W3CDTF">2021-08-13T07:05:00Z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